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10BFB" w14:textId="7E3EE928" w:rsidR="00DD1CFA" w:rsidRPr="00752263" w:rsidRDefault="00DD1CFA" w:rsidP="00A91C39">
      <w:pPr>
        <w:pStyle w:val="Heading1"/>
      </w:pPr>
      <w:bookmarkStart w:id="0" w:name="_Toc167281766"/>
      <w:bookmarkStart w:id="1" w:name="_Toc167717292"/>
      <w:bookmarkStart w:id="2" w:name="_Toc164851284"/>
      <w:r w:rsidRPr="00752263">
        <w:t>Using This Sample Emergency Management Plan Template</w:t>
      </w:r>
      <w:bookmarkEnd w:id="0"/>
      <w:bookmarkEnd w:id="1"/>
    </w:p>
    <w:p w14:paraId="2B956BFC" w14:textId="77777777" w:rsidR="00DD1CFA" w:rsidRPr="0017003E" w:rsidRDefault="00DD1CFA" w:rsidP="0017003E">
      <w:pPr>
        <w:pStyle w:val="Intro"/>
      </w:pPr>
    </w:p>
    <w:p w14:paraId="1E5C672F" w14:textId="0081045F" w:rsidR="00DD1CFA" w:rsidRPr="00752263" w:rsidRDefault="00DD1CFA" w:rsidP="005168C6">
      <w:pPr>
        <w:pStyle w:val="Intro"/>
        <w:spacing w:before="240" w:after="240" w:line="276" w:lineRule="auto"/>
        <w:rPr>
          <w:b w:val="0"/>
          <w:bCs/>
          <w:color w:val="000000" w:themeColor="text1"/>
        </w:rPr>
      </w:pPr>
      <w:r w:rsidRPr="00752263">
        <w:rPr>
          <w:b w:val="0"/>
          <w:bCs/>
          <w:color w:val="000000" w:themeColor="text1"/>
        </w:rPr>
        <w:t xml:space="preserve">You can use this template as a resource to </w:t>
      </w:r>
      <w:r w:rsidR="00F41274">
        <w:rPr>
          <w:b w:val="0"/>
          <w:bCs/>
          <w:color w:val="000000" w:themeColor="text1"/>
        </w:rPr>
        <w:t>support</w:t>
      </w:r>
      <w:r w:rsidR="00F41274" w:rsidRPr="00752263">
        <w:rPr>
          <w:b w:val="0"/>
          <w:bCs/>
          <w:color w:val="000000" w:themeColor="text1"/>
        </w:rPr>
        <w:t xml:space="preserve"> </w:t>
      </w:r>
      <w:r w:rsidRPr="00752263">
        <w:rPr>
          <w:b w:val="0"/>
          <w:bCs/>
          <w:color w:val="000000" w:themeColor="text1"/>
        </w:rPr>
        <w:t>your emergency management planning and to develop your Emergency Management Plan (EMP).</w:t>
      </w:r>
    </w:p>
    <w:p w14:paraId="494D3E8C" w14:textId="77777777" w:rsidR="00DD1CFA" w:rsidRPr="00752263" w:rsidRDefault="00DD1CFA" w:rsidP="005168C6">
      <w:pPr>
        <w:pStyle w:val="Intro"/>
        <w:spacing w:before="240" w:after="240" w:line="276" w:lineRule="auto"/>
        <w:rPr>
          <w:b w:val="0"/>
          <w:bCs/>
          <w:color w:val="000000" w:themeColor="text1"/>
        </w:rPr>
      </w:pPr>
      <w:r w:rsidRPr="00752263">
        <w:rPr>
          <w:b w:val="0"/>
          <w:bCs/>
          <w:color w:val="000000" w:themeColor="text1"/>
        </w:rPr>
        <w:t xml:space="preserve">Services are not obliged to use this template, but if you do, please make sure you adapt it to your service’s operations and practices. You can do this by reviewing and where necessary updating the pre-populated and generic content, including procedures, roles and </w:t>
      </w:r>
      <w:proofErr w:type="gramStart"/>
      <w:r w:rsidRPr="00752263">
        <w:rPr>
          <w:b w:val="0"/>
          <w:bCs/>
          <w:color w:val="000000" w:themeColor="text1"/>
        </w:rPr>
        <w:t>responsibilities</w:t>
      </w:r>
      <w:proofErr w:type="gramEnd"/>
      <w:r w:rsidRPr="00752263">
        <w:rPr>
          <w:b w:val="0"/>
          <w:bCs/>
          <w:color w:val="000000" w:themeColor="text1"/>
        </w:rPr>
        <w:t xml:space="preserve"> and discarding information that is not relevant to your facility.</w:t>
      </w:r>
    </w:p>
    <w:p w14:paraId="51F39B18" w14:textId="77777777" w:rsidR="00DD1CFA" w:rsidRPr="00752263" w:rsidRDefault="00DD1CFA" w:rsidP="005168C6">
      <w:pPr>
        <w:pStyle w:val="Intro"/>
        <w:spacing w:before="240" w:after="240" w:line="276" w:lineRule="auto"/>
        <w:rPr>
          <w:b w:val="0"/>
          <w:bCs/>
          <w:color w:val="000000" w:themeColor="text1"/>
        </w:rPr>
      </w:pPr>
      <w:r w:rsidRPr="00752263">
        <w:rPr>
          <w:b w:val="0"/>
          <w:bCs/>
          <w:color w:val="000000" w:themeColor="text1"/>
        </w:rPr>
        <w:t xml:space="preserve">You can also add sections/additional information where you consider it would be helpful to assist your staff in preparing for, responding </w:t>
      </w:r>
      <w:proofErr w:type="gramStart"/>
      <w:r w:rsidRPr="00752263">
        <w:rPr>
          <w:b w:val="0"/>
          <w:bCs/>
          <w:color w:val="000000" w:themeColor="text1"/>
        </w:rPr>
        <w:t>to</w:t>
      </w:r>
      <w:proofErr w:type="gramEnd"/>
      <w:r w:rsidRPr="00752263">
        <w:rPr>
          <w:b w:val="0"/>
          <w:bCs/>
          <w:color w:val="000000" w:themeColor="text1"/>
        </w:rPr>
        <w:t xml:space="preserve"> or recovering from an emergency or critical incident.</w:t>
      </w:r>
    </w:p>
    <w:p w14:paraId="6A2FBF20" w14:textId="4DBB3BEA" w:rsidR="00F74008" w:rsidRDefault="00F74008" w:rsidP="005168C6">
      <w:pPr>
        <w:pStyle w:val="Intro"/>
        <w:spacing w:before="240" w:after="240" w:line="276" w:lineRule="auto"/>
        <w:rPr>
          <w:b w:val="0"/>
          <w:bCs/>
          <w:color w:val="000000" w:themeColor="text1"/>
        </w:rPr>
      </w:pPr>
      <w:r>
        <w:rPr>
          <w:b w:val="0"/>
          <w:bCs/>
          <w:color w:val="000000" w:themeColor="text1"/>
        </w:rPr>
        <w:t xml:space="preserve">You can download </w:t>
      </w:r>
      <w:r w:rsidR="00532757">
        <w:rPr>
          <w:b w:val="0"/>
          <w:bCs/>
          <w:color w:val="000000" w:themeColor="text1"/>
        </w:rPr>
        <w:t xml:space="preserve">the EMP template </w:t>
      </w:r>
      <w:r w:rsidR="008A4666">
        <w:rPr>
          <w:b w:val="0"/>
          <w:bCs/>
          <w:color w:val="000000" w:themeColor="text1"/>
        </w:rPr>
        <w:t xml:space="preserve">online </w:t>
      </w:r>
      <w:r w:rsidR="00532757">
        <w:rPr>
          <w:b w:val="0"/>
          <w:bCs/>
          <w:color w:val="000000" w:themeColor="text1"/>
        </w:rPr>
        <w:t xml:space="preserve">at </w:t>
      </w:r>
      <w:hyperlink r:id="rId12" w:history="1">
        <w:r w:rsidR="00532757" w:rsidRPr="00BB1244">
          <w:rPr>
            <w:rStyle w:val="Hyperlink"/>
          </w:rPr>
          <w:t>Emergency management in early childhood services</w:t>
        </w:r>
      </w:hyperlink>
      <w:r w:rsidR="008A4666">
        <w:rPr>
          <w:b w:val="0"/>
          <w:bCs/>
          <w:color w:val="000000" w:themeColor="text1"/>
        </w:rPr>
        <w:t xml:space="preserve"> .</w:t>
      </w:r>
    </w:p>
    <w:p w14:paraId="5BE17DE6" w14:textId="734A5D29" w:rsidR="00DD1CFA" w:rsidRPr="00752263" w:rsidRDefault="00DD1CFA" w:rsidP="005168C6">
      <w:pPr>
        <w:pStyle w:val="Intro"/>
        <w:spacing w:before="240" w:after="240" w:line="276" w:lineRule="auto"/>
        <w:rPr>
          <w:b w:val="0"/>
          <w:bCs/>
          <w:color w:val="000000" w:themeColor="text1"/>
        </w:rPr>
      </w:pPr>
      <w:r w:rsidRPr="00752263">
        <w:rPr>
          <w:b w:val="0"/>
          <w:bCs/>
          <w:color w:val="000000" w:themeColor="text1"/>
        </w:rPr>
        <w:t>The webpage also contains a range of other resources and important information to help your emergency management planning</w:t>
      </w:r>
      <w:r w:rsidR="00F97846">
        <w:rPr>
          <w:b w:val="0"/>
          <w:bCs/>
          <w:color w:val="000000" w:themeColor="text1"/>
        </w:rPr>
        <w:t>.</w:t>
      </w:r>
      <w:r w:rsidRPr="00752263">
        <w:rPr>
          <w:b w:val="0"/>
          <w:bCs/>
          <w:color w:val="000000" w:themeColor="text1"/>
        </w:rPr>
        <w:t xml:space="preserve"> </w:t>
      </w:r>
    </w:p>
    <w:p w14:paraId="30B57C85" w14:textId="7F59816A" w:rsidR="00F12A62" w:rsidRDefault="00F12A62">
      <w:pPr>
        <w:spacing w:after="0"/>
        <w:rPr>
          <w:rFonts w:asciiTheme="majorHAnsi" w:eastAsiaTheme="majorEastAsia" w:hAnsiTheme="majorHAnsi" w:cs="Times New Roman (Headings CS)"/>
          <w:b/>
          <w:color w:val="86189C" w:themeColor="accent2"/>
          <w:sz w:val="48"/>
          <w:szCs w:val="32"/>
          <w:lang w:val="en-AU"/>
        </w:rPr>
      </w:pPr>
      <w:r>
        <w:rPr>
          <w:lang w:val="en-AU"/>
        </w:rPr>
        <w:br w:type="page"/>
      </w:r>
    </w:p>
    <w:p w14:paraId="3E7080F5" w14:textId="6A71F449" w:rsidR="00624A55" w:rsidRPr="008F3D35" w:rsidRDefault="00447C58" w:rsidP="008F3D35">
      <w:pPr>
        <w:pStyle w:val="Heading1"/>
      </w:pPr>
      <w:bookmarkStart w:id="3" w:name="_Toc165037751"/>
      <w:bookmarkStart w:id="4" w:name="_Toc165039353"/>
      <w:bookmarkStart w:id="5" w:name="_Toc165472123"/>
      <w:bookmarkStart w:id="6" w:name="_Toc167281767"/>
      <w:bookmarkStart w:id="7" w:name="_Toc167717293"/>
      <w:r>
        <w:rPr>
          <w:lang w:val="en-AU"/>
        </w:rPr>
        <w:lastRenderedPageBreak/>
        <w:t>Emergency Management Plan</w:t>
      </w:r>
      <w:bookmarkEnd w:id="2"/>
      <w:bookmarkEnd w:id="3"/>
      <w:bookmarkEnd w:id="4"/>
      <w:bookmarkEnd w:id="5"/>
      <w:bookmarkEnd w:id="6"/>
      <w:bookmarkEnd w:id="7"/>
    </w:p>
    <w:p w14:paraId="2293D037" w14:textId="3103755A" w:rsidR="00F12A62" w:rsidRDefault="00447C58" w:rsidP="00F12A62">
      <w:pPr>
        <w:pStyle w:val="Intro"/>
      </w:pPr>
      <w:r>
        <w:t>2024 – 2025</w:t>
      </w:r>
    </w:p>
    <w:p w14:paraId="2FA59EEB" w14:textId="0B50DF7B" w:rsidR="00F12A62" w:rsidRPr="00F12A62" w:rsidRDefault="00F12A62" w:rsidP="00F12A62">
      <w:pPr>
        <w:pStyle w:val="Intro"/>
      </w:pPr>
    </w:p>
    <w:p w14:paraId="4E6B6BE3" w14:textId="389A2323" w:rsidR="00447C58" w:rsidRPr="00D36CFA" w:rsidRDefault="00D36CFA" w:rsidP="00D36CFA">
      <w:pPr>
        <w:pStyle w:val="Intro"/>
        <w:jc w:val="center"/>
        <w:rPr>
          <w:b w:val="0"/>
          <w:bCs/>
          <w:color w:val="0090DE" w:themeColor="accent3"/>
          <w:sz w:val="36"/>
          <w:szCs w:val="36"/>
        </w:rPr>
      </w:pPr>
      <w:r w:rsidRPr="004426C8">
        <w:rPr>
          <w:rFonts w:ascii="Arial" w:hAnsi="Arial" w:cs="Arial"/>
          <w:noProof/>
          <w:color w:val="641274" w:themeColor="accent2" w:themeShade="BF"/>
        </w:rPr>
        <w:drawing>
          <wp:anchor distT="0" distB="0" distL="114300" distR="114300" simplePos="0" relativeHeight="251658240" behindDoc="1" locked="0" layoutInCell="1" allowOverlap="1" wp14:anchorId="3B5BF66E" wp14:editId="4C7E9E6C">
            <wp:simplePos x="0" y="0"/>
            <wp:positionH relativeFrom="margin">
              <wp:align>center</wp:align>
            </wp:positionH>
            <wp:positionV relativeFrom="paragraph">
              <wp:posOffset>118563</wp:posOffset>
            </wp:positionV>
            <wp:extent cx="2242820" cy="2371725"/>
            <wp:effectExtent l="19050" t="19050" r="24130" b="2857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b="8186"/>
                    <a:stretch/>
                  </pic:blipFill>
                  <pic:spPr bwMode="auto">
                    <a:xfrm>
                      <a:off x="0" y="0"/>
                      <a:ext cx="2242820" cy="2371725"/>
                    </a:xfrm>
                    <a:prstGeom prst="rect">
                      <a:avLst/>
                    </a:prstGeom>
                    <a:noFill/>
                    <a:ln w="12700" cap="flat" cmpd="sng" algn="ctr">
                      <a:solidFill>
                        <a:srgbClr val="C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softEdge rad="6350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47C58" w:rsidRPr="00447C58">
        <w:rPr>
          <w:b w:val="0"/>
          <w:bCs/>
          <w:color w:val="0090DE" w:themeColor="accent3"/>
          <w:sz w:val="36"/>
          <w:szCs w:val="36"/>
        </w:rPr>
        <w:fldChar w:fldCharType="begin">
          <w:ffData>
            <w:name w:val="Text12"/>
            <w:enabled/>
            <w:calcOnExit w:val="0"/>
            <w:textInput>
              <w:default w:val="&lt;Insert the name of your service here&gt;"/>
            </w:textInput>
          </w:ffData>
        </w:fldChar>
      </w:r>
      <w:bookmarkStart w:id="8" w:name="Text12"/>
      <w:r w:rsidR="00447C58" w:rsidRPr="00447C58">
        <w:rPr>
          <w:b w:val="0"/>
          <w:bCs/>
          <w:color w:val="0090DE" w:themeColor="accent3"/>
          <w:sz w:val="36"/>
          <w:szCs w:val="36"/>
        </w:rPr>
        <w:instrText xml:space="preserve"> FORMTEXT </w:instrText>
      </w:r>
      <w:r w:rsidR="00447C58" w:rsidRPr="00447C58">
        <w:rPr>
          <w:b w:val="0"/>
          <w:bCs/>
          <w:color w:val="0090DE" w:themeColor="accent3"/>
          <w:sz w:val="36"/>
          <w:szCs w:val="36"/>
        </w:rPr>
      </w:r>
      <w:r w:rsidR="00447C58" w:rsidRPr="00447C58">
        <w:rPr>
          <w:b w:val="0"/>
          <w:bCs/>
          <w:color w:val="0090DE" w:themeColor="accent3"/>
          <w:sz w:val="36"/>
          <w:szCs w:val="36"/>
        </w:rPr>
        <w:fldChar w:fldCharType="separate"/>
      </w:r>
      <w:r w:rsidR="00447C58" w:rsidRPr="00447C58">
        <w:rPr>
          <w:b w:val="0"/>
          <w:bCs/>
          <w:color w:val="0090DE" w:themeColor="accent3"/>
          <w:sz w:val="36"/>
          <w:szCs w:val="36"/>
        </w:rPr>
        <w:t>&lt;Insert the name of your service here&gt;</w:t>
      </w:r>
      <w:r w:rsidR="00447C58" w:rsidRPr="00447C58">
        <w:rPr>
          <w:b w:val="0"/>
          <w:bCs/>
          <w:color w:val="0090DE" w:themeColor="accent3"/>
          <w:sz w:val="36"/>
          <w:szCs w:val="36"/>
        </w:rPr>
        <w:fldChar w:fldCharType="end"/>
      </w:r>
      <w:bookmarkEnd w:id="8"/>
    </w:p>
    <w:p w14:paraId="1A71FDB9" w14:textId="3AAD63EF" w:rsidR="00447C58" w:rsidRPr="00447C58" w:rsidRDefault="00447C58" w:rsidP="00D36CFA">
      <w:pPr>
        <w:rPr>
          <w:lang w:val="en-AU"/>
        </w:rPr>
      </w:pPr>
    </w:p>
    <w:p w14:paraId="688EB111" w14:textId="4C11CF07" w:rsidR="00447C58" w:rsidRDefault="00447C58" w:rsidP="00447C58">
      <w:pPr>
        <w:rPr>
          <w:b/>
          <w:color w:val="86189C" w:themeColor="accent2"/>
          <w:sz w:val="24"/>
          <w:lang w:val="en-AU"/>
        </w:rPr>
      </w:pPr>
    </w:p>
    <w:p w14:paraId="13E2F43C" w14:textId="77777777" w:rsidR="00D36CFA" w:rsidRPr="00D36CFA" w:rsidRDefault="00D36CFA" w:rsidP="00D36CFA">
      <w:pPr>
        <w:ind w:left="3629" w:right="3629"/>
        <w:jc w:val="center"/>
        <w:rPr>
          <w:color w:val="004B74"/>
          <w:sz w:val="32"/>
          <w:szCs w:val="36"/>
        </w:rPr>
      </w:pPr>
      <w:r w:rsidRPr="00D36CFA">
        <w:rPr>
          <w:color w:val="004B74"/>
          <w:sz w:val="32"/>
          <w:szCs w:val="36"/>
        </w:rPr>
        <w:t>&lt;Replace with your service logo or photo&gt;</w:t>
      </w:r>
    </w:p>
    <w:p w14:paraId="052E0100" w14:textId="77777777" w:rsidR="00447C58" w:rsidRDefault="00447C58" w:rsidP="00447C58">
      <w:pPr>
        <w:spacing w:after="0" w:line="276" w:lineRule="auto"/>
        <w:jc w:val="center"/>
        <w:rPr>
          <w:rFonts w:ascii="Arial" w:eastAsiaTheme="minorEastAsia" w:hAnsi="Arial" w:cs="Arial"/>
          <w:color w:val="C00000"/>
          <w:sz w:val="32"/>
          <w:szCs w:val="32"/>
          <w:lang w:val="en-US"/>
        </w:rPr>
      </w:pPr>
    </w:p>
    <w:p w14:paraId="09289789" w14:textId="77777777" w:rsidR="00D36CFA" w:rsidRDefault="00D36CFA" w:rsidP="00447C58">
      <w:pPr>
        <w:spacing w:after="0" w:line="276" w:lineRule="auto"/>
        <w:jc w:val="center"/>
        <w:rPr>
          <w:rFonts w:ascii="Arial" w:eastAsiaTheme="minorEastAsia" w:hAnsi="Arial" w:cs="Arial"/>
          <w:color w:val="86189C" w:themeColor="accent2"/>
          <w:sz w:val="32"/>
          <w:szCs w:val="32"/>
          <w:lang w:val="en-US"/>
        </w:rPr>
      </w:pPr>
    </w:p>
    <w:p w14:paraId="34AEF2CB" w14:textId="77777777" w:rsidR="00D36CFA" w:rsidRDefault="00D36CFA" w:rsidP="00447C58">
      <w:pPr>
        <w:spacing w:after="0" w:line="276" w:lineRule="auto"/>
        <w:jc w:val="center"/>
        <w:rPr>
          <w:rFonts w:ascii="Arial" w:eastAsiaTheme="minorEastAsia" w:hAnsi="Arial" w:cs="Arial"/>
          <w:color w:val="86189C" w:themeColor="accent2"/>
          <w:sz w:val="32"/>
          <w:szCs w:val="32"/>
          <w:lang w:val="en-US"/>
        </w:rPr>
      </w:pPr>
    </w:p>
    <w:p w14:paraId="7AE8961C" w14:textId="77777777" w:rsidR="00D36CFA" w:rsidRDefault="00D36CFA" w:rsidP="00447C58">
      <w:pPr>
        <w:spacing w:after="0" w:line="276" w:lineRule="auto"/>
        <w:jc w:val="center"/>
        <w:rPr>
          <w:rFonts w:ascii="Arial" w:eastAsiaTheme="minorEastAsia" w:hAnsi="Arial" w:cs="Arial"/>
          <w:color w:val="86189C" w:themeColor="accent2"/>
          <w:sz w:val="32"/>
          <w:szCs w:val="32"/>
          <w:lang w:val="en-US"/>
        </w:rPr>
      </w:pPr>
    </w:p>
    <w:p w14:paraId="7E76759B" w14:textId="36A534D5" w:rsidR="00447C58" w:rsidRPr="00447C58" w:rsidRDefault="00447C58" w:rsidP="00447C58">
      <w:pPr>
        <w:spacing w:after="0" w:line="276" w:lineRule="auto"/>
        <w:jc w:val="center"/>
        <w:rPr>
          <w:rFonts w:ascii="Arial" w:eastAsiaTheme="minorEastAsia" w:hAnsi="Arial" w:cs="Arial"/>
          <w:color w:val="86189C" w:themeColor="accent2"/>
          <w:sz w:val="32"/>
          <w:szCs w:val="32"/>
          <w:lang w:val="en-US"/>
        </w:rPr>
      </w:pPr>
      <w:r w:rsidRPr="00447C58">
        <w:rPr>
          <w:rFonts w:ascii="Arial" w:eastAsiaTheme="minorEastAsia" w:hAnsi="Arial" w:cs="Arial"/>
          <w:color w:val="86189C" w:themeColor="accent2"/>
          <w:sz w:val="32"/>
          <w:szCs w:val="32"/>
          <w:lang w:val="en-US"/>
        </w:rPr>
        <w:t xml:space="preserve">In an emergency </w:t>
      </w:r>
      <w:r w:rsidRPr="00447C58">
        <w:rPr>
          <w:rFonts w:ascii="Arial" w:eastAsiaTheme="minorEastAsia" w:hAnsi="Arial" w:cs="Arial"/>
          <w:b/>
          <w:bCs/>
          <w:color w:val="86189C" w:themeColor="accent2"/>
          <w:sz w:val="32"/>
          <w:szCs w:val="32"/>
          <w:lang w:val="en-US"/>
        </w:rPr>
        <w:t>dial 000</w:t>
      </w:r>
    </w:p>
    <w:p w14:paraId="218ABD76" w14:textId="1AF2C9EC" w:rsidR="00447C58" w:rsidRPr="009C1A07" w:rsidRDefault="00447C58" w:rsidP="00447C58">
      <w:pPr>
        <w:spacing w:after="0" w:line="276" w:lineRule="auto"/>
        <w:jc w:val="center"/>
        <w:rPr>
          <w:rFonts w:ascii="Arial" w:eastAsiaTheme="minorEastAsia" w:hAnsi="Arial" w:cs="Arial"/>
          <w:color w:val="86189C" w:themeColor="accent2"/>
          <w:sz w:val="32"/>
          <w:szCs w:val="32"/>
          <w:lang w:val="en-US"/>
        </w:rPr>
      </w:pPr>
      <w:r w:rsidRPr="00447C58">
        <w:rPr>
          <w:rFonts w:ascii="Arial" w:eastAsiaTheme="minorEastAsia" w:hAnsi="Arial" w:cs="Arial"/>
          <w:color w:val="86189C" w:themeColor="accent2"/>
          <w:sz w:val="32"/>
          <w:szCs w:val="32"/>
          <w:lang w:val="en-US"/>
        </w:rPr>
        <w:t xml:space="preserve">for police, </w:t>
      </w:r>
      <w:proofErr w:type="gramStart"/>
      <w:r w:rsidRPr="00447C58">
        <w:rPr>
          <w:rFonts w:ascii="Arial" w:eastAsiaTheme="minorEastAsia" w:hAnsi="Arial" w:cs="Arial"/>
          <w:color w:val="86189C" w:themeColor="accent2"/>
          <w:sz w:val="32"/>
          <w:szCs w:val="32"/>
          <w:lang w:val="en-US"/>
        </w:rPr>
        <w:t>ambulance</w:t>
      </w:r>
      <w:proofErr w:type="gramEnd"/>
      <w:r w:rsidRPr="00447C58">
        <w:rPr>
          <w:rFonts w:ascii="Arial" w:eastAsiaTheme="minorEastAsia" w:hAnsi="Arial" w:cs="Arial"/>
          <w:color w:val="86189C" w:themeColor="accent2"/>
          <w:sz w:val="32"/>
          <w:szCs w:val="32"/>
          <w:lang w:val="en-US"/>
        </w:rPr>
        <w:t xml:space="preserve"> or fire services</w:t>
      </w:r>
      <w:r w:rsidRPr="009C1A07">
        <w:rPr>
          <w:rFonts w:ascii="Arial" w:eastAsiaTheme="minorEastAsia" w:hAnsi="Arial" w:cs="Arial"/>
          <w:color w:val="86189C" w:themeColor="accent2"/>
          <w:sz w:val="32"/>
          <w:szCs w:val="32"/>
          <w:lang w:val="en-US"/>
        </w:rPr>
        <w:t>.</w:t>
      </w:r>
    </w:p>
    <w:p w14:paraId="64988FEC" w14:textId="77777777" w:rsidR="00447C58" w:rsidRDefault="00447C58" w:rsidP="00447C58">
      <w:pPr>
        <w:spacing w:after="0" w:line="276" w:lineRule="auto"/>
        <w:rPr>
          <w:rFonts w:ascii="Arial" w:eastAsiaTheme="minorEastAsia" w:hAnsi="Arial" w:cs="Arial"/>
          <w:color w:val="C00000"/>
          <w:szCs w:val="22"/>
          <w:lang w:val="en-US"/>
        </w:rPr>
      </w:pPr>
    </w:p>
    <w:p w14:paraId="73DFEC25" w14:textId="77777777" w:rsidR="00881D0A" w:rsidRDefault="00881D0A" w:rsidP="00447C58">
      <w:pPr>
        <w:spacing w:after="0" w:line="276" w:lineRule="auto"/>
        <w:rPr>
          <w:rFonts w:ascii="Arial" w:eastAsiaTheme="minorEastAsia" w:hAnsi="Arial" w:cs="Arial"/>
          <w:color w:val="C00000"/>
          <w:szCs w:val="22"/>
          <w:lang w:val="en-US"/>
        </w:rPr>
      </w:pPr>
    </w:p>
    <w:p w14:paraId="771A2DD1" w14:textId="008F35E4" w:rsidR="00CF19E0" w:rsidRPr="00CF19E0" w:rsidRDefault="00CF19E0" w:rsidP="00A91C39">
      <w:pPr>
        <w:spacing w:after="0" w:line="276" w:lineRule="auto"/>
        <w:ind w:left="720"/>
        <w:rPr>
          <w:rFonts w:ascii="Arial" w:eastAsiaTheme="minorEastAsia" w:hAnsi="Arial" w:cs="Arial"/>
          <w:b/>
          <w:bCs/>
          <w:szCs w:val="22"/>
          <w:lang w:val="en-US"/>
        </w:rPr>
      </w:pPr>
      <w:r w:rsidRPr="00CF19E0">
        <w:rPr>
          <w:rFonts w:ascii="Arial" w:eastAsiaTheme="minorEastAsia" w:hAnsi="Arial" w:cs="Arial"/>
          <w:b/>
          <w:bCs/>
          <w:szCs w:val="22"/>
          <w:lang w:val="en-US"/>
        </w:rPr>
        <w:t>Physical address</w:t>
      </w:r>
      <w:r>
        <w:rPr>
          <w:rFonts w:ascii="Arial" w:eastAsiaTheme="minorEastAsia" w:hAnsi="Arial" w:cs="Arial"/>
          <w:b/>
          <w:bCs/>
          <w:szCs w:val="22"/>
          <w:lang w:val="en-US"/>
        </w:rPr>
        <w:t>:</w:t>
      </w:r>
    </w:p>
    <w:p w14:paraId="425CB28C" w14:textId="17A48CC8" w:rsidR="00CF19E0" w:rsidRPr="00CF19E0" w:rsidRDefault="00CF19E0" w:rsidP="00A91C39">
      <w:pPr>
        <w:spacing w:after="0" w:line="276" w:lineRule="auto"/>
        <w:ind w:left="720"/>
        <w:rPr>
          <w:rFonts w:ascii="Arial" w:eastAsiaTheme="minorEastAsia" w:hAnsi="Arial" w:cs="Arial"/>
          <w:b/>
          <w:bCs/>
          <w:szCs w:val="22"/>
          <w:lang w:val="en-US"/>
        </w:rPr>
      </w:pPr>
      <w:r w:rsidRPr="00CF19E0">
        <w:rPr>
          <w:rFonts w:ascii="Arial" w:eastAsiaTheme="minorEastAsia" w:hAnsi="Arial" w:cs="Arial"/>
          <w:b/>
          <w:bCs/>
          <w:szCs w:val="22"/>
          <w:lang w:val="en-US"/>
        </w:rPr>
        <w:t>Phone number</w:t>
      </w:r>
      <w:r>
        <w:rPr>
          <w:rFonts w:ascii="Arial" w:eastAsiaTheme="minorEastAsia" w:hAnsi="Arial" w:cs="Arial"/>
          <w:b/>
          <w:bCs/>
          <w:szCs w:val="22"/>
          <w:lang w:val="en-US"/>
        </w:rPr>
        <w:t>:</w:t>
      </w:r>
    </w:p>
    <w:p w14:paraId="72635A31" w14:textId="1F89B504" w:rsidR="00CF19E0" w:rsidRPr="00CF19E0" w:rsidRDefault="00CF19E0" w:rsidP="00A91C39">
      <w:pPr>
        <w:spacing w:after="0" w:line="276" w:lineRule="auto"/>
        <w:ind w:left="720"/>
        <w:rPr>
          <w:rFonts w:ascii="Arial" w:eastAsiaTheme="minorEastAsia" w:hAnsi="Arial" w:cs="Arial"/>
          <w:b/>
          <w:bCs/>
          <w:szCs w:val="22"/>
          <w:lang w:val="en-US"/>
        </w:rPr>
      </w:pPr>
      <w:r w:rsidRPr="00CF19E0">
        <w:rPr>
          <w:rFonts w:ascii="Arial" w:eastAsiaTheme="minorEastAsia" w:hAnsi="Arial" w:cs="Arial"/>
          <w:b/>
          <w:bCs/>
          <w:szCs w:val="22"/>
          <w:lang w:val="en-US"/>
        </w:rPr>
        <w:t>Fax number</w:t>
      </w:r>
      <w:r>
        <w:rPr>
          <w:rFonts w:ascii="Arial" w:eastAsiaTheme="minorEastAsia" w:hAnsi="Arial" w:cs="Arial"/>
          <w:b/>
          <w:bCs/>
          <w:szCs w:val="22"/>
          <w:lang w:val="en-US"/>
        </w:rPr>
        <w:t>:</w:t>
      </w:r>
    </w:p>
    <w:p w14:paraId="793A7601" w14:textId="71F31224" w:rsidR="00CF19E0" w:rsidRPr="00CF19E0" w:rsidRDefault="00CF19E0" w:rsidP="00A91C39">
      <w:pPr>
        <w:spacing w:after="0" w:line="276" w:lineRule="auto"/>
        <w:ind w:left="720"/>
        <w:rPr>
          <w:rFonts w:ascii="Arial" w:eastAsiaTheme="minorEastAsia" w:hAnsi="Arial" w:cs="Arial"/>
          <w:b/>
          <w:bCs/>
          <w:szCs w:val="22"/>
          <w:lang w:val="en-US"/>
        </w:rPr>
      </w:pPr>
      <w:r w:rsidRPr="00CF19E0">
        <w:rPr>
          <w:rFonts w:ascii="Arial" w:eastAsiaTheme="minorEastAsia" w:hAnsi="Arial" w:cs="Arial"/>
          <w:b/>
          <w:bCs/>
          <w:szCs w:val="22"/>
          <w:lang w:val="en-US"/>
        </w:rPr>
        <w:t>Email address</w:t>
      </w:r>
      <w:r>
        <w:rPr>
          <w:rFonts w:ascii="Arial" w:eastAsiaTheme="minorEastAsia" w:hAnsi="Arial" w:cs="Arial"/>
          <w:b/>
          <w:bCs/>
          <w:szCs w:val="22"/>
          <w:lang w:val="en-US"/>
        </w:rPr>
        <w:t>:</w:t>
      </w:r>
    </w:p>
    <w:p w14:paraId="52CDF9B3" w14:textId="46062EFB" w:rsidR="00CF19E0" w:rsidRPr="00CF19E0" w:rsidRDefault="00CF19E0" w:rsidP="00A91C39">
      <w:pPr>
        <w:spacing w:after="0" w:line="276" w:lineRule="auto"/>
        <w:ind w:left="720"/>
        <w:rPr>
          <w:rFonts w:ascii="Arial" w:eastAsiaTheme="minorEastAsia" w:hAnsi="Arial" w:cs="Arial"/>
          <w:b/>
          <w:bCs/>
          <w:szCs w:val="22"/>
          <w:lang w:val="en-US"/>
        </w:rPr>
      </w:pPr>
      <w:r w:rsidRPr="00CF19E0">
        <w:rPr>
          <w:rFonts w:ascii="Arial" w:eastAsiaTheme="minorEastAsia" w:hAnsi="Arial" w:cs="Arial"/>
          <w:b/>
          <w:bCs/>
          <w:szCs w:val="22"/>
          <w:lang w:val="en-US"/>
        </w:rPr>
        <w:t>Website</w:t>
      </w:r>
      <w:r>
        <w:rPr>
          <w:rFonts w:ascii="Arial" w:eastAsiaTheme="minorEastAsia" w:hAnsi="Arial" w:cs="Arial"/>
          <w:b/>
          <w:bCs/>
          <w:szCs w:val="22"/>
          <w:lang w:val="en-US"/>
        </w:rPr>
        <w:t>:</w:t>
      </w:r>
    </w:p>
    <w:p w14:paraId="42F13340" w14:textId="4DE60842" w:rsidR="00CF19E0" w:rsidRPr="00CF19E0" w:rsidRDefault="00CF19E0" w:rsidP="00A91C39">
      <w:pPr>
        <w:spacing w:after="0" w:line="276" w:lineRule="auto"/>
        <w:ind w:left="720"/>
        <w:rPr>
          <w:rFonts w:ascii="Arial" w:eastAsiaTheme="minorEastAsia" w:hAnsi="Arial" w:cs="Arial"/>
          <w:b/>
          <w:bCs/>
          <w:szCs w:val="22"/>
          <w:lang w:val="en-US"/>
        </w:rPr>
      </w:pPr>
      <w:r w:rsidRPr="00CF19E0">
        <w:rPr>
          <w:rFonts w:ascii="Arial" w:eastAsiaTheme="minorEastAsia" w:hAnsi="Arial" w:cs="Arial"/>
          <w:b/>
          <w:bCs/>
          <w:szCs w:val="22"/>
          <w:lang w:val="en-US"/>
        </w:rPr>
        <w:t>Department of Education region</w:t>
      </w:r>
      <w:r>
        <w:rPr>
          <w:rFonts w:ascii="Arial" w:eastAsiaTheme="minorEastAsia" w:hAnsi="Arial" w:cs="Arial"/>
          <w:b/>
          <w:bCs/>
          <w:szCs w:val="22"/>
          <w:lang w:val="en-US"/>
        </w:rPr>
        <w:t>:</w:t>
      </w:r>
    </w:p>
    <w:p w14:paraId="3A47F551" w14:textId="57AEDA76" w:rsidR="00CF19E0" w:rsidRPr="00CF19E0" w:rsidRDefault="00CF19E0" w:rsidP="00A91C39">
      <w:pPr>
        <w:spacing w:after="0" w:line="276" w:lineRule="auto"/>
        <w:ind w:left="720"/>
        <w:rPr>
          <w:rFonts w:ascii="Arial" w:eastAsiaTheme="minorEastAsia" w:hAnsi="Arial" w:cs="Arial"/>
          <w:b/>
          <w:bCs/>
          <w:szCs w:val="22"/>
          <w:lang w:val="en-US"/>
        </w:rPr>
      </w:pPr>
      <w:r w:rsidRPr="00CF19E0">
        <w:rPr>
          <w:rFonts w:ascii="Arial" w:eastAsiaTheme="minorEastAsia" w:hAnsi="Arial" w:cs="Arial"/>
          <w:b/>
          <w:bCs/>
          <w:szCs w:val="22"/>
          <w:lang w:val="en-US"/>
        </w:rPr>
        <w:t>QARD area</w:t>
      </w:r>
      <w:r>
        <w:rPr>
          <w:rFonts w:ascii="Arial" w:eastAsiaTheme="minorEastAsia" w:hAnsi="Arial" w:cs="Arial"/>
          <w:b/>
          <w:bCs/>
          <w:szCs w:val="22"/>
          <w:lang w:val="en-US"/>
        </w:rPr>
        <w:t>:</w:t>
      </w:r>
    </w:p>
    <w:p w14:paraId="759B00CF" w14:textId="102134C9" w:rsidR="00CF19E0" w:rsidRPr="00CF19E0" w:rsidRDefault="00CF19E0" w:rsidP="00A91C39">
      <w:pPr>
        <w:spacing w:after="0" w:line="276" w:lineRule="auto"/>
        <w:ind w:left="720"/>
        <w:rPr>
          <w:rFonts w:ascii="Arial" w:eastAsiaTheme="minorEastAsia" w:hAnsi="Arial" w:cs="Arial"/>
          <w:b/>
          <w:bCs/>
          <w:szCs w:val="22"/>
          <w:lang w:val="en-US"/>
        </w:rPr>
      </w:pPr>
      <w:r w:rsidRPr="00CF19E0">
        <w:rPr>
          <w:rFonts w:ascii="Arial" w:eastAsiaTheme="minorEastAsia" w:hAnsi="Arial" w:cs="Arial"/>
          <w:b/>
          <w:bCs/>
          <w:szCs w:val="22"/>
          <w:lang w:val="en-US"/>
        </w:rPr>
        <w:t>Bureau of Meteorology/Fire district</w:t>
      </w:r>
      <w:r>
        <w:rPr>
          <w:rFonts w:ascii="Arial" w:eastAsiaTheme="minorEastAsia" w:hAnsi="Arial" w:cs="Arial"/>
          <w:b/>
          <w:bCs/>
          <w:szCs w:val="22"/>
          <w:lang w:val="en-US"/>
        </w:rPr>
        <w:t>:</w:t>
      </w:r>
    </w:p>
    <w:p w14:paraId="567B03FA" w14:textId="065B0E69" w:rsidR="00CF19E0" w:rsidRPr="00CF19E0" w:rsidRDefault="00CF19E0" w:rsidP="00A91C39">
      <w:pPr>
        <w:spacing w:after="0" w:line="276" w:lineRule="auto"/>
        <w:ind w:left="720"/>
        <w:rPr>
          <w:rFonts w:ascii="Arial" w:eastAsiaTheme="minorEastAsia" w:hAnsi="Arial" w:cs="Arial"/>
          <w:b/>
          <w:bCs/>
          <w:szCs w:val="22"/>
          <w:lang w:val="en-US"/>
        </w:rPr>
      </w:pPr>
      <w:r w:rsidRPr="00CF19E0">
        <w:rPr>
          <w:rFonts w:ascii="Arial" w:eastAsiaTheme="minorEastAsia" w:hAnsi="Arial" w:cs="Arial"/>
          <w:b/>
          <w:bCs/>
          <w:szCs w:val="22"/>
          <w:lang w:val="en-US"/>
        </w:rPr>
        <w:t xml:space="preserve">Is the Service on the Bushfire At-Risk Register or Category 4 </w:t>
      </w:r>
      <w:proofErr w:type="gramStart"/>
      <w:r w:rsidRPr="00CF19E0">
        <w:rPr>
          <w:rFonts w:ascii="Arial" w:eastAsiaTheme="minorEastAsia" w:hAnsi="Arial" w:cs="Arial"/>
          <w:b/>
          <w:bCs/>
          <w:szCs w:val="22"/>
          <w:lang w:val="en-US"/>
        </w:rPr>
        <w:t>list?</w:t>
      </w:r>
      <w:r>
        <w:rPr>
          <w:rFonts w:ascii="Arial" w:eastAsiaTheme="minorEastAsia" w:hAnsi="Arial" w:cs="Arial"/>
          <w:b/>
          <w:bCs/>
          <w:szCs w:val="22"/>
          <w:lang w:val="en-US"/>
        </w:rPr>
        <w:t>:</w:t>
      </w:r>
      <w:proofErr w:type="gramEnd"/>
    </w:p>
    <w:p w14:paraId="4854748C" w14:textId="24213C83" w:rsidR="00CF19E0" w:rsidRPr="00CF19E0" w:rsidRDefault="00CF19E0" w:rsidP="00A91C39">
      <w:pPr>
        <w:spacing w:after="0" w:line="276" w:lineRule="auto"/>
        <w:ind w:left="720"/>
        <w:rPr>
          <w:rFonts w:ascii="Arial" w:eastAsiaTheme="minorEastAsia" w:hAnsi="Arial" w:cs="Arial"/>
          <w:b/>
          <w:bCs/>
          <w:szCs w:val="22"/>
          <w:lang w:val="en-US"/>
        </w:rPr>
      </w:pPr>
      <w:r w:rsidRPr="00CF19E0">
        <w:rPr>
          <w:rFonts w:ascii="Arial" w:eastAsiaTheme="minorEastAsia" w:hAnsi="Arial" w:cs="Arial"/>
          <w:b/>
          <w:bCs/>
          <w:szCs w:val="22"/>
          <w:lang w:val="en-US"/>
        </w:rPr>
        <w:t>Service SE number</w:t>
      </w:r>
      <w:r>
        <w:rPr>
          <w:rFonts w:ascii="Arial" w:eastAsiaTheme="minorEastAsia" w:hAnsi="Arial" w:cs="Arial"/>
          <w:b/>
          <w:bCs/>
          <w:szCs w:val="22"/>
          <w:lang w:val="en-US"/>
        </w:rPr>
        <w:t>:</w:t>
      </w:r>
    </w:p>
    <w:p w14:paraId="6B07F9D2" w14:textId="6B2B2C5C" w:rsidR="00CF19E0" w:rsidRPr="00CF19E0" w:rsidRDefault="00CF19E0" w:rsidP="00A91C39">
      <w:pPr>
        <w:spacing w:after="0" w:line="276" w:lineRule="auto"/>
        <w:ind w:left="720"/>
        <w:rPr>
          <w:rFonts w:ascii="Arial" w:eastAsiaTheme="minorEastAsia" w:hAnsi="Arial" w:cs="Arial"/>
          <w:b/>
          <w:bCs/>
          <w:szCs w:val="22"/>
          <w:lang w:val="en-US"/>
        </w:rPr>
      </w:pPr>
      <w:r w:rsidRPr="00CF19E0">
        <w:rPr>
          <w:rFonts w:ascii="Arial" w:eastAsiaTheme="minorEastAsia" w:hAnsi="Arial" w:cs="Arial"/>
          <w:b/>
          <w:bCs/>
          <w:szCs w:val="22"/>
          <w:lang w:val="en-US"/>
        </w:rPr>
        <w:t>Provider PR number</w:t>
      </w:r>
      <w:r>
        <w:rPr>
          <w:rFonts w:ascii="Arial" w:eastAsiaTheme="minorEastAsia" w:hAnsi="Arial" w:cs="Arial"/>
          <w:b/>
          <w:bCs/>
          <w:szCs w:val="22"/>
          <w:lang w:val="en-US"/>
        </w:rPr>
        <w:t>:</w:t>
      </w:r>
    </w:p>
    <w:p w14:paraId="2C07DAC3" w14:textId="54A73189" w:rsidR="00CF19E0" w:rsidRPr="00CF19E0" w:rsidRDefault="00CF19E0" w:rsidP="00A91C39">
      <w:pPr>
        <w:spacing w:after="0" w:line="276" w:lineRule="auto"/>
        <w:ind w:left="720"/>
        <w:rPr>
          <w:rFonts w:ascii="Arial" w:eastAsiaTheme="minorEastAsia" w:hAnsi="Arial" w:cs="Arial"/>
          <w:b/>
          <w:bCs/>
          <w:szCs w:val="22"/>
          <w:lang w:val="en-US"/>
        </w:rPr>
      </w:pPr>
      <w:r w:rsidRPr="00CF19E0">
        <w:rPr>
          <w:rFonts w:ascii="Arial" w:eastAsiaTheme="minorEastAsia" w:hAnsi="Arial" w:cs="Arial"/>
          <w:b/>
          <w:bCs/>
          <w:szCs w:val="22"/>
          <w:lang w:val="en-US"/>
        </w:rPr>
        <w:t>Nominated supervisor</w:t>
      </w:r>
      <w:r>
        <w:rPr>
          <w:rFonts w:ascii="Arial" w:eastAsiaTheme="minorEastAsia" w:hAnsi="Arial" w:cs="Arial"/>
          <w:b/>
          <w:bCs/>
          <w:szCs w:val="22"/>
          <w:lang w:val="en-US"/>
        </w:rPr>
        <w:t>:</w:t>
      </w:r>
    </w:p>
    <w:p w14:paraId="44602CDA" w14:textId="1AE9C12A" w:rsidR="00CF19E0" w:rsidRPr="00CF19E0" w:rsidRDefault="00CF19E0" w:rsidP="00A91C39">
      <w:pPr>
        <w:spacing w:after="0" w:line="276" w:lineRule="auto"/>
        <w:ind w:left="720"/>
        <w:rPr>
          <w:rFonts w:ascii="Arial" w:eastAsiaTheme="minorEastAsia" w:hAnsi="Arial" w:cs="Arial"/>
          <w:b/>
          <w:bCs/>
          <w:szCs w:val="22"/>
          <w:lang w:val="en-US"/>
        </w:rPr>
      </w:pPr>
      <w:r w:rsidRPr="00CF19E0">
        <w:rPr>
          <w:rFonts w:ascii="Arial" w:eastAsiaTheme="minorEastAsia" w:hAnsi="Arial" w:cs="Arial"/>
          <w:b/>
          <w:bCs/>
          <w:szCs w:val="22"/>
          <w:lang w:val="en-US"/>
        </w:rPr>
        <w:t>Approved Provider or Person with Management or Control (PMC) Approving this Plan</w:t>
      </w:r>
      <w:r>
        <w:rPr>
          <w:rFonts w:ascii="Arial" w:eastAsiaTheme="minorEastAsia" w:hAnsi="Arial" w:cs="Arial"/>
          <w:b/>
          <w:bCs/>
          <w:szCs w:val="22"/>
          <w:lang w:val="en-US"/>
        </w:rPr>
        <w:t>:</w:t>
      </w:r>
    </w:p>
    <w:p w14:paraId="38A58202" w14:textId="59EDC5EB" w:rsidR="00CF19E0" w:rsidRPr="00CF19E0" w:rsidRDefault="00CF19E0" w:rsidP="00A91C39">
      <w:pPr>
        <w:spacing w:after="0" w:line="276" w:lineRule="auto"/>
        <w:ind w:left="720"/>
        <w:rPr>
          <w:rFonts w:ascii="Arial" w:eastAsiaTheme="minorEastAsia" w:hAnsi="Arial" w:cs="Arial"/>
          <w:b/>
          <w:bCs/>
          <w:szCs w:val="22"/>
          <w:lang w:val="en-US"/>
        </w:rPr>
      </w:pPr>
      <w:r w:rsidRPr="00CF19E0">
        <w:rPr>
          <w:rFonts w:ascii="Arial" w:eastAsiaTheme="minorEastAsia" w:hAnsi="Arial" w:cs="Arial"/>
          <w:b/>
          <w:bCs/>
          <w:szCs w:val="22"/>
          <w:lang w:val="en-US"/>
        </w:rPr>
        <w:t>Date plan approved</w:t>
      </w:r>
      <w:r>
        <w:rPr>
          <w:rFonts w:ascii="Arial" w:eastAsiaTheme="minorEastAsia" w:hAnsi="Arial" w:cs="Arial"/>
          <w:b/>
          <w:bCs/>
          <w:szCs w:val="22"/>
          <w:lang w:val="en-US"/>
        </w:rPr>
        <w:t>:</w:t>
      </w:r>
    </w:p>
    <w:p w14:paraId="40796643" w14:textId="289280DD" w:rsidR="00CF19E0" w:rsidRPr="00CF19E0" w:rsidRDefault="00CF19E0" w:rsidP="00A91C39">
      <w:pPr>
        <w:spacing w:after="0" w:line="276" w:lineRule="auto"/>
        <w:ind w:left="720"/>
        <w:rPr>
          <w:rFonts w:ascii="Arial" w:eastAsiaTheme="minorEastAsia" w:hAnsi="Arial" w:cs="Arial"/>
          <w:b/>
          <w:bCs/>
          <w:szCs w:val="22"/>
          <w:lang w:val="en-US"/>
        </w:rPr>
      </w:pPr>
      <w:r w:rsidRPr="00CF19E0">
        <w:rPr>
          <w:rFonts w:ascii="Arial" w:eastAsiaTheme="minorEastAsia" w:hAnsi="Arial" w:cs="Arial"/>
          <w:b/>
          <w:bCs/>
          <w:szCs w:val="22"/>
          <w:lang w:val="en-US"/>
        </w:rPr>
        <w:t>Next review date</w:t>
      </w:r>
      <w:r>
        <w:rPr>
          <w:rFonts w:ascii="Arial" w:eastAsiaTheme="minorEastAsia" w:hAnsi="Arial" w:cs="Arial"/>
          <w:b/>
          <w:bCs/>
          <w:szCs w:val="22"/>
          <w:lang w:val="en-US"/>
        </w:rPr>
        <w:t>:</w:t>
      </w:r>
    </w:p>
    <w:p w14:paraId="559A1C3C" w14:textId="77777777" w:rsidR="00447C58" w:rsidRDefault="00447C58" w:rsidP="00CF19E0">
      <w:pPr>
        <w:spacing w:after="0" w:line="276" w:lineRule="auto"/>
        <w:rPr>
          <w:rFonts w:ascii="Arial" w:eastAsiaTheme="minorEastAsia" w:hAnsi="Arial" w:cs="Arial"/>
          <w:color w:val="C00000"/>
          <w:szCs w:val="22"/>
          <w:lang w:val="en-US"/>
        </w:rPr>
      </w:pPr>
    </w:p>
    <w:p w14:paraId="7356EECF" w14:textId="77777777" w:rsidR="00CF19E0" w:rsidRPr="00447C58" w:rsidRDefault="00CF19E0" w:rsidP="00CF19E0">
      <w:pPr>
        <w:spacing w:after="0" w:line="276" w:lineRule="auto"/>
        <w:rPr>
          <w:rFonts w:ascii="Arial" w:eastAsiaTheme="minorEastAsia" w:hAnsi="Arial" w:cs="Arial"/>
          <w:color w:val="C00000"/>
          <w:szCs w:val="22"/>
          <w:lang w:val="en-US"/>
        </w:rPr>
      </w:pPr>
    </w:p>
    <w:sdt>
      <w:sdtPr>
        <w:rPr>
          <w:rFonts w:asciiTheme="minorHAnsi" w:eastAsiaTheme="minorHAnsi" w:hAnsiTheme="minorHAnsi" w:cstheme="minorBidi"/>
          <w:color w:val="auto"/>
          <w:sz w:val="22"/>
          <w:szCs w:val="24"/>
          <w:lang w:val="en-GB"/>
        </w:rPr>
        <w:id w:val="54676245"/>
        <w:docPartObj>
          <w:docPartGallery w:val="Table of Contents"/>
          <w:docPartUnique/>
        </w:docPartObj>
      </w:sdtPr>
      <w:sdtEndPr>
        <w:rPr>
          <w:b/>
          <w:bCs/>
          <w:noProof/>
        </w:rPr>
      </w:sdtEndPr>
      <w:sdtContent>
        <w:p w14:paraId="619239CD" w14:textId="3F9992CB" w:rsidR="00F07DDB" w:rsidRDefault="00F07DDB">
          <w:pPr>
            <w:pStyle w:val="TOCHeading"/>
          </w:pPr>
          <w:r>
            <w:t>Contents</w:t>
          </w:r>
        </w:p>
        <w:p w14:paraId="7A154018" w14:textId="284A3BB7" w:rsidR="00BB1244" w:rsidRDefault="00F07DDB">
          <w:pPr>
            <w:pStyle w:val="TOC1"/>
            <w:rPr>
              <w:rFonts w:eastAsiaTheme="minorEastAsia"/>
              <w:noProof/>
              <w:kern w:val="2"/>
              <w:szCs w:val="22"/>
              <w:lang w:val="en-AU" w:eastAsia="en-AU"/>
              <w14:ligatures w14:val="standardContextual"/>
            </w:rPr>
          </w:pPr>
          <w:r>
            <w:fldChar w:fldCharType="begin"/>
          </w:r>
          <w:r>
            <w:instrText xml:space="preserve"> TOC \o "1-3" \h \z \u </w:instrText>
          </w:r>
          <w:r>
            <w:fldChar w:fldCharType="separate"/>
          </w:r>
          <w:hyperlink w:anchor="_Toc167717292" w:history="1">
            <w:r w:rsidR="00BB1244" w:rsidRPr="009E62C9">
              <w:rPr>
                <w:rStyle w:val="Hyperlink"/>
                <w:noProof/>
              </w:rPr>
              <w:t>Using This Sample Emergency Management Plan Template</w:t>
            </w:r>
            <w:r w:rsidR="00BB1244">
              <w:rPr>
                <w:noProof/>
                <w:webHidden/>
              </w:rPr>
              <w:tab/>
            </w:r>
            <w:r w:rsidR="00BB1244">
              <w:rPr>
                <w:noProof/>
                <w:webHidden/>
              </w:rPr>
              <w:fldChar w:fldCharType="begin"/>
            </w:r>
            <w:r w:rsidR="00BB1244">
              <w:rPr>
                <w:noProof/>
                <w:webHidden/>
              </w:rPr>
              <w:instrText xml:space="preserve"> PAGEREF _Toc167717292 \h </w:instrText>
            </w:r>
            <w:r w:rsidR="00BB1244">
              <w:rPr>
                <w:noProof/>
                <w:webHidden/>
              </w:rPr>
            </w:r>
            <w:r w:rsidR="00BB1244">
              <w:rPr>
                <w:noProof/>
                <w:webHidden/>
              </w:rPr>
              <w:fldChar w:fldCharType="separate"/>
            </w:r>
            <w:r w:rsidR="00BB1244">
              <w:rPr>
                <w:noProof/>
                <w:webHidden/>
              </w:rPr>
              <w:t>1</w:t>
            </w:r>
            <w:r w:rsidR="00BB1244">
              <w:rPr>
                <w:noProof/>
                <w:webHidden/>
              </w:rPr>
              <w:fldChar w:fldCharType="end"/>
            </w:r>
          </w:hyperlink>
        </w:p>
        <w:p w14:paraId="1C48C584" w14:textId="079CA3FE" w:rsidR="00BB1244" w:rsidRDefault="009F628A">
          <w:pPr>
            <w:pStyle w:val="TOC1"/>
            <w:rPr>
              <w:rFonts w:eastAsiaTheme="minorEastAsia"/>
              <w:noProof/>
              <w:kern w:val="2"/>
              <w:szCs w:val="22"/>
              <w:lang w:val="en-AU" w:eastAsia="en-AU"/>
              <w14:ligatures w14:val="standardContextual"/>
            </w:rPr>
          </w:pPr>
          <w:hyperlink w:anchor="_Toc167717293" w:history="1">
            <w:r w:rsidR="00BB1244" w:rsidRPr="009E62C9">
              <w:rPr>
                <w:rStyle w:val="Hyperlink"/>
                <w:noProof/>
                <w:lang w:val="en-AU"/>
              </w:rPr>
              <w:t>Emergency Management Plan</w:t>
            </w:r>
            <w:r w:rsidR="00BB1244">
              <w:rPr>
                <w:noProof/>
                <w:webHidden/>
              </w:rPr>
              <w:tab/>
            </w:r>
            <w:r w:rsidR="00BB1244">
              <w:rPr>
                <w:noProof/>
                <w:webHidden/>
              </w:rPr>
              <w:fldChar w:fldCharType="begin"/>
            </w:r>
            <w:r w:rsidR="00BB1244">
              <w:rPr>
                <w:noProof/>
                <w:webHidden/>
              </w:rPr>
              <w:instrText xml:space="preserve"> PAGEREF _Toc167717293 \h </w:instrText>
            </w:r>
            <w:r w:rsidR="00BB1244">
              <w:rPr>
                <w:noProof/>
                <w:webHidden/>
              </w:rPr>
            </w:r>
            <w:r w:rsidR="00BB1244">
              <w:rPr>
                <w:noProof/>
                <w:webHidden/>
              </w:rPr>
              <w:fldChar w:fldCharType="separate"/>
            </w:r>
            <w:r w:rsidR="00BB1244">
              <w:rPr>
                <w:noProof/>
                <w:webHidden/>
              </w:rPr>
              <w:t>2</w:t>
            </w:r>
            <w:r w:rsidR="00BB1244">
              <w:rPr>
                <w:noProof/>
                <w:webHidden/>
              </w:rPr>
              <w:fldChar w:fldCharType="end"/>
            </w:r>
          </w:hyperlink>
        </w:p>
        <w:p w14:paraId="2ECE28E7" w14:textId="6DA7C73E" w:rsidR="00BB1244" w:rsidRDefault="009F628A">
          <w:pPr>
            <w:pStyle w:val="TOC1"/>
            <w:tabs>
              <w:tab w:val="left" w:pos="440"/>
            </w:tabs>
            <w:rPr>
              <w:rFonts w:eastAsiaTheme="minorEastAsia"/>
              <w:noProof/>
              <w:kern w:val="2"/>
              <w:szCs w:val="22"/>
              <w:lang w:val="en-AU" w:eastAsia="en-AU"/>
              <w14:ligatures w14:val="standardContextual"/>
            </w:rPr>
          </w:pPr>
          <w:hyperlink w:anchor="_Toc167717294" w:history="1">
            <w:r w:rsidR="00BB1244" w:rsidRPr="009E62C9">
              <w:rPr>
                <w:rStyle w:val="Hyperlink"/>
                <w:noProof/>
              </w:rPr>
              <w:t>1.</w:t>
            </w:r>
            <w:r w:rsidR="00BB1244">
              <w:rPr>
                <w:rFonts w:eastAsiaTheme="minorEastAsia"/>
                <w:noProof/>
                <w:kern w:val="2"/>
                <w:szCs w:val="22"/>
                <w:lang w:val="en-AU" w:eastAsia="en-AU"/>
                <w14:ligatures w14:val="standardContextual"/>
              </w:rPr>
              <w:tab/>
            </w:r>
            <w:r w:rsidR="00BB1244" w:rsidRPr="009E62C9">
              <w:rPr>
                <w:rStyle w:val="Hyperlink"/>
                <w:noProof/>
              </w:rPr>
              <w:t>Purpose</w:t>
            </w:r>
            <w:r w:rsidR="00BB1244">
              <w:rPr>
                <w:noProof/>
                <w:webHidden/>
              </w:rPr>
              <w:tab/>
            </w:r>
            <w:r w:rsidR="00BB1244">
              <w:rPr>
                <w:noProof/>
                <w:webHidden/>
              </w:rPr>
              <w:fldChar w:fldCharType="begin"/>
            </w:r>
            <w:r w:rsidR="00BB1244">
              <w:rPr>
                <w:noProof/>
                <w:webHidden/>
              </w:rPr>
              <w:instrText xml:space="preserve"> PAGEREF _Toc167717294 \h </w:instrText>
            </w:r>
            <w:r w:rsidR="00BB1244">
              <w:rPr>
                <w:noProof/>
                <w:webHidden/>
              </w:rPr>
            </w:r>
            <w:r w:rsidR="00BB1244">
              <w:rPr>
                <w:noProof/>
                <w:webHidden/>
              </w:rPr>
              <w:fldChar w:fldCharType="separate"/>
            </w:r>
            <w:r w:rsidR="00BB1244">
              <w:rPr>
                <w:noProof/>
                <w:webHidden/>
              </w:rPr>
              <w:t>5</w:t>
            </w:r>
            <w:r w:rsidR="00BB1244">
              <w:rPr>
                <w:noProof/>
                <w:webHidden/>
              </w:rPr>
              <w:fldChar w:fldCharType="end"/>
            </w:r>
          </w:hyperlink>
        </w:p>
        <w:p w14:paraId="3603F87D" w14:textId="6E3118FC" w:rsidR="00BB1244" w:rsidRDefault="009F628A">
          <w:pPr>
            <w:pStyle w:val="TOC1"/>
            <w:tabs>
              <w:tab w:val="left" w:pos="440"/>
            </w:tabs>
            <w:rPr>
              <w:rFonts w:eastAsiaTheme="minorEastAsia"/>
              <w:noProof/>
              <w:kern w:val="2"/>
              <w:szCs w:val="22"/>
              <w:lang w:val="en-AU" w:eastAsia="en-AU"/>
              <w14:ligatures w14:val="standardContextual"/>
            </w:rPr>
          </w:pPr>
          <w:hyperlink w:anchor="_Toc167717295" w:history="1">
            <w:r w:rsidR="00BB1244" w:rsidRPr="009E62C9">
              <w:rPr>
                <w:rStyle w:val="Hyperlink"/>
                <w:noProof/>
              </w:rPr>
              <w:t>2.</w:t>
            </w:r>
            <w:r w:rsidR="00BB1244">
              <w:rPr>
                <w:rFonts w:eastAsiaTheme="minorEastAsia"/>
                <w:noProof/>
                <w:kern w:val="2"/>
                <w:szCs w:val="22"/>
                <w:lang w:val="en-AU" w:eastAsia="en-AU"/>
                <w14:ligatures w14:val="standardContextual"/>
              </w:rPr>
              <w:tab/>
            </w:r>
            <w:r w:rsidR="00BB1244" w:rsidRPr="009E62C9">
              <w:rPr>
                <w:rStyle w:val="Hyperlink"/>
                <w:noProof/>
              </w:rPr>
              <w:t>Scope</w:t>
            </w:r>
            <w:r w:rsidR="00BB1244">
              <w:rPr>
                <w:noProof/>
                <w:webHidden/>
              </w:rPr>
              <w:tab/>
            </w:r>
            <w:r w:rsidR="00BB1244">
              <w:rPr>
                <w:noProof/>
                <w:webHidden/>
              </w:rPr>
              <w:fldChar w:fldCharType="begin"/>
            </w:r>
            <w:r w:rsidR="00BB1244">
              <w:rPr>
                <w:noProof/>
                <w:webHidden/>
              </w:rPr>
              <w:instrText xml:space="preserve"> PAGEREF _Toc167717295 \h </w:instrText>
            </w:r>
            <w:r w:rsidR="00BB1244">
              <w:rPr>
                <w:noProof/>
                <w:webHidden/>
              </w:rPr>
            </w:r>
            <w:r w:rsidR="00BB1244">
              <w:rPr>
                <w:noProof/>
                <w:webHidden/>
              </w:rPr>
              <w:fldChar w:fldCharType="separate"/>
            </w:r>
            <w:r w:rsidR="00BB1244">
              <w:rPr>
                <w:noProof/>
                <w:webHidden/>
              </w:rPr>
              <w:t>5</w:t>
            </w:r>
            <w:r w:rsidR="00BB1244">
              <w:rPr>
                <w:noProof/>
                <w:webHidden/>
              </w:rPr>
              <w:fldChar w:fldCharType="end"/>
            </w:r>
          </w:hyperlink>
        </w:p>
        <w:p w14:paraId="5160B3B1" w14:textId="453958E9" w:rsidR="00BB1244" w:rsidRDefault="009F628A">
          <w:pPr>
            <w:pStyle w:val="TOC1"/>
            <w:tabs>
              <w:tab w:val="left" w:pos="440"/>
            </w:tabs>
            <w:rPr>
              <w:rFonts w:eastAsiaTheme="minorEastAsia"/>
              <w:noProof/>
              <w:kern w:val="2"/>
              <w:szCs w:val="22"/>
              <w:lang w:val="en-AU" w:eastAsia="en-AU"/>
              <w14:ligatures w14:val="standardContextual"/>
            </w:rPr>
          </w:pPr>
          <w:hyperlink w:anchor="_Toc167717296" w:history="1">
            <w:r w:rsidR="00BB1244" w:rsidRPr="009E62C9">
              <w:rPr>
                <w:rStyle w:val="Hyperlink"/>
                <w:noProof/>
              </w:rPr>
              <w:t>3.</w:t>
            </w:r>
            <w:r w:rsidR="00BB1244">
              <w:rPr>
                <w:rFonts w:eastAsiaTheme="minorEastAsia"/>
                <w:noProof/>
                <w:kern w:val="2"/>
                <w:szCs w:val="22"/>
                <w:lang w:val="en-AU" w:eastAsia="en-AU"/>
                <w14:ligatures w14:val="standardContextual"/>
              </w:rPr>
              <w:tab/>
            </w:r>
            <w:r w:rsidR="00BB1244" w:rsidRPr="009E62C9">
              <w:rPr>
                <w:rStyle w:val="Hyperlink"/>
                <w:noProof/>
              </w:rPr>
              <w:t>Planning</w:t>
            </w:r>
            <w:r w:rsidR="00BB1244">
              <w:rPr>
                <w:noProof/>
                <w:webHidden/>
              </w:rPr>
              <w:tab/>
            </w:r>
            <w:r w:rsidR="00BB1244">
              <w:rPr>
                <w:noProof/>
                <w:webHidden/>
              </w:rPr>
              <w:fldChar w:fldCharType="begin"/>
            </w:r>
            <w:r w:rsidR="00BB1244">
              <w:rPr>
                <w:noProof/>
                <w:webHidden/>
              </w:rPr>
              <w:instrText xml:space="preserve"> PAGEREF _Toc167717296 \h </w:instrText>
            </w:r>
            <w:r w:rsidR="00BB1244">
              <w:rPr>
                <w:noProof/>
                <w:webHidden/>
              </w:rPr>
            </w:r>
            <w:r w:rsidR="00BB1244">
              <w:rPr>
                <w:noProof/>
                <w:webHidden/>
              </w:rPr>
              <w:fldChar w:fldCharType="separate"/>
            </w:r>
            <w:r w:rsidR="00BB1244">
              <w:rPr>
                <w:noProof/>
                <w:webHidden/>
              </w:rPr>
              <w:t>5</w:t>
            </w:r>
            <w:r w:rsidR="00BB1244">
              <w:rPr>
                <w:noProof/>
                <w:webHidden/>
              </w:rPr>
              <w:fldChar w:fldCharType="end"/>
            </w:r>
          </w:hyperlink>
        </w:p>
        <w:p w14:paraId="05DA76CE" w14:textId="60A984C0" w:rsidR="00BB1244" w:rsidRDefault="009F628A">
          <w:pPr>
            <w:pStyle w:val="TOC1"/>
            <w:tabs>
              <w:tab w:val="left" w:pos="440"/>
            </w:tabs>
            <w:rPr>
              <w:rFonts w:eastAsiaTheme="minorEastAsia"/>
              <w:noProof/>
              <w:kern w:val="2"/>
              <w:szCs w:val="22"/>
              <w:lang w:val="en-AU" w:eastAsia="en-AU"/>
              <w14:ligatures w14:val="standardContextual"/>
            </w:rPr>
          </w:pPr>
          <w:hyperlink w:anchor="_Toc167717297" w:history="1">
            <w:r w:rsidR="00BB1244" w:rsidRPr="009E62C9">
              <w:rPr>
                <w:rStyle w:val="Hyperlink"/>
                <w:noProof/>
              </w:rPr>
              <w:t>4.</w:t>
            </w:r>
            <w:r w:rsidR="00BB1244">
              <w:rPr>
                <w:rFonts w:eastAsiaTheme="minorEastAsia"/>
                <w:noProof/>
                <w:kern w:val="2"/>
                <w:szCs w:val="22"/>
                <w:lang w:val="en-AU" w:eastAsia="en-AU"/>
                <w14:ligatures w14:val="standardContextual"/>
              </w:rPr>
              <w:tab/>
            </w:r>
            <w:r w:rsidR="00BB1244" w:rsidRPr="009E62C9">
              <w:rPr>
                <w:rStyle w:val="Hyperlink"/>
                <w:noProof/>
              </w:rPr>
              <w:t>Distribution</w:t>
            </w:r>
            <w:r w:rsidR="00BB1244">
              <w:rPr>
                <w:noProof/>
                <w:webHidden/>
              </w:rPr>
              <w:tab/>
            </w:r>
            <w:r w:rsidR="00BB1244">
              <w:rPr>
                <w:noProof/>
                <w:webHidden/>
              </w:rPr>
              <w:fldChar w:fldCharType="begin"/>
            </w:r>
            <w:r w:rsidR="00BB1244">
              <w:rPr>
                <w:noProof/>
                <w:webHidden/>
              </w:rPr>
              <w:instrText xml:space="preserve"> PAGEREF _Toc167717297 \h </w:instrText>
            </w:r>
            <w:r w:rsidR="00BB1244">
              <w:rPr>
                <w:noProof/>
                <w:webHidden/>
              </w:rPr>
            </w:r>
            <w:r w:rsidR="00BB1244">
              <w:rPr>
                <w:noProof/>
                <w:webHidden/>
              </w:rPr>
              <w:fldChar w:fldCharType="separate"/>
            </w:r>
            <w:r w:rsidR="00BB1244">
              <w:rPr>
                <w:noProof/>
                <w:webHidden/>
              </w:rPr>
              <w:t>5</w:t>
            </w:r>
            <w:r w:rsidR="00BB1244">
              <w:rPr>
                <w:noProof/>
                <w:webHidden/>
              </w:rPr>
              <w:fldChar w:fldCharType="end"/>
            </w:r>
          </w:hyperlink>
        </w:p>
        <w:p w14:paraId="290C66B9" w14:textId="45BFC8C2" w:rsidR="00BB1244" w:rsidRDefault="009F628A">
          <w:pPr>
            <w:pStyle w:val="TOC1"/>
            <w:rPr>
              <w:rFonts w:eastAsiaTheme="minorEastAsia"/>
              <w:noProof/>
              <w:kern w:val="2"/>
              <w:szCs w:val="22"/>
              <w:lang w:val="en-AU" w:eastAsia="en-AU"/>
              <w14:ligatures w14:val="standardContextual"/>
            </w:rPr>
          </w:pPr>
          <w:hyperlink w:anchor="_Toc167717298" w:history="1">
            <w:r w:rsidR="00BB1244" w:rsidRPr="009E62C9">
              <w:rPr>
                <w:rStyle w:val="Hyperlink"/>
                <w:noProof/>
              </w:rPr>
              <w:t>PART 1: Emergency Preparedness</w:t>
            </w:r>
            <w:r w:rsidR="00BB1244">
              <w:rPr>
                <w:noProof/>
                <w:webHidden/>
              </w:rPr>
              <w:tab/>
            </w:r>
            <w:r w:rsidR="00BB1244">
              <w:rPr>
                <w:noProof/>
                <w:webHidden/>
              </w:rPr>
              <w:fldChar w:fldCharType="begin"/>
            </w:r>
            <w:r w:rsidR="00BB1244">
              <w:rPr>
                <w:noProof/>
                <w:webHidden/>
              </w:rPr>
              <w:instrText xml:space="preserve"> PAGEREF _Toc167717298 \h </w:instrText>
            </w:r>
            <w:r w:rsidR="00BB1244">
              <w:rPr>
                <w:noProof/>
                <w:webHidden/>
              </w:rPr>
            </w:r>
            <w:r w:rsidR="00BB1244">
              <w:rPr>
                <w:noProof/>
                <w:webHidden/>
              </w:rPr>
              <w:fldChar w:fldCharType="separate"/>
            </w:r>
            <w:r w:rsidR="00BB1244">
              <w:rPr>
                <w:noProof/>
                <w:webHidden/>
              </w:rPr>
              <w:t>6</w:t>
            </w:r>
            <w:r w:rsidR="00BB1244">
              <w:rPr>
                <w:noProof/>
                <w:webHidden/>
              </w:rPr>
              <w:fldChar w:fldCharType="end"/>
            </w:r>
          </w:hyperlink>
        </w:p>
        <w:p w14:paraId="5BCD8F49" w14:textId="5820B4FE" w:rsidR="00BB1244" w:rsidRDefault="009F628A">
          <w:pPr>
            <w:pStyle w:val="TOC1"/>
            <w:tabs>
              <w:tab w:val="left" w:pos="440"/>
            </w:tabs>
            <w:rPr>
              <w:rFonts w:eastAsiaTheme="minorEastAsia"/>
              <w:noProof/>
              <w:kern w:val="2"/>
              <w:szCs w:val="22"/>
              <w:lang w:val="en-AU" w:eastAsia="en-AU"/>
              <w14:ligatures w14:val="standardContextual"/>
            </w:rPr>
          </w:pPr>
          <w:hyperlink w:anchor="_Toc167717299" w:history="1">
            <w:r w:rsidR="00BB1244" w:rsidRPr="009E62C9">
              <w:rPr>
                <w:rStyle w:val="Hyperlink"/>
                <w:noProof/>
              </w:rPr>
              <w:t>5.</w:t>
            </w:r>
            <w:r w:rsidR="00BB1244">
              <w:rPr>
                <w:rFonts w:eastAsiaTheme="minorEastAsia"/>
                <w:noProof/>
                <w:kern w:val="2"/>
                <w:szCs w:val="22"/>
                <w:lang w:val="en-AU" w:eastAsia="en-AU"/>
                <w14:ligatures w14:val="standardContextual"/>
              </w:rPr>
              <w:tab/>
            </w:r>
            <w:r w:rsidR="00BB1244" w:rsidRPr="009E62C9">
              <w:rPr>
                <w:rStyle w:val="Hyperlink"/>
                <w:noProof/>
              </w:rPr>
              <w:t>Service facility profile</w:t>
            </w:r>
            <w:r w:rsidR="00BB1244">
              <w:rPr>
                <w:noProof/>
                <w:webHidden/>
              </w:rPr>
              <w:tab/>
            </w:r>
            <w:r w:rsidR="00BB1244">
              <w:rPr>
                <w:noProof/>
                <w:webHidden/>
              </w:rPr>
              <w:fldChar w:fldCharType="begin"/>
            </w:r>
            <w:r w:rsidR="00BB1244">
              <w:rPr>
                <w:noProof/>
                <w:webHidden/>
              </w:rPr>
              <w:instrText xml:space="preserve"> PAGEREF _Toc167717299 \h </w:instrText>
            </w:r>
            <w:r w:rsidR="00BB1244">
              <w:rPr>
                <w:noProof/>
                <w:webHidden/>
              </w:rPr>
            </w:r>
            <w:r w:rsidR="00BB1244">
              <w:rPr>
                <w:noProof/>
                <w:webHidden/>
              </w:rPr>
              <w:fldChar w:fldCharType="separate"/>
            </w:r>
            <w:r w:rsidR="00BB1244">
              <w:rPr>
                <w:noProof/>
                <w:webHidden/>
              </w:rPr>
              <w:t>6</w:t>
            </w:r>
            <w:r w:rsidR="00BB1244">
              <w:rPr>
                <w:noProof/>
                <w:webHidden/>
              </w:rPr>
              <w:fldChar w:fldCharType="end"/>
            </w:r>
          </w:hyperlink>
        </w:p>
        <w:p w14:paraId="77FED9AE" w14:textId="5281EB2E" w:rsidR="00BB1244" w:rsidRDefault="009F628A">
          <w:pPr>
            <w:pStyle w:val="TOC2"/>
            <w:tabs>
              <w:tab w:val="left" w:pos="880"/>
              <w:tab w:val="right" w:leader="dot" w:pos="9622"/>
            </w:tabs>
            <w:rPr>
              <w:rFonts w:eastAsiaTheme="minorEastAsia"/>
              <w:noProof/>
              <w:kern w:val="2"/>
              <w:szCs w:val="22"/>
              <w:lang w:val="en-AU" w:eastAsia="en-AU"/>
              <w14:ligatures w14:val="standardContextual"/>
            </w:rPr>
          </w:pPr>
          <w:hyperlink w:anchor="_Toc167717300" w:history="1">
            <w:r w:rsidR="00BB1244" w:rsidRPr="009E62C9">
              <w:rPr>
                <w:rStyle w:val="Hyperlink"/>
                <w:noProof/>
              </w:rPr>
              <w:t>5.1</w:t>
            </w:r>
            <w:r w:rsidR="00BB1244">
              <w:rPr>
                <w:rFonts w:eastAsiaTheme="minorEastAsia"/>
                <w:noProof/>
                <w:kern w:val="2"/>
                <w:szCs w:val="22"/>
                <w:lang w:val="en-AU" w:eastAsia="en-AU"/>
                <w14:ligatures w14:val="standardContextual"/>
              </w:rPr>
              <w:tab/>
            </w:r>
            <w:r w:rsidR="00BB1244" w:rsidRPr="009E62C9">
              <w:rPr>
                <w:rStyle w:val="Hyperlink"/>
                <w:noProof/>
              </w:rPr>
              <w:t>General information</w:t>
            </w:r>
            <w:r w:rsidR="00BB1244">
              <w:rPr>
                <w:noProof/>
                <w:webHidden/>
              </w:rPr>
              <w:tab/>
            </w:r>
            <w:r w:rsidR="00BB1244">
              <w:rPr>
                <w:noProof/>
                <w:webHidden/>
              </w:rPr>
              <w:fldChar w:fldCharType="begin"/>
            </w:r>
            <w:r w:rsidR="00BB1244">
              <w:rPr>
                <w:noProof/>
                <w:webHidden/>
              </w:rPr>
              <w:instrText xml:space="preserve"> PAGEREF _Toc167717300 \h </w:instrText>
            </w:r>
            <w:r w:rsidR="00BB1244">
              <w:rPr>
                <w:noProof/>
                <w:webHidden/>
              </w:rPr>
            </w:r>
            <w:r w:rsidR="00BB1244">
              <w:rPr>
                <w:noProof/>
                <w:webHidden/>
              </w:rPr>
              <w:fldChar w:fldCharType="separate"/>
            </w:r>
            <w:r w:rsidR="00BB1244">
              <w:rPr>
                <w:noProof/>
                <w:webHidden/>
              </w:rPr>
              <w:t>6</w:t>
            </w:r>
            <w:r w:rsidR="00BB1244">
              <w:rPr>
                <w:noProof/>
                <w:webHidden/>
              </w:rPr>
              <w:fldChar w:fldCharType="end"/>
            </w:r>
          </w:hyperlink>
        </w:p>
        <w:p w14:paraId="06F1D336" w14:textId="74AE1732" w:rsidR="00BB1244" w:rsidRDefault="009F628A">
          <w:pPr>
            <w:pStyle w:val="TOC2"/>
            <w:tabs>
              <w:tab w:val="left" w:pos="880"/>
              <w:tab w:val="right" w:leader="dot" w:pos="9622"/>
            </w:tabs>
            <w:rPr>
              <w:rFonts w:eastAsiaTheme="minorEastAsia"/>
              <w:noProof/>
              <w:kern w:val="2"/>
              <w:szCs w:val="22"/>
              <w:lang w:val="en-AU" w:eastAsia="en-AU"/>
              <w14:ligatures w14:val="standardContextual"/>
            </w:rPr>
          </w:pPr>
          <w:hyperlink w:anchor="_Toc167717301" w:history="1">
            <w:r w:rsidR="00BB1244" w:rsidRPr="009E62C9">
              <w:rPr>
                <w:rStyle w:val="Hyperlink"/>
                <w:noProof/>
              </w:rPr>
              <w:t>5.2</w:t>
            </w:r>
            <w:r w:rsidR="00BB1244">
              <w:rPr>
                <w:rFonts w:eastAsiaTheme="minorEastAsia"/>
                <w:noProof/>
                <w:kern w:val="2"/>
                <w:szCs w:val="22"/>
                <w:lang w:val="en-AU" w:eastAsia="en-AU"/>
                <w14:ligatures w14:val="standardContextual"/>
              </w:rPr>
              <w:tab/>
            </w:r>
            <w:r w:rsidR="00BB1244" w:rsidRPr="009E62C9">
              <w:rPr>
                <w:rStyle w:val="Hyperlink"/>
                <w:noProof/>
              </w:rPr>
              <w:t>Other services/users of the site/premises</w:t>
            </w:r>
            <w:r w:rsidR="00BB1244">
              <w:rPr>
                <w:noProof/>
                <w:webHidden/>
              </w:rPr>
              <w:tab/>
            </w:r>
            <w:r w:rsidR="00BB1244">
              <w:rPr>
                <w:noProof/>
                <w:webHidden/>
              </w:rPr>
              <w:fldChar w:fldCharType="begin"/>
            </w:r>
            <w:r w:rsidR="00BB1244">
              <w:rPr>
                <w:noProof/>
                <w:webHidden/>
              </w:rPr>
              <w:instrText xml:space="preserve"> PAGEREF _Toc167717301 \h </w:instrText>
            </w:r>
            <w:r w:rsidR="00BB1244">
              <w:rPr>
                <w:noProof/>
                <w:webHidden/>
              </w:rPr>
            </w:r>
            <w:r w:rsidR="00BB1244">
              <w:rPr>
                <w:noProof/>
                <w:webHidden/>
              </w:rPr>
              <w:fldChar w:fldCharType="separate"/>
            </w:r>
            <w:r w:rsidR="00BB1244">
              <w:rPr>
                <w:noProof/>
                <w:webHidden/>
              </w:rPr>
              <w:t>7</w:t>
            </w:r>
            <w:r w:rsidR="00BB1244">
              <w:rPr>
                <w:noProof/>
                <w:webHidden/>
              </w:rPr>
              <w:fldChar w:fldCharType="end"/>
            </w:r>
          </w:hyperlink>
        </w:p>
        <w:p w14:paraId="064080C8" w14:textId="0520048D" w:rsidR="00BB1244" w:rsidRDefault="009F628A">
          <w:pPr>
            <w:pStyle w:val="TOC2"/>
            <w:tabs>
              <w:tab w:val="left" w:pos="880"/>
              <w:tab w:val="right" w:leader="dot" w:pos="9622"/>
            </w:tabs>
            <w:rPr>
              <w:rFonts w:eastAsiaTheme="minorEastAsia"/>
              <w:noProof/>
              <w:kern w:val="2"/>
              <w:szCs w:val="22"/>
              <w:lang w:val="en-AU" w:eastAsia="en-AU"/>
              <w14:ligatures w14:val="standardContextual"/>
            </w:rPr>
          </w:pPr>
          <w:hyperlink w:anchor="_Toc167717302" w:history="1">
            <w:r w:rsidR="00BB1244" w:rsidRPr="009E62C9">
              <w:rPr>
                <w:rStyle w:val="Hyperlink"/>
                <w:noProof/>
              </w:rPr>
              <w:t>5.3</w:t>
            </w:r>
            <w:r w:rsidR="00BB1244">
              <w:rPr>
                <w:rFonts w:eastAsiaTheme="minorEastAsia"/>
                <w:noProof/>
                <w:kern w:val="2"/>
                <w:szCs w:val="22"/>
                <w:lang w:val="en-AU" w:eastAsia="en-AU"/>
                <w14:ligatures w14:val="standardContextual"/>
              </w:rPr>
              <w:tab/>
            </w:r>
            <w:r w:rsidR="00BB1244" w:rsidRPr="009E62C9">
              <w:rPr>
                <w:rStyle w:val="Hyperlink"/>
                <w:noProof/>
              </w:rPr>
              <w:t>Building information summary</w:t>
            </w:r>
            <w:r w:rsidR="00BB1244">
              <w:rPr>
                <w:noProof/>
                <w:webHidden/>
              </w:rPr>
              <w:tab/>
            </w:r>
            <w:r w:rsidR="00BB1244">
              <w:rPr>
                <w:noProof/>
                <w:webHidden/>
              </w:rPr>
              <w:fldChar w:fldCharType="begin"/>
            </w:r>
            <w:r w:rsidR="00BB1244">
              <w:rPr>
                <w:noProof/>
                <w:webHidden/>
              </w:rPr>
              <w:instrText xml:space="preserve"> PAGEREF _Toc167717302 \h </w:instrText>
            </w:r>
            <w:r w:rsidR="00BB1244">
              <w:rPr>
                <w:noProof/>
                <w:webHidden/>
              </w:rPr>
            </w:r>
            <w:r w:rsidR="00BB1244">
              <w:rPr>
                <w:noProof/>
                <w:webHidden/>
              </w:rPr>
              <w:fldChar w:fldCharType="separate"/>
            </w:r>
            <w:r w:rsidR="00BB1244">
              <w:rPr>
                <w:noProof/>
                <w:webHidden/>
              </w:rPr>
              <w:t>7</w:t>
            </w:r>
            <w:r w:rsidR="00BB1244">
              <w:rPr>
                <w:noProof/>
                <w:webHidden/>
              </w:rPr>
              <w:fldChar w:fldCharType="end"/>
            </w:r>
          </w:hyperlink>
        </w:p>
        <w:p w14:paraId="73993B0A" w14:textId="75C65662" w:rsidR="00BB1244" w:rsidRDefault="009F628A">
          <w:pPr>
            <w:pStyle w:val="TOC1"/>
            <w:tabs>
              <w:tab w:val="left" w:pos="440"/>
            </w:tabs>
            <w:rPr>
              <w:rFonts w:eastAsiaTheme="minorEastAsia"/>
              <w:noProof/>
              <w:kern w:val="2"/>
              <w:szCs w:val="22"/>
              <w:lang w:val="en-AU" w:eastAsia="en-AU"/>
              <w14:ligatures w14:val="standardContextual"/>
            </w:rPr>
          </w:pPr>
          <w:hyperlink w:anchor="_Toc167717303" w:history="1">
            <w:r w:rsidR="00BB1244" w:rsidRPr="009E62C9">
              <w:rPr>
                <w:rStyle w:val="Hyperlink"/>
                <w:noProof/>
              </w:rPr>
              <w:t>6.</w:t>
            </w:r>
            <w:r w:rsidR="00BB1244">
              <w:rPr>
                <w:rFonts w:eastAsiaTheme="minorEastAsia"/>
                <w:noProof/>
                <w:kern w:val="2"/>
                <w:szCs w:val="22"/>
                <w:lang w:val="en-AU" w:eastAsia="en-AU"/>
                <w14:ligatures w14:val="standardContextual"/>
              </w:rPr>
              <w:tab/>
            </w:r>
            <w:r w:rsidR="00BB1244" w:rsidRPr="009E62C9">
              <w:rPr>
                <w:rStyle w:val="Hyperlink"/>
                <w:noProof/>
              </w:rPr>
              <w:t>Children and staff with additional needs</w:t>
            </w:r>
            <w:r w:rsidR="00BB1244">
              <w:rPr>
                <w:noProof/>
                <w:webHidden/>
              </w:rPr>
              <w:tab/>
            </w:r>
            <w:r w:rsidR="00BB1244">
              <w:rPr>
                <w:noProof/>
                <w:webHidden/>
              </w:rPr>
              <w:fldChar w:fldCharType="begin"/>
            </w:r>
            <w:r w:rsidR="00BB1244">
              <w:rPr>
                <w:noProof/>
                <w:webHidden/>
              </w:rPr>
              <w:instrText xml:space="preserve"> PAGEREF _Toc167717303 \h </w:instrText>
            </w:r>
            <w:r w:rsidR="00BB1244">
              <w:rPr>
                <w:noProof/>
                <w:webHidden/>
              </w:rPr>
            </w:r>
            <w:r w:rsidR="00BB1244">
              <w:rPr>
                <w:noProof/>
                <w:webHidden/>
              </w:rPr>
              <w:fldChar w:fldCharType="separate"/>
            </w:r>
            <w:r w:rsidR="00BB1244">
              <w:rPr>
                <w:noProof/>
                <w:webHidden/>
              </w:rPr>
              <w:t>9</w:t>
            </w:r>
            <w:r w:rsidR="00BB1244">
              <w:rPr>
                <w:noProof/>
                <w:webHidden/>
              </w:rPr>
              <w:fldChar w:fldCharType="end"/>
            </w:r>
          </w:hyperlink>
        </w:p>
        <w:p w14:paraId="587AEC49" w14:textId="58C0C225" w:rsidR="00BB1244" w:rsidRDefault="009F628A">
          <w:pPr>
            <w:pStyle w:val="TOC1"/>
            <w:tabs>
              <w:tab w:val="left" w:pos="440"/>
            </w:tabs>
            <w:rPr>
              <w:rFonts w:eastAsiaTheme="minorEastAsia"/>
              <w:noProof/>
              <w:kern w:val="2"/>
              <w:szCs w:val="22"/>
              <w:lang w:val="en-AU" w:eastAsia="en-AU"/>
              <w14:ligatures w14:val="standardContextual"/>
            </w:rPr>
          </w:pPr>
          <w:hyperlink w:anchor="_Toc167717304" w:history="1">
            <w:r w:rsidR="00BB1244" w:rsidRPr="009E62C9">
              <w:rPr>
                <w:rStyle w:val="Hyperlink"/>
                <w:noProof/>
              </w:rPr>
              <w:t>7.</w:t>
            </w:r>
            <w:r w:rsidR="00BB1244">
              <w:rPr>
                <w:rFonts w:eastAsiaTheme="minorEastAsia"/>
                <w:noProof/>
                <w:kern w:val="2"/>
                <w:szCs w:val="22"/>
                <w:lang w:val="en-AU" w:eastAsia="en-AU"/>
                <w14:ligatures w14:val="standardContextual"/>
              </w:rPr>
              <w:tab/>
            </w:r>
            <w:r w:rsidR="00BB1244" w:rsidRPr="009E62C9">
              <w:rPr>
                <w:rStyle w:val="Hyperlink"/>
                <w:noProof/>
              </w:rPr>
              <w:t>Risk assessment</w:t>
            </w:r>
            <w:r w:rsidR="00BB1244">
              <w:rPr>
                <w:noProof/>
                <w:webHidden/>
              </w:rPr>
              <w:tab/>
            </w:r>
            <w:r w:rsidR="00BB1244">
              <w:rPr>
                <w:noProof/>
                <w:webHidden/>
              </w:rPr>
              <w:fldChar w:fldCharType="begin"/>
            </w:r>
            <w:r w:rsidR="00BB1244">
              <w:rPr>
                <w:noProof/>
                <w:webHidden/>
              </w:rPr>
              <w:instrText xml:space="preserve"> PAGEREF _Toc167717304 \h </w:instrText>
            </w:r>
            <w:r w:rsidR="00BB1244">
              <w:rPr>
                <w:noProof/>
                <w:webHidden/>
              </w:rPr>
            </w:r>
            <w:r w:rsidR="00BB1244">
              <w:rPr>
                <w:noProof/>
                <w:webHidden/>
              </w:rPr>
              <w:fldChar w:fldCharType="separate"/>
            </w:r>
            <w:r w:rsidR="00BB1244">
              <w:rPr>
                <w:noProof/>
                <w:webHidden/>
              </w:rPr>
              <w:t>10</w:t>
            </w:r>
            <w:r w:rsidR="00BB1244">
              <w:rPr>
                <w:noProof/>
                <w:webHidden/>
              </w:rPr>
              <w:fldChar w:fldCharType="end"/>
            </w:r>
          </w:hyperlink>
        </w:p>
        <w:p w14:paraId="7EC79DE2" w14:textId="2EBF0B61" w:rsidR="00BB1244" w:rsidRDefault="009F628A">
          <w:pPr>
            <w:pStyle w:val="TOC1"/>
            <w:tabs>
              <w:tab w:val="left" w:pos="440"/>
            </w:tabs>
            <w:rPr>
              <w:rFonts w:eastAsiaTheme="minorEastAsia"/>
              <w:noProof/>
              <w:kern w:val="2"/>
              <w:szCs w:val="22"/>
              <w:lang w:val="en-AU" w:eastAsia="en-AU"/>
              <w14:ligatures w14:val="standardContextual"/>
            </w:rPr>
          </w:pPr>
          <w:hyperlink w:anchor="_Toc167717305" w:history="1">
            <w:r w:rsidR="00BB1244" w:rsidRPr="009E62C9">
              <w:rPr>
                <w:rStyle w:val="Hyperlink"/>
                <w:noProof/>
              </w:rPr>
              <w:t>8.</w:t>
            </w:r>
            <w:r w:rsidR="00BB1244">
              <w:rPr>
                <w:rFonts w:eastAsiaTheme="minorEastAsia"/>
                <w:noProof/>
                <w:kern w:val="2"/>
                <w:szCs w:val="22"/>
                <w:lang w:val="en-AU" w:eastAsia="en-AU"/>
                <w14:ligatures w14:val="standardContextual"/>
              </w:rPr>
              <w:tab/>
            </w:r>
            <w:r w:rsidR="00BB1244" w:rsidRPr="009E62C9">
              <w:rPr>
                <w:rStyle w:val="Hyperlink"/>
                <w:noProof/>
              </w:rPr>
              <w:t>Emergency response drills schedule</w:t>
            </w:r>
            <w:r w:rsidR="00BB1244">
              <w:rPr>
                <w:noProof/>
                <w:webHidden/>
              </w:rPr>
              <w:tab/>
            </w:r>
            <w:r w:rsidR="00BB1244">
              <w:rPr>
                <w:noProof/>
                <w:webHidden/>
              </w:rPr>
              <w:fldChar w:fldCharType="begin"/>
            </w:r>
            <w:r w:rsidR="00BB1244">
              <w:rPr>
                <w:noProof/>
                <w:webHidden/>
              </w:rPr>
              <w:instrText xml:space="preserve"> PAGEREF _Toc167717305 \h </w:instrText>
            </w:r>
            <w:r w:rsidR="00BB1244">
              <w:rPr>
                <w:noProof/>
                <w:webHidden/>
              </w:rPr>
            </w:r>
            <w:r w:rsidR="00BB1244">
              <w:rPr>
                <w:noProof/>
                <w:webHidden/>
              </w:rPr>
              <w:fldChar w:fldCharType="separate"/>
            </w:r>
            <w:r w:rsidR="00BB1244">
              <w:rPr>
                <w:noProof/>
                <w:webHidden/>
              </w:rPr>
              <w:t>12</w:t>
            </w:r>
            <w:r w:rsidR="00BB1244">
              <w:rPr>
                <w:noProof/>
                <w:webHidden/>
              </w:rPr>
              <w:fldChar w:fldCharType="end"/>
            </w:r>
          </w:hyperlink>
        </w:p>
        <w:p w14:paraId="4B00E07C" w14:textId="2387906F" w:rsidR="00BB1244" w:rsidRDefault="009F628A">
          <w:pPr>
            <w:pStyle w:val="TOC1"/>
            <w:tabs>
              <w:tab w:val="left" w:pos="440"/>
            </w:tabs>
            <w:rPr>
              <w:rFonts w:eastAsiaTheme="minorEastAsia"/>
              <w:noProof/>
              <w:kern w:val="2"/>
              <w:szCs w:val="22"/>
              <w:lang w:val="en-AU" w:eastAsia="en-AU"/>
              <w14:ligatures w14:val="standardContextual"/>
            </w:rPr>
          </w:pPr>
          <w:hyperlink w:anchor="_Toc167717306" w:history="1">
            <w:r w:rsidR="00BB1244" w:rsidRPr="009E62C9">
              <w:rPr>
                <w:rStyle w:val="Hyperlink"/>
                <w:noProof/>
              </w:rPr>
              <w:t>9.</w:t>
            </w:r>
            <w:r w:rsidR="00BB1244">
              <w:rPr>
                <w:rFonts w:eastAsiaTheme="minorEastAsia"/>
                <w:noProof/>
                <w:kern w:val="2"/>
                <w:szCs w:val="22"/>
                <w:lang w:val="en-AU" w:eastAsia="en-AU"/>
                <w14:ligatures w14:val="standardContextual"/>
              </w:rPr>
              <w:tab/>
            </w:r>
            <w:r w:rsidR="00BB1244" w:rsidRPr="009E62C9">
              <w:rPr>
                <w:rStyle w:val="Hyperlink"/>
                <w:noProof/>
              </w:rPr>
              <w:t>Emergency kit checklist</w:t>
            </w:r>
            <w:r w:rsidR="00BB1244">
              <w:rPr>
                <w:noProof/>
                <w:webHidden/>
              </w:rPr>
              <w:tab/>
            </w:r>
            <w:r w:rsidR="00BB1244">
              <w:rPr>
                <w:noProof/>
                <w:webHidden/>
              </w:rPr>
              <w:fldChar w:fldCharType="begin"/>
            </w:r>
            <w:r w:rsidR="00BB1244">
              <w:rPr>
                <w:noProof/>
                <w:webHidden/>
              </w:rPr>
              <w:instrText xml:space="preserve"> PAGEREF _Toc167717306 \h </w:instrText>
            </w:r>
            <w:r w:rsidR="00BB1244">
              <w:rPr>
                <w:noProof/>
                <w:webHidden/>
              </w:rPr>
            </w:r>
            <w:r w:rsidR="00BB1244">
              <w:rPr>
                <w:noProof/>
                <w:webHidden/>
              </w:rPr>
              <w:fldChar w:fldCharType="separate"/>
            </w:r>
            <w:r w:rsidR="00BB1244">
              <w:rPr>
                <w:noProof/>
                <w:webHidden/>
              </w:rPr>
              <w:t>13</w:t>
            </w:r>
            <w:r w:rsidR="00BB1244">
              <w:rPr>
                <w:noProof/>
                <w:webHidden/>
              </w:rPr>
              <w:fldChar w:fldCharType="end"/>
            </w:r>
          </w:hyperlink>
        </w:p>
        <w:p w14:paraId="7BB0D8C6" w14:textId="59ABF57F" w:rsidR="00BB1244" w:rsidRDefault="009F628A">
          <w:pPr>
            <w:pStyle w:val="TOC1"/>
            <w:rPr>
              <w:rFonts w:eastAsiaTheme="minorEastAsia"/>
              <w:noProof/>
              <w:kern w:val="2"/>
              <w:szCs w:val="22"/>
              <w:lang w:val="en-AU" w:eastAsia="en-AU"/>
              <w14:ligatures w14:val="standardContextual"/>
            </w:rPr>
          </w:pPr>
          <w:hyperlink w:anchor="_Toc167717307" w:history="1">
            <w:r w:rsidR="00BB1244" w:rsidRPr="009E62C9">
              <w:rPr>
                <w:rStyle w:val="Hyperlink"/>
                <w:noProof/>
              </w:rPr>
              <w:t>PART 2: Emergency Response</w:t>
            </w:r>
            <w:r w:rsidR="00BB1244">
              <w:rPr>
                <w:noProof/>
                <w:webHidden/>
              </w:rPr>
              <w:tab/>
            </w:r>
            <w:r w:rsidR="00BB1244">
              <w:rPr>
                <w:noProof/>
                <w:webHidden/>
              </w:rPr>
              <w:fldChar w:fldCharType="begin"/>
            </w:r>
            <w:r w:rsidR="00BB1244">
              <w:rPr>
                <w:noProof/>
                <w:webHidden/>
              </w:rPr>
              <w:instrText xml:space="preserve"> PAGEREF _Toc167717307 \h </w:instrText>
            </w:r>
            <w:r w:rsidR="00BB1244">
              <w:rPr>
                <w:noProof/>
                <w:webHidden/>
              </w:rPr>
            </w:r>
            <w:r w:rsidR="00BB1244">
              <w:rPr>
                <w:noProof/>
                <w:webHidden/>
              </w:rPr>
              <w:fldChar w:fldCharType="separate"/>
            </w:r>
            <w:r w:rsidR="00BB1244">
              <w:rPr>
                <w:noProof/>
                <w:webHidden/>
              </w:rPr>
              <w:t>14</w:t>
            </w:r>
            <w:r w:rsidR="00BB1244">
              <w:rPr>
                <w:noProof/>
                <w:webHidden/>
              </w:rPr>
              <w:fldChar w:fldCharType="end"/>
            </w:r>
          </w:hyperlink>
        </w:p>
        <w:p w14:paraId="4A791B11" w14:textId="1B88106A" w:rsidR="00BB1244" w:rsidRDefault="009F628A">
          <w:pPr>
            <w:pStyle w:val="TOC1"/>
            <w:tabs>
              <w:tab w:val="left" w:pos="660"/>
            </w:tabs>
            <w:rPr>
              <w:rFonts w:eastAsiaTheme="minorEastAsia"/>
              <w:noProof/>
              <w:kern w:val="2"/>
              <w:szCs w:val="22"/>
              <w:lang w:val="en-AU" w:eastAsia="en-AU"/>
              <w14:ligatures w14:val="standardContextual"/>
            </w:rPr>
          </w:pPr>
          <w:hyperlink w:anchor="_Toc167717308" w:history="1">
            <w:r w:rsidR="00BB1244" w:rsidRPr="009E62C9">
              <w:rPr>
                <w:rStyle w:val="Hyperlink"/>
                <w:noProof/>
              </w:rPr>
              <w:t>10.</w:t>
            </w:r>
            <w:r w:rsidR="00BB1244">
              <w:rPr>
                <w:rFonts w:eastAsiaTheme="minorEastAsia"/>
                <w:noProof/>
                <w:kern w:val="2"/>
                <w:szCs w:val="22"/>
                <w:lang w:val="en-AU" w:eastAsia="en-AU"/>
                <w14:ligatures w14:val="standardContextual"/>
              </w:rPr>
              <w:tab/>
            </w:r>
            <w:r w:rsidR="00BB1244" w:rsidRPr="009E62C9">
              <w:rPr>
                <w:rStyle w:val="Hyperlink"/>
                <w:noProof/>
              </w:rPr>
              <w:t>Emergency contacts</w:t>
            </w:r>
            <w:r w:rsidR="00BB1244">
              <w:rPr>
                <w:noProof/>
                <w:webHidden/>
              </w:rPr>
              <w:tab/>
            </w:r>
            <w:r w:rsidR="00BB1244">
              <w:rPr>
                <w:noProof/>
                <w:webHidden/>
              </w:rPr>
              <w:fldChar w:fldCharType="begin"/>
            </w:r>
            <w:r w:rsidR="00BB1244">
              <w:rPr>
                <w:noProof/>
                <w:webHidden/>
              </w:rPr>
              <w:instrText xml:space="preserve"> PAGEREF _Toc167717308 \h </w:instrText>
            </w:r>
            <w:r w:rsidR="00BB1244">
              <w:rPr>
                <w:noProof/>
                <w:webHidden/>
              </w:rPr>
            </w:r>
            <w:r w:rsidR="00BB1244">
              <w:rPr>
                <w:noProof/>
                <w:webHidden/>
              </w:rPr>
              <w:fldChar w:fldCharType="separate"/>
            </w:r>
            <w:r w:rsidR="00BB1244">
              <w:rPr>
                <w:noProof/>
                <w:webHidden/>
              </w:rPr>
              <w:t>15</w:t>
            </w:r>
            <w:r w:rsidR="00BB1244">
              <w:rPr>
                <w:noProof/>
                <w:webHidden/>
              </w:rPr>
              <w:fldChar w:fldCharType="end"/>
            </w:r>
          </w:hyperlink>
        </w:p>
        <w:p w14:paraId="23102DD3" w14:textId="4BCADEDE" w:rsidR="00BB1244" w:rsidRDefault="009F628A">
          <w:pPr>
            <w:pStyle w:val="TOC2"/>
            <w:tabs>
              <w:tab w:val="left" w:pos="880"/>
              <w:tab w:val="right" w:leader="dot" w:pos="9622"/>
            </w:tabs>
            <w:rPr>
              <w:rFonts w:eastAsiaTheme="minorEastAsia"/>
              <w:noProof/>
              <w:kern w:val="2"/>
              <w:szCs w:val="22"/>
              <w:lang w:val="en-AU" w:eastAsia="en-AU"/>
              <w14:ligatures w14:val="standardContextual"/>
            </w:rPr>
          </w:pPr>
          <w:hyperlink w:anchor="_Toc167717309" w:history="1">
            <w:r w:rsidR="00BB1244" w:rsidRPr="009E62C9">
              <w:rPr>
                <w:rStyle w:val="Hyperlink"/>
                <w:noProof/>
              </w:rPr>
              <w:t>10.1</w:t>
            </w:r>
            <w:r w:rsidR="00BB1244">
              <w:rPr>
                <w:rFonts w:eastAsiaTheme="minorEastAsia"/>
                <w:noProof/>
                <w:kern w:val="2"/>
                <w:szCs w:val="22"/>
                <w:lang w:val="en-AU" w:eastAsia="en-AU"/>
                <w14:ligatures w14:val="standardContextual"/>
              </w:rPr>
              <w:tab/>
            </w:r>
            <w:r w:rsidR="00BB1244" w:rsidRPr="009E62C9">
              <w:rPr>
                <w:rStyle w:val="Hyperlink"/>
                <w:noProof/>
              </w:rPr>
              <w:t>Emergency services</w:t>
            </w:r>
            <w:r w:rsidR="00BB1244">
              <w:rPr>
                <w:noProof/>
                <w:webHidden/>
              </w:rPr>
              <w:tab/>
            </w:r>
            <w:r w:rsidR="00BB1244">
              <w:rPr>
                <w:noProof/>
                <w:webHidden/>
              </w:rPr>
              <w:fldChar w:fldCharType="begin"/>
            </w:r>
            <w:r w:rsidR="00BB1244">
              <w:rPr>
                <w:noProof/>
                <w:webHidden/>
              </w:rPr>
              <w:instrText xml:space="preserve"> PAGEREF _Toc167717309 \h </w:instrText>
            </w:r>
            <w:r w:rsidR="00BB1244">
              <w:rPr>
                <w:noProof/>
                <w:webHidden/>
              </w:rPr>
            </w:r>
            <w:r w:rsidR="00BB1244">
              <w:rPr>
                <w:noProof/>
                <w:webHidden/>
              </w:rPr>
              <w:fldChar w:fldCharType="separate"/>
            </w:r>
            <w:r w:rsidR="00BB1244">
              <w:rPr>
                <w:noProof/>
                <w:webHidden/>
              </w:rPr>
              <w:t>15</w:t>
            </w:r>
            <w:r w:rsidR="00BB1244">
              <w:rPr>
                <w:noProof/>
                <w:webHidden/>
              </w:rPr>
              <w:fldChar w:fldCharType="end"/>
            </w:r>
          </w:hyperlink>
        </w:p>
        <w:p w14:paraId="3EBAB88A" w14:textId="18FE6E9B" w:rsidR="00BB1244" w:rsidRDefault="009F628A">
          <w:pPr>
            <w:pStyle w:val="TOC2"/>
            <w:tabs>
              <w:tab w:val="left" w:pos="880"/>
              <w:tab w:val="right" w:leader="dot" w:pos="9622"/>
            </w:tabs>
            <w:rPr>
              <w:rFonts w:eastAsiaTheme="minorEastAsia"/>
              <w:noProof/>
              <w:kern w:val="2"/>
              <w:szCs w:val="22"/>
              <w:lang w:val="en-AU" w:eastAsia="en-AU"/>
              <w14:ligatures w14:val="standardContextual"/>
            </w:rPr>
          </w:pPr>
          <w:hyperlink w:anchor="_Toc167717310" w:history="1">
            <w:r w:rsidR="00BB1244" w:rsidRPr="009E62C9">
              <w:rPr>
                <w:rStyle w:val="Hyperlink"/>
                <w:noProof/>
              </w:rPr>
              <w:t>10.2</w:t>
            </w:r>
            <w:r w:rsidR="00BB1244">
              <w:rPr>
                <w:rFonts w:eastAsiaTheme="minorEastAsia"/>
                <w:noProof/>
                <w:kern w:val="2"/>
                <w:szCs w:val="22"/>
                <w:lang w:val="en-AU" w:eastAsia="en-AU"/>
                <w14:ligatures w14:val="standardContextual"/>
              </w:rPr>
              <w:tab/>
            </w:r>
            <w:r w:rsidR="00BB1244" w:rsidRPr="009E62C9">
              <w:rPr>
                <w:rStyle w:val="Hyperlink"/>
                <w:noProof/>
              </w:rPr>
              <w:t>Service contacts</w:t>
            </w:r>
            <w:r w:rsidR="00BB1244">
              <w:rPr>
                <w:noProof/>
                <w:webHidden/>
              </w:rPr>
              <w:tab/>
            </w:r>
            <w:r w:rsidR="00BB1244">
              <w:rPr>
                <w:noProof/>
                <w:webHidden/>
              </w:rPr>
              <w:fldChar w:fldCharType="begin"/>
            </w:r>
            <w:r w:rsidR="00BB1244">
              <w:rPr>
                <w:noProof/>
                <w:webHidden/>
              </w:rPr>
              <w:instrText xml:space="preserve"> PAGEREF _Toc167717310 \h </w:instrText>
            </w:r>
            <w:r w:rsidR="00BB1244">
              <w:rPr>
                <w:noProof/>
                <w:webHidden/>
              </w:rPr>
            </w:r>
            <w:r w:rsidR="00BB1244">
              <w:rPr>
                <w:noProof/>
                <w:webHidden/>
              </w:rPr>
              <w:fldChar w:fldCharType="separate"/>
            </w:r>
            <w:r w:rsidR="00BB1244">
              <w:rPr>
                <w:noProof/>
                <w:webHidden/>
              </w:rPr>
              <w:t>15</w:t>
            </w:r>
            <w:r w:rsidR="00BB1244">
              <w:rPr>
                <w:noProof/>
                <w:webHidden/>
              </w:rPr>
              <w:fldChar w:fldCharType="end"/>
            </w:r>
          </w:hyperlink>
        </w:p>
        <w:p w14:paraId="1C466B83" w14:textId="4CEA8289" w:rsidR="00BB1244" w:rsidRDefault="009F628A">
          <w:pPr>
            <w:pStyle w:val="TOC2"/>
            <w:tabs>
              <w:tab w:val="left" w:pos="880"/>
              <w:tab w:val="right" w:leader="dot" w:pos="9622"/>
            </w:tabs>
            <w:rPr>
              <w:rFonts w:eastAsiaTheme="minorEastAsia"/>
              <w:noProof/>
              <w:kern w:val="2"/>
              <w:szCs w:val="22"/>
              <w:lang w:val="en-AU" w:eastAsia="en-AU"/>
              <w14:ligatures w14:val="standardContextual"/>
            </w:rPr>
          </w:pPr>
          <w:hyperlink w:anchor="_Toc167717311" w:history="1">
            <w:r w:rsidR="00BB1244" w:rsidRPr="009E62C9">
              <w:rPr>
                <w:rStyle w:val="Hyperlink"/>
                <w:noProof/>
              </w:rPr>
              <w:t>10.3</w:t>
            </w:r>
            <w:r w:rsidR="00BB1244">
              <w:rPr>
                <w:rFonts w:eastAsiaTheme="minorEastAsia"/>
                <w:noProof/>
                <w:kern w:val="2"/>
                <w:szCs w:val="22"/>
                <w:lang w:val="en-AU" w:eastAsia="en-AU"/>
                <w14:ligatures w14:val="standardContextual"/>
              </w:rPr>
              <w:tab/>
            </w:r>
            <w:r w:rsidR="00BB1244" w:rsidRPr="009E62C9">
              <w:rPr>
                <w:rStyle w:val="Hyperlink"/>
                <w:noProof/>
              </w:rPr>
              <w:t>Key organisational and Department of Education contacts</w:t>
            </w:r>
            <w:r w:rsidR="00BB1244">
              <w:rPr>
                <w:noProof/>
                <w:webHidden/>
              </w:rPr>
              <w:tab/>
            </w:r>
            <w:r w:rsidR="00BB1244">
              <w:rPr>
                <w:noProof/>
                <w:webHidden/>
              </w:rPr>
              <w:fldChar w:fldCharType="begin"/>
            </w:r>
            <w:r w:rsidR="00BB1244">
              <w:rPr>
                <w:noProof/>
                <w:webHidden/>
              </w:rPr>
              <w:instrText xml:space="preserve"> PAGEREF _Toc167717311 \h </w:instrText>
            </w:r>
            <w:r w:rsidR="00BB1244">
              <w:rPr>
                <w:noProof/>
                <w:webHidden/>
              </w:rPr>
            </w:r>
            <w:r w:rsidR="00BB1244">
              <w:rPr>
                <w:noProof/>
                <w:webHidden/>
              </w:rPr>
              <w:fldChar w:fldCharType="separate"/>
            </w:r>
            <w:r w:rsidR="00BB1244">
              <w:rPr>
                <w:noProof/>
                <w:webHidden/>
              </w:rPr>
              <w:t>15</w:t>
            </w:r>
            <w:r w:rsidR="00BB1244">
              <w:rPr>
                <w:noProof/>
                <w:webHidden/>
              </w:rPr>
              <w:fldChar w:fldCharType="end"/>
            </w:r>
          </w:hyperlink>
        </w:p>
        <w:p w14:paraId="54975136" w14:textId="17436089" w:rsidR="00BB1244" w:rsidRDefault="009F628A">
          <w:pPr>
            <w:pStyle w:val="TOC2"/>
            <w:tabs>
              <w:tab w:val="left" w:pos="880"/>
              <w:tab w:val="right" w:leader="dot" w:pos="9622"/>
            </w:tabs>
            <w:rPr>
              <w:rFonts w:eastAsiaTheme="minorEastAsia"/>
              <w:noProof/>
              <w:kern w:val="2"/>
              <w:szCs w:val="22"/>
              <w:lang w:val="en-AU" w:eastAsia="en-AU"/>
              <w14:ligatures w14:val="standardContextual"/>
            </w:rPr>
          </w:pPr>
          <w:hyperlink w:anchor="_Toc167717312" w:history="1">
            <w:r w:rsidR="00BB1244" w:rsidRPr="009E62C9">
              <w:rPr>
                <w:rStyle w:val="Hyperlink"/>
                <w:noProof/>
              </w:rPr>
              <w:t>10.4</w:t>
            </w:r>
            <w:r w:rsidR="00BB1244">
              <w:rPr>
                <w:rFonts w:eastAsiaTheme="minorEastAsia"/>
                <w:noProof/>
                <w:kern w:val="2"/>
                <w:szCs w:val="22"/>
                <w:lang w:val="en-AU" w:eastAsia="en-AU"/>
                <w14:ligatures w14:val="standardContextual"/>
              </w:rPr>
              <w:tab/>
            </w:r>
            <w:r w:rsidR="00BB1244" w:rsidRPr="009E62C9">
              <w:rPr>
                <w:rStyle w:val="Hyperlink"/>
                <w:noProof/>
              </w:rPr>
              <w:t>Local/other organisation contacts</w:t>
            </w:r>
            <w:r w:rsidR="00BB1244">
              <w:rPr>
                <w:noProof/>
                <w:webHidden/>
              </w:rPr>
              <w:tab/>
            </w:r>
            <w:r w:rsidR="00BB1244">
              <w:rPr>
                <w:noProof/>
                <w:webHidden/>
              </w:rPr>
              <w:fldChar w:fldCharType="begin"/>
            </w:r>
            <w:r w:rsidR="00BB1244">
              <w:rPr>
                <w:noProof/>
                <w:webHidden/>
              </w:rPr>
              <w:instrText xml:space="preserve"> PAGEREF _Toc167717312 \h </w:instrText>
            </w:r>
            <w:r w:rsidR="00BB1244">
              <w:rPr>
                <w:noProof/>
                <w:webHidden/>
              </w:rPr>
            </w:r>
            <w:r w:rsidR="00BB1244">
              <w:rPr>
                <w:noProof/>
                <w:webHidden/>
              </w:rPr>
              <w:fldChar w:fldCharType="separate"/>
            </w:r>
            <w:r w:rsidR="00BB1244">
              <w:rPr>
                <w:noProof/>
                <w:webHidden/>
              </w:rPr>
              <w:t>16</w:t>
            </w:r>
            <w:r w:rsidR="00BB1244">
              <w:rPr>
                <w:noProof/>
                <w:webHidden/>
              </w:rPr>
              <w:fldChar w:fldCharType="end"/>
            </w:r>
          </w:hyperlink>
        </w:p>
        <w:p w14:paraId="4C136F8A" w14:textId="6F7BBA26" w:rsidR="00BB1244" w:rsidRDefault="009F628A">
          <w:pPr>
            <w:pStyle w:val="TOC2"/>
            <w:tabs>
              <w:tab w:val="left" w:pos="880"/>
              <w:tab w:val="right" w:leader="dot" w:pos="9622"/>
            </w:tabs>
            <w:rPr>
              <w:rFonts w:eastAsiaTheme="minorEastAsia"/>
              <w:noProof/>
              <w:kern w:val="2"/>
              <w:szCs w:val="22"/>
              <w:lang w:val="en-AU" w:eastAsia="en-AU"/>
              <w14:ligatures w14:val="standardContextual"/>
            </w:rPr>
          </w:pPr>
          <w:hyperlink w:anchor="_Toc167717313" w:history="1">
            <w:r w:rsidR="00BB1244" w:rsidRPr="009E62C9">
              <w:rPr>
                <w:rStyle w:val="Hyperlink"/>
                <w:noProof/>
              </w:rPr>
              <w:t>10.5</w:t>
            </w:r>
            <w:r w:rsidR="00BB1244">
              <w:rPr>
                <w:rFonts w:eastAsiaTheme="minorEastAsia"/>
                <w:noProof/>
                <w:kern w:val="2"/>
                <w:szCs w:val="22"/>
                <w:lang w:val="en-AU" w:eastAsia="en-AU"/>
                <w14:ligatures w14:val="standardContextual"/>
              </w:rPr>
              <w:tab/>
            </w:r>
            <w:r w:rsidR="00BB1244" w:rsidRPr="009E62C9">
              <w:rPr>
                <w:rStyle w:val="Hyperlink"/>
                <w:noProof/>
              </w:rPr>
              <w:t>School bus emergency contacts</w:t>
            </w:r>
            <w:r w:rsidR="00BB1244">
              <w:rPr>
                <w:noProof/>
                <w:webHidden/>
              </w:rPr>
              <w:tab/>
            </w:r>
            <w:r w:rsidR="00BB1244">
              <w:rPr>
                <w:noProof/>
                <w:webHidden/>
              </w:rPr>
              <w:fldChar w:fldCharType="begin"/>
            </w:r>
            <w:r w:rsidR="00BB1244">
              <w:rPr>
                <w:noProof/>
                <w:webHidden/>
              </w:rPr>
              <w:instrText xml:space="preserve"> PAGEREF _Toc167717313 \h </w:instrText>
            </w:r>
            <w:r w:rsidR="00BB1244">
              <w:rPr>
                <w:noProof/>
                <w:webHidden/>
              </w:rPr>
            </w:r>
            <w:r w:rsidR="00BB1244">
              <w:rPr>
                <w:noProof/>
                <w:webHidden/>
              </w:rPr>
              <w:fldChar w:fldCharType="separate"/>
            </w:r>
            <w:r w:rsidR="00BB1244">
              <w:rPr>
                <w:noProof/>
                <w:webHidden/>
              </w:rPr>
              <w:t>17</w:t>
            </w:r>
            <w:r w:rsidR="00BB1244">
              <w:rPr>
                <w:noProof/>
                <w:webHidden/>
              </w:rPr>
              <w:fldChar w:fldCharType="end"/>
            </w:r>
          </w:hyperlink>
        </w:p>
        <w:p w14:paraId="20AAE2B1" w14:textId="3205AC89" w:rsidR="00BB1244" w:rsidRDefault="009F628A">
          <w:pPr>
            <w:pStyle w:val="TOC2"/>
            <w:tabs>
              <w:tab w:val="left" w:pos="880"/>
              <w:tab w:val="right" w:leader="dot" w:pos="9622"/>
            </w:tabs>
            <w:rPr>
              <w:rFonts w:eastAsiaTheme="minorEastAsia"/>
              <w:noProof/>
              <w:kern w:val="2"/>
              <w:szCs w:val="22"/>
              <w:lang w:val="en-AU" w:eastAsia="en-AU"/>
              <w14:ligatures w14:val="standardContextual"/>
            </w:rPr>
          </w:pPr>
          <w:hyperlink w:anchor="_Toc167717314" w:history="1">
            <w:r w:rsidR="00BB1244" w:rsidRPr="009E62C9">
              <w:rPr>
                <w:rStyle w:val="Hyperlink"/>
                <w:noProof/>
              </w:rPr>
              <w:t>10.6</w:t>
            </w:r>
            <w:r w:rsidR="00BB1244">
              <w:rPr>
                <w:rFonts w:eastAsiaTheme="minorEastAsia"/>
                <w:noProof/>
                <w:kern w:val="2"/>
                <w:szCs w:val="22"/>
                <w:lang w:val="en-AU" w:eastAsia="en-AU"/>
                <w14:ligatures w14:val="standardContextual"/>
              </w:rPr>
              <w:tab/>
            </w:r>
            <w:r w:rsidR="00BB1244" w:rsidRPr="009E62C9">
              <w:rPr>
                <w:rStyle w:val="Hyperlink"/>
                <w:noProof/>
              </w:rPr>
              <w:t>Reporting requirements</w:t>
            </w:r>
            <w:r w:rsidR="00BB1244">
              <w:rPr>
                <w:noProof/>
                <w:webHidden/>
              </w:rPr>
              <w:tab/>
            </w:r>
            <w:r w:rsidR="00BB1244">
              <w:rPr>
                <w:noProof/>
                <w:webHidden/>
              </w:rPr>
              <w:fldChar w:fldCharType="begin"/>
            </w:r>
            <w:r w:rsidR="00BB1244">
              <w:rPr>
                <w:noProof/>
                <w:webHidden/>
              </w:rPr>
              <w:instrText xml:space="preserve"> PAGEREF _Toc167717314 \h </w:instrText>
            </w:r>
            <w:r w:rsidR="00BB1244">
              <w:rPr>
                <w:noProof/>
                <w:webHidden/>
              </w:rPr>
            </w:r>
            <w:r w:rsidR="00BB1244">
              <w:rPr>
                <w:noProof/>
                <w:webHidden/>
              </w:rPr>
              <w:fldChar w:fldCharType="separate"/>
            </w:r>
            <w:r w:rsidR="00BB1244">
              <w:rPr>
                <w:noProof/>
                <w:webHidden/>
              </w:rPr>
              <w:t>17</w:t>
            </w:r>
            <w:r w:rsidR="00BB1244">
              <w:rPr>
                <w:noProof/>
                <w:webHidden/>
              </w:rPr>
              <w:fldChar w:fldCharType="end"/>
            </w:r>
          </w:hyperlink>
        </w:p>
        <w:p w14:paraId="56C766CF" w14:textId="29495335" w:rsidR="00BB1244" w:rsidRDefault="009F628A">
          <w:pPr>
            <w:pStyle w:val="TOC1"/>
            <w:tabs>
              <w:tab w:val="left" w:pos="660"/>
            </w:tabs>
            <w:rPr>
              <w:rFonts w:eastAsiaTheme="minorEastAsia"/>
              <w:noProof/>
              <w:kern w:val="2"/>
              <w:szCs w:val="22"/>
              <w:lang w:val="en-AU" w:eastAsia="en-AU"/>
              <w14:ligatures w14:val="standardContextual"/>
            </w:rPr>
          </w:pPr>
          <w:hyperlink w:anchor="_Toc167717315" w:history="1">
            <w:r w:rsidR="00BB1244" w:rsidRPr="009E62C9">
              <w:rPr>
                <w:rStyle w:val="Hyperlink"/>
                <w:noProof/>
              </w:rPr>
              <w:t>11.</w:t>
            </w:r>
            <w:r w:rsidR="00BB1244">
              <w:rPr>
                <w:rFonts w:eastAsiaTheme="minorEastAsia"/>
                <w:noProof/>
                <w:kern w:val="2"/>
                <w:szCs w:val="22"/>
                <w:lang w:val="en-AU" w:eastAsia="en-AU"/>
                <w14:ligatures w14:val="standardContextual"/>
              </w:rPr>
              <w:tab/>
            </w:r>
            <w:r w:rsidR="00BB1244" w:rsidRPr="009E62C9">
              <w:rPr>
                <w:rStyle w:val="Hyperlink"/>
                <w:noProof/>
              </w:rPr>
              <w:t>Incident management team</w:t>
            </w:r>
            <w:r w:rsidR="00BB1244">
              <w:rPr>
                <w:noProof/>
                <w:webHidden/>
              </w:rPr>
              <w:tab/>
            </w:r>
            <w:r w:rsidR="00BB1244">
              <w:rPr>
                <w:noProof/>
                <w:webHidden/>
              </w:rPr>
              <w:fldChar w:fldCharType="begin"/>
            </w:r>
            <w:r w:rsidR="00BB1244">
              <w:rPr>
                <w:noProof/>
                <w:webHidden/>
              </w:rPr>
              <w:instrText xml:space="preserve"> PAGEREF _Toc167717315 \h </w:instrText>
            </w:r>
            <w:r w:rsidR="00BB1244">
              <w:rPr>
                <w:noProof/>
                <w:webHidden/>
              </w:rPr>
            </w:r>
            <w:r w:rsidR="00BB1244">
              <w:rPr>
                <w:noProof/>
                <w:webHidden/>
              </w:rPr>
              <w:fldChar w:fldCharType="separate"/>
            </w:r>
            <w:r w:rsidR="00BB1244">
              <w:rPr>
                <w:noProof/>
                <w:webHidden/>
              </w:rPr>
              <w:t>18</w:t>
            </w:r>
            <w:r w:rsidR="00BB1244">
              <w:rPr>
                <w:noProof/>
                <w:webHidden/>
              </w:rPr>
              <w:fldChar w:fldCharType="end"/>
            </w:r>
          </w:hyperlink>
        </w:p>
        <w:p w14:paraId="3ABFEA1E" w14:textId="7EA99B1A" w:rsidR="00BB1244" w:rsidRDefault="009F628A">
          <w:pPr>
            <w:pStyle w:val="TOC2"/>
            <w:tabs>
              <w:tab w:val="left" w:pos="880"/>
              <w:tab w:val="right" w:leader="dot" w:pos="9622"/>
            </w:tabs>
            <w:rPr>
              <w:rFonts w:eastAsiaTheme="minorEastAsia"/>
              <w:noProof/>
              <w:kern w:val="2"/>
              <w:szCs w:val="22"/>
              <w:lang w:val="en-AU" w:eastAsia="en-AU"/>
              <w14:ligatures w14:val="standardContextual"/>
            </w:rPr>
          </w:pPr>
          <w:hyperlink w:anchor="_Toc167717316" w:history="1">
            <w:r w:rsidR="00BB1244" w:rsidRPr="009E62C9">
              <w:rPr>
                <w:rStyle w:val="Hyperlink"/>
                <w:noProof/>
              </w:rPr>
              <w:t>11.1</w:t>
            </w:r>
            <w:r w:rsidR="00BB1244">
              <w:rPr>
                <w:rFonts w:eastAsiaTheme="minorEastAsia"/>
                <w:noProof/>
                <w:kern w:val="2"/>
                <w:szCs w:val="22"/>
                <w:lang w:val="en-AU" w:eastAsia="en-AU"/>
                <w14:ligatures w14:val="standardContextual"/>
              </w:rPr>
              <w:tab/>
            </w:r>
            <w:r w:rsidR="00BB1244" w:rsidRPr="009E62C9">
              <w:rPr>
                <w:rStyle w:val="Hyperlink"/>
                <w:noProof/>
              </w:rPr>
              <w:t>Incident management team (IMT) structure</w:t>
            </w:r>
            <w:r w:rsidR="00BB1244">
              <w:rPr>
                <w:noProof/>
                <w:webHidden/>
              </w:rPr>
              <w:tab/>
            </w:r>
            <w:r w:rsidR="00BB1244">
              <w:rPr>
                <w:noProof/>
                <w:webHidden/>
              </w:rPr>
              <w:fldChar w:fldCharType="begin"/>
            </w:r>
            <w:r w:rsidR="00BB1244">
              <w:rPr>
                <w:noProof/>
                <w:webHidden/>
              </w:rPr>
              <w:instrText xml:space="preserve"> PAGEREF _Toc167717316 \h </w:instrText>
            </w:r>
            <w:r w:rsidR="00BB1244">
              <w:rPr>
                <w:noProof/>
                <w:webHidden/>
              </w:rPr>
            </w:r>
            <w:r w:rsidR="00BB1244">
              <w:rPr>
                <w:noProof/>
                <w:webHidden/>
              </w:rPr>
              <w:fldChar w:fldCharType="separate"/>
            </w:r>
            <w:r w:rsidR="00BB1244">
              <w:rPr>
                <w:noProof/>
                <w:webHidden/>
              </w:rPr>
              <w:t>18</w:t>
            </w:r>
            <w:r w:rsidR="00BB1244">
              <w:rPr>
                <w:noProof/>
                <w:webHidden/>
              </w:rPr>
              <w:fldChar w:fldCharType="end"/>
            </w:r>
          </w:hyperlink>
        </w:p>
        <w:p w14:paraId="6F854F59" w14:textId="0D1D2BD6" w:rsidR="00BB1244" w:rsidRDefault="009F628A">
          <w:pPr>
            <w:pStyle w:val="TOC2"/>
            <w:tabs>
              <w:tab w:val="left" w:pos="880"/>
              <w:tab w:val="right" w:leader="dot" w:pos="9622"/>
            </w:tabs>
            <w:rPr>
              <w:rFonts w:eastAsiaTheme="minorEastAsia"/>
              <w:noProof/>
              <w:kern w:val="2"/>
              <w:szCs w:val="22"/>
              <w:lang w:val="en-AU" w:eastAsia="en-AU"/>
              <w14:ligatures w14:val="standardContextual"/>
            </w:rPr>
          </w:pPr>
          <w:hyperlink w:anchor="_Toc167717317" w:history="1">
            <w:r w:rsidR="00BB1244" w:rsidRPr="009E62C9">
              <w:rPr>
                <w:rStyle w:val="Hyperlink"/>
                <w:noProof/>
              </w:rPr>
              <w:t>11.2</w:t>
            </w:r>
            <w:r w:rsidR="00BB1244">
              <w:rPr>
                <w:rFonts w:eastAsiaTheme="minorEastAsia"/>
                <w:noProof/>
                <w:kern w:val="2"/>
                <w:szCs w:val="22"/>
                <w:lang w:val="en-AU" w:eastAsia="en-AU"/>
                <w14:ligatures w14:val="standardContextual"/>
              </w:rPr>
              <w:tab/>
            </w:r>
            <w:r w:rsidR="00BB1244" w:rsidRPr="009E62C9">
              <w:rPr>
                <w:rStyle w:val="Hyperlink"/>
                <w:noProof/>
              </w:rPr>
              <w:t>Incident management team contact details</w:t>
            </w:r>
            <w:r w:rsidR="00BB1244">
              <w:rPr>
                <w:noProof/>
                <w:webHidden/>
              </w:rPr>
              <w:tab/>
            </w:r>
            <w:r w:rsidR="00BB1244">
              <w:rPr>
                <w:noProof/>
                <w:webHidden/>
              </w:rPr>
              <w:fldChar w:fldCharType="begin"/>
            </w:r>
            <w:r w:rsidR="00BB1244">
              <w:rPr>
                <w:noProof/>
                <w:webHidden/>
              </w:rPr>
              <w:instrText xml:space="preserve"> PAGEREF _Toc167717317 \h </w:instrText>
            </w:r>
            <w:r w:rsidR="00BB1244">
              <w:rPr>
                <w:noProof/>
                <w:webHidden/>
              </w:rPr>
            </w:r>
            <w:r w:rsidR="00BB1244">
              <w:rPr>
                <w:noProof/>
                <w:webHidden/>
              </w:rPr>
              <w:fldChar w:fldCharType="separate"/>
            </w:r>
            <w:r w:rsidR="00BB1244">
              <w:rPr>
                <w:noProof/>
                <w:webHidden/>
              </w:rPr>
              <w:t>18</w:t>
            </w:r>
            <w:r w:rsidR="00BB1244">
              <w:rPr>
                <w:noProof/>
                <w:webHidden/>
              </w:rPr>
              <w:fldChar w:fldCharType="end"/>
            </w:r>
          </w:hyperlink>
        </w:p>
        <w:p w14:paraId="6841E9FD" w14:textId="5EC7FD90" w:rsidR="00BB1244" w:rsidRDefault="009F628A">
          <w:pPr>
            <w:pStyle w:val="TOC2"/>
            <w:tabs>
              <w:tab w:val="left" w:pos="880"/>
              <w:tab w:val="right" w:leader="dot" w:pos="9622"/>
            </w:tabs>
            <w:rPr>
              <w:rFonts w:eastAsiaTheme="minorEastAsia"/>
              <w:noProof/>
              <w:kern w:val="2"/>
              <w:szCs w:val="22"/>
              <w:lang w:val="en-AU" w:eastAsia="en-AU"/>
              <w14:ligatures w14:val="standardContextual"/>
            </w:rPr>
          </w:pPr>
          <w:hyperlink w:anchor="_Toc167717318" w:history="1">
            <w:r w:rsidR="00BB1244" w:rsidRPr="009E62C9">
              <w:rPr>
                <w:rStyle w:val="Hyperlink"/>
                <w:noProof/>
              </w:rPr>
              <w:t>11.3</w:t>
            </w:r>
            <w:r w:rsidR="00BB1244">
              <w:rPr>
                <w:rFonts w:eastAsiaTheme="minorEastAsia"/>
                <w:noProof/>
                <w:kern w:val="2"/>
                <w:szCs w:val="22"/>
                <w:lang w:val="en-AU" w:eastAsia="en-AU"/>
                <w14:ligatures w14:val="standardContextual"/>
              </w:rPr>
              <w:tab/>
            </w:r>
            <w:r w:rsidR="00BB1244" w:rsidRPr="009E62C9">
              <w:rPr>
                <w:rStyle w:val="Hyperlink"/>
                <w:noProof/>
              </w:rPr>
              <w:t>Incident Management team responsibilities</w:t>
            </w:r>
            <w:r w:rsidR="00BB1244">
              <w:rPr>
                <w:noProof/>
                <w:webHidden/>
              </w:rPr>
              <w:tab/>
            </w:r>
            <w:r w:rsidR="00BB1244">
              <w:rPr>
                <w:noProof/>
                <w:webHidden/>
              </w:rPr>
              <w:fldChar w:fldCharType="begin"/>
            </w:r>
            <w:r w:rsidR="00BB1244">
              <w:rPr>
                <w:noProof/>
                <w:webHidden/>
              </w:rPr>
              <w:instrText xml:space="preserve"> PAGEREF _Toc167717318 \h </w:instrText>
            </w:r>
            <w:r w:rsidR="00BB1244">
              <w:rPr>
                <w:noProof/>
                <w:webHidden/>
              </w:rPr>
            </w:r>
            <w:r w:rsidR="00BB1244">
              <w:rPr>
                <w:noProof/>
                <w:webHidden/>
              </w:rPr>
              <w:fldChar w:fldCharType="separate"/>
            </w:r>
            <w:r w:rsidR="00BB1244">
              <w:rPr>
                <w:noProof/>
                <w:webHidden/>
              </w:rPr>
              <w:t>18</w:t>
            </w:r>
            <w:r w:rsidR="00BB1244">
              <w:rPr>
                <w:noProof/>
                <w:webHidden/>
              </w:rPr>
              <w:fldChar w:fldCharType="end"/>
            </w:r>
          </w:hyperlink>
        </w:p>
        <w:p w14:paraId="43BA750A" w14:textId="7878B40A" w:rsidR="00BB1244" w:rsidRDefault="009F628A">
          <w:pPr>
            <w:pStyle w:val="TOC1"/>
            <w:tabs>
              <w:tab w:val="left" w:pos="660"/>
            </w:tabs>
            <w:rPr>
              <w:rFonts w:eastAsiaTheme="minorEastAsia"/>
              <w:noProof/>
              <w:kern w:val="2"/>
              <w:szCs w:val="22"/>
              <w:lang w:val="en-AU" w:eastAsia="en-AU"/>
              <w14:ligatures w14:val="standardContextual"/>
            </w:rPr>
          </w:pPr>
          <w:hyperlink w:anchor="_Toc167717319" w:history="1">
            <w:r w:rsidR="00BB1244" w:rsidRPr="009E62C9">
              <w:rPr>
                <w:rStyle w:val="Hyperlink"/>
                <w:noProof/>
              </w:rPr>
              <w:t>12.</w:t>
            </w:r>
            <w:r w:rsidR="00BB1244">
              <w:rPr>
                <w:rFonts w:eastAsiaTheme="minorEastAsia"/>
                <w:noProof/>
                <w:kern w:val="2"/>
                <w:szCs w:val="22"/>
                <w:lang w:val="en-AU" w:eastAsia="en-AU"/>
                <w14:ligatures w14:val="standardContextual"/>
              </w:rPr>
              <w:tab/>
            </w:r>
            <w:r w:rsidR="00BB1244" w:rsidRPr="009E62C9">
              <w:rPr>
                <w:rStyle w:val="Hyperlink"/>
                <w:noProof/>
              </w:rPr>
              <w:t>Communication tree</w:t>
            </w:r>
            <w:r w:rsidR="00BB1244">
              <w:rPr>
                <w:noProof/>
                <w:webHidden/>
              </w:rPr>
              <w:tab/>
            </w:r>
            <w:r w:rsidR="00BB1244">
              <w:rPr>
                <w:noProof/>
                <w:webHidden/>
              </w:rPr>
              <w:fldChar w:fldCharType="begin"/>
            </w:r>
            <w:r w:rsidR="00BB1244">
              <w:rPr>
                <w:noProof/>
                <w:webHidden/>
              </w:rPr>
              <w:instrText xml:space="preserve"> PAGEREF _Toc167717319 \h </w:instrText>
            </w:r>
            <w:r w:rsidR="00BB1244">
              <w:rPr>
                <w:noProof/>
                <w:webHidden/>
              </w:rPr>
            </w:r>
            <w:r w:rsidR="00BB1244">
              <w:rPr>
                <w:noProof/>
                <w:webHidden/>
              </w:rPr>
              <w:fldChar w:fldCharType="separate"/>
            </w:r>
            <w:r w:rsidR="00BB1244">
              <w:rPr>
                <w:noProof/>
                <w:webHidden/>
              </w:rPr>
              <w:t>22</w:t>
            </w:r>
            <w:r w:rsidR="00BB1244">
              <w:rPr>
                <w:noProof/>
                <w:webHidden/>
              </w:rPr>
              <w:fldChar w:fldCharType="end"/>
            </w:r>
          </w:hyperlink>
        </w:p>
        <w:p w14:paraId="6328CA36" w14:textId="50BDD973" w:rsidR="00BB1244" w:rsidRDefault="009F628A">
          <w:pPr>
            <w:pStyle w:val="TOC1"/>
            <w:tabs>
              <w:tab w:val="left" w:pos="660"/>
            </w:tabs>
            <w:rPr>
              <w:rFonts w:eastAsiaTheme="minorEastAsia"/>
              <w:noProof/>
              <w:kern w:val="2"/>
              <w:szCs w:val="22"/>
              <w:lang w:val="en-AU" w:eastAsia="en-AU"/>
              <w14:ligatures w14:val="standardContextual"/>
            </w:rPr>
          </w:pPr>
          <w:hyperlink w:anchor="_Toc167717320" w:history="1">
            <w:r w:rsidR="00BB1244" w:rsidRPr="009E62C9">
              <w:rPr>
                <w:rStyle w:val="Hyperlink"/>
                <w:noProof/>
              </w:rPr>
              <w:t>13.</w:t>
            </w:r>
            <w:r w:rsidR="00BB1244">
              <w:rPr>
                <w:rFonts w:eastAsiaTheme="minorEastAsia"/>
                <w:noProof/>
                <w:kern w:val="2"/>
                <w:szCs w:val="22"/>
                <w:lang w:val="en-AU" w:eastAsia="en-AU"/>
                <w14:ligatures w14:val="standardContextual"/>
              </w:rPr>
              <w:tab/>
            </w:r>
            <w:r w:rsidR="00BB1244" w:rsidRPr="009E62C9">
              <w:rPr>
                <w:rStyle w:val="Hyperlink"/>
                <w:noProof/>
              </w:rPr>
              <w:t>Staff trained in first aid</w:t>
            </w:r>
            <w:r w:rsidR="00BB1244">
              <w:rPr>
                <w:noProof/>
                <w:webHidden/>
              </w:rPr>
              <w:tab/>
            </w:r>
            <w:r w:rsidR="00BB1244">
              <w:rPr>
                <w:noProof/>
                <w:webHidden/>
              </w:rPr>
              <w:fldChar w:fldCharType="begin"/>
            </w:r>
            <w:r w:rsidR="00BB1244">
              <w:rPr>
                <w:noProof/>
                <w:webHidden/>
              </w:rPr>
              <w:instrText xml:space="preserve"> PAGEREF _Toc167717320 \h </w:instrText>
            </w:r>
            <w:r w:rsidR="00BB1244">
              <w:rPr>
                <w:noProof/>
                <w:webHidden/>
              </w:rPr>
            </w:r>
            <w:r w:rsidR="00BB1244">
              <w:rPr>
                <w:noProof/>
                <w:webHidden/>
              </w:rPr>
              <w:fldChar w:fldCharType="separate"/>
            </w:r>
            <w:r w:rsidR="00BB1244">
              <w:rPr>
                <w:noProof/>
                <w:webHidden/>
              </w:rPr>
              <w:t>22</w:t>
            </w:r>
            <w:r w:rsidR="00BB1244">
              <w:rPr>
                <w:noProof/>
                <w:webHidden/>
              </w:rPr>
              <w:fldChar w:fldCharType="end"/>
            </w:r>
          </w:hyperlink>
        </w:p>
        <w:p w14:paraId="2EE261B2" w14:textId="41E0D655" w:rsidR="00BB1244" w:rsidRDefault="009F628A">
          <w:pPr>
            <w:pStyle w:val="TOC1"/>
            <w:tabs>
              <w:tab w:val="left" w:pos="660"/>
            </w:tabs>
            <w:rPr>
              <w:rFonts w:eastAsiaTheme="minorEastAsia"/>
              <w:noProof/>
              <w:kern w:val="2"/>
              <w:szCs w:val="22"/>
              <w:lang w:val="en-AU" w:eastAsia="en-AU"/>
              <w14:ligatures w14:val="standardContextual"/>
            </w:rPr>
          </w:pPr>
          <w:hyperlink w:anchor="_Toc167717321" w:history="1">
            <w:r w:rsidR="00BB1244" w:rsidRPr="009E62C9">
              <w:rPr>
                <w:rStyle w:val="Hyperlink"/>
                <w:noProof/>
              </w:rPr>
              <w:t>14.</w:t>
            </w:r>
            <w:r w:rsidR="00BB1244">
              <w:rPr>
                <w:rFonts w:eastAsiaTheme="minorEastAsia"/>
                <w:noProof/>
                <w:kern w:val="2"/>
                <w:szCs w:val="22"/>
                <w:lang w:val="en-AU" w:eastAsia="en-AU"/>
                <w14:ligatures w14:val="standardContextual"/>
              </w:rPr>
              <w:tab/>
            </w:r>
            <w:r w:rsidR="00BB1244" w:rsidRPr="009E62C9">
              <w:rPr>
                <w:rStyle w:val="Hyperlink"/>
                <w:noProof/>
              </w:rPr>
              <w:t>Core emergency response procedures</w:t>
            </w:r>
            <w:r w:rsidR="00BB1244">
              <w:rPr>
                <w:noProof/>
                <w:webHidden/>
              </w:rPr>
              <w:tab/>
            </w:r>
            <w:r w:rsidR="00BB1244">
              <w:rPr>
                <w:noProof/>
                <w:webHidden/>
              </w:rPr>
              <w:fldChar w:fldCharType="begin"/>
            </w:r>
            <w:r w:rsidR="00BB1244">
              <w:rPr>
                <w:noProof/>
                <w:webHidden/>
              </w:rPr>
              <w:instrText xml:space="preserve"> PAGEREF _Toc167717321 \h </w:instrText>
            </w:r>
            <w:r w:rsidR="00BB1244">
              <w:rPr>
                <w:noProof/>
                <w:webHidden/>
              </w:rPr>
            </w:r>
            <w:r w:rsidR="00BB1244">
              <w:rPr>
                <w:noProof/>
                <w:webHidden/>
              </w:rPr>
              <w:fldChar w:fldCharType="separate"/>
            </w:r>
            <w:r w:rsidR="00BB1244">
              <w:rPr>
                <w:noProof/>
                <w:webHidden/>
              </w:rPr>
              <w:t>23</w:t>
            </w:r>
            <w:r w:rsidR="00BB1244">
              <w:rPr>
                <w:noProof/>
                <w:webHidden/>
              </w:rPr>
              <w:fldChar w:fldCharType="end"/>
            </w:r>
          </w:hyperlink>
        </w:p>
        <w:p w14:paraId="3DCAA89B" w14:textId="6CF9B752" w:rsidR="00BB1244" w:rsidRDefault="009F628A">
          <w:pPr>
            <w:pStyle w:val="TOC2"/>
            <w:tabs>
              <w:tab w:val="left" w:pos="880"/>
              <w:tab w:val="right" w:leader="dot" w:pos="9622"/>
            </w:tabs>
            <w:rPr>
              <w:rFonts w:eastAsiaTheme="minorEastAsia"/>
              <w:noProof/>
              <w:kern w:val="2"/>
              <w:szCs w:val="22"/>
              <w:lang w:val="en-AU" w:eastAsia="en-AU"/>
              <w14:ligatures w14:val="standardContextual"/>
            </w:rPr>
          </w:pPr>
          <w:hyperlink w:anchor="_Toc167717322" w:history="1">
            <w:r w:rsidR="00BB1244" w:rsidRPr="009E62C9">
              <w:rPr>
                <w:rStyle w:val="Hyperlink"/>
                <w:noProof/>
              </w:rPr>
              <w:t>14.1</w:t>
            </w:r>
            <w:r w:rsidR="00BB1244">
              <w:rPr>
                <w:rFonts w:eastAsiaTheme="minorEastAsia"/>
                <w:noProof/>
                <w:kern w:val="2"/>
                <w:szCs w:val="22"/>
                <w:lang w:val="en-AU" w:eastAsia="en-AU"/>
                <w14:ligatures w14:val="standardContextual"/>
              </w:rPr>
              <w:tab/>
            </w:r>
            <w:r w:rsidR="00BB1244" w:rsidRPr="009E62C9">
              <w:rPr>
                <w:rStyle w:val="Hyperlink"/>
                <w:noProof/>
              </w:rPr>
              <w:t>On-site evacuation/relocation procedure</w:t>
            </w:r>
            <w:r w:rsidR="00BB1244">
              <w:rPr>
                <w:noProof/>
                <w:webHidden/>
              </w:rPr>
              <w:tab/>
            </w:r>
            <w:r w:rsidR="00BB1244">
              <w:rPr>
                <w:noProof/>
                <w:webHidden/>
              </w:rPr>
              <w:fldChar w:fldCharType="begin"/>
            </w:r>
            <w:r w:rsidR="00BB1244">
              <w:rPr>
                <w:noProof/>
                <w:webHidden/>
              </w:rPr>
              <w:instrText xml:space="preserve"> PAGEREF _Toc167717322 \h </w:instrText>
            </w:r>
            <w:r w:rsidR="00BB1244">
              <w:rPr>
                <w:noProof/>
                <w:webHidden/>
              </w:rPr>
            </w:r>
            <w:r w:rsidR="00BB1244">
              <w:rPr>
                <w:noProof/>
                <w:webHidden/>
              </w:rPr>
              <w:fldChar w:fldCharType="separate"/>
            </w:r>
            <w:r w:rsidR="00BB1244">
              <w:rPr>
                <w:noProof/>
                <w:webHidden/>
              </w:rPr>
              <w:t>23</w:t>
            </w:r>
            <w:r w:rsidR="00BB1244">
              <w:rPr>
                <w:noProof/>
                <w:webHidden/>
              </w:rPr>
              <w:fldChar w:fldCharType="end"/>
            </w:r>
          </w:hyperlink>
        </w:p>
        <w:p w14:paraId="22B30BF7" w14:textId="0D7A4F0D" w:rsidR="00BB1244" w:rsidRDefault="009F628A">
          <w:pPr>
            <w:pStyle w:val="TOC2"/>
            <w:tabs>
              <w:tab w:val="left" w:pos="880"/>
              <w:tab w:val="right" w:leader="dot" w:pos="9622"/>
            </w:tabs>
            <w:rPr>
              <w:rFonts w:eastAsiaTheme="minorEastAsia"/>
              <w:noProof/>
              <w:kern w:val="2"/>
              <w:szCs w:val="22"/>
              <w:lang w:val="en-AU" w:eastAsia="en-AU"/>
              <w14:ligatures w14:val="standardContextual"/>
            </w:rPr>
          </w:pPr>
          <w:hyperlink w:anchor="_Toc167717323" w:history="1">
            <w:r w:rsidR="00BB1244" w:rsidRPr="009E62C9">
              <w:rPr>
                <w:rStyle w:val="Hyperlink"/>
                <w:noProof/>
                <w:lang w:val="en-AU"/>
              </w:rPr>
              <w:t>14.2</w:t>
            </w:r>
            <w:r w:rsidR="00BB1244">
              <w:rPr>
                <w:rFonts w:eastAsiaTheme="minorEastAsia"/>
                <w:noProof/>
                <w:kern w:val="2"/>
                <w:szCs w:val="22"/>
                <w:lang w:val="en-AU" w:eastAsia="en-AU"/>
                <w14:ligatures w14:val="standardContextual"/>
              </w:rPr>
              <w:tab/>
            </w:r>
            <w:r w:rsidR="00BB1244" w:rsidRPr="009E62C9">
              <w:rPr>
                <w:rStyle w:val="Hyperlink"/>
                <w:noProof/>
              </w:rPr>
              <w:t>Off-site evacuation procedure</w:t>
            </w:r>
            <w:r w:rsidR="00BB1244">
              <w:rPr>
                <w:noProof/>
                <w:webHidden/>
              </w:rPr>
              <w:tab/>
            </w:r>
            <w:r w:rsidR="00BB1244">
              <w:rPr>
                <w:noProof/>
                <w:webHidden/>
              </w:rPr>
              <w:fldChar w:fldCharType="begin"/>
            </w:r>
            <w:r w:rsidR="00BB1244">
              <w:rPr>
                <w:noProof/>
                <w:webHidden/>
              </w:rPr>
              <w:instrText xml:space="preserve"> PAGEREF _Toc167717323 \h </w:instrText>
            </w:r>
            <w:r w:rsidR="00BB1244">
              <w:rPr>
                <w:noProof/>
                <w:webHidden/>
              </w:rPr>
            </w:r>
            <w:r w:rsidR="00BB1244">
              <w:rPr>
                <w:noProof/>
                <w:webHidden/>
              </w:rPr>
              <w:fldChar w:fldCharType="separate"/>
            </w:r>
            <w:r w:rsidR="00BB1244">
              <w:rPr>
                <w:noProof/>
                <w:webHidden/>
              </w:rPr>
              <w:t>24</w:t>
            </w:r>
            <w:r w:rsidR="00BB1244">
              <w:rPr>
                <w:noProof/>
                <w:webHidden/>
              </w:rPr>
              <w:fldChar w:fldCharType="end"/>
            </w:r>
          </w:hyperlink>
        </w:p>
        <w:p w14:paraId="49DECB69" w14:textId="2E419C46" w:rsidR="00BB1244" w:rsidRDefault="009F628A">
          <w:pPr>
            <w:pStyle w:val="TOC2"/>
            <w:tabs>
              <w:tab w:val="left" w:pos="880"/>
              <w:tab w:val="right" w:leader="dot" w:pos="9622"/>
            </w:tabs>
            <w:rPr>
              <w:rFonts w:eastAsiaTheme="minorEastAsia"/>
              <w:noProof/>
              <w:kern w:val="2"/>
              <w:szCs w:val="22"/>
              <w:lang w:val="en-AU" w:eastAsia="en-AU"/>
              <w14:ligatures w14:val="standardContextual"/>
            </w:rPr>
          </w:pPr>
          <w:hyperlink w:anchor="_Toc167717324" w:history="1">
            <w:r w:rsidR="00BB1244" w:rsidRPr="009E62C9">
              <w:rPr>
                <w:rStyle w:val="Hyperlink"/>
                <w:noProof/>
              </w:rPr>
              <w:t>14.3</w:t>
            </w:r>
            <w:r w:rsidR="00BB1244">
              <w:rPr>
                <w:rFonts w:eastAsiaTheme="minorEastAsia"/>
                <w:noProof/>
                <w:kern w:val="2"/>
                <w:szCs w:val="22"/>
                <w:lang w:val="en-AU" w:eastAsia="en-AU"/>
                <w14:ligatures w14:val="standardContextual"/>
              </w:rPr>
              <w:tab/>
            </w:r>
            <w:r w:rsidR="00BB1244" w:rsidRPr="009E62C9">
              <w:rPr>
                <w:rStyle w:val="Hyperlink"/>
                <w:noProof/>
              </w:rPr>
              <w:t>Lock-down procedure</w:t>
            </w:r>
            <w:r w:rsidR="00BB1244">
              <w:rPr>
                <w:noProof/>
                <w:webHidden/>
              </w:rPr>
              <w:tab/>
            </w:r>
            <w:r w:rsidR="00BB1244">
              <w:rPr>
                <w:noProof/>
                <w:webHidden/>
              </w:rPr>
              <w:fldChar w:fldCharType="begin"/>
            </w:r>
            <w:r w:rsidR="00BB1244">
              <w:rPr>
                <w:noProof/>
                <w:webHidden/>
              </w:rPr>
              <w:instrText xml:space="preserve"> PAGEREF _Toc167717324 \h </w:instrText>
            </w:r>
            <w:r w:rsidR="00BB1244">
              <w:rPr>
                <w:noProof/>
                <w:webHidden/>
              </w:rPr>
            </w:r>
            <w:r w:rsidR="00BB1244">
              <w:rPr>
                <w:noProof/>
                <w:webHidden/>
              </w:rPr>
              <w:fldChar w:fldCharType="separate"/>
            </w:r>
            <w:r w:rsidR="00BB1244">
              <w:rPr>
                <w:noProof/>
                <w:webHidden/>
              </w:rPr>
              <w:t>25</w:t>
            </w:r>
            <w:r w:rsidR="00BB1244">
              <w:rPr>
                <w:noProof/>
                <w:webHidden/>
              </w:rPr>
              <w:fldChar w:fldCharType="end"/>
            </w:r>
          </w:hyperlink>
        </w:p>
        <w:p w14:paraId="032E5C55" w14:textId="58B3E099" w:rsidR="00BB1244" w:rsidRDefault="009F628A">
          <w:pPr>
            <w:pStyle w:val="TOC2"/>
            <w:tabs>
              <w:tab w:val="left" w:pos="880"/>
              <w:tab w:val="right" w:leader="dot" w:pos="9622"/>
            </w:tabs>
            <w:rPr>
              <w:rFonts w:eastAsiaTheme="minorEastAsia"/>
              <w:noProof/>
              <w:kern w:val="2"/>
              <w:szCs w:val="22"/>
              <w:lang w:val="en-AU" w:eastAsia="en-AU"/>
              <w14:ligatures w14:val="standardContextual"/>
            </w:rPr>
          </w:pPr>
          <w:hyperlink w:anchor="_Toc167717325" w:history="1">
            <w:r w:rsidR="00BB1244" w:rsidRPr="009E62C9">
              <w:rPr>
                <w:rStyle w:val="Hyperlink"/>
                <w:noProof/>
              </w:rPr>
              <w:t>14.4</w:t>
            </w:r>
            <w:r w:rsidR="00BB1244">
              <w:rPr>
                <w:rFonts w:eastAsiaTheme="minorEastAsia"/>
                <w:noProof/>
                <w:kern w:val="2"/>
                <w:szCs w:val="22"/>
                <w:lang w:val="en-AU" w:eastAsia="en-AU"/>
                <w14:ligatures w14:val="standardContextual"/>
              </w:rPr>
              <w:tab/>
            </w:r>
            <w:r w:rsidR="00BB1244" w:rsidRPr="009E62C9">
              <w:rPr>
                <w:rStyle w:val="Hyperlink"/>
                <w:noProof/>
              </w:rPr>
              <w:t>Lock-out procedure</w:t>
            </w:r>
            <w:r w:rsidR="00BB1244">
              <w:rPr>
                <w:noProof/>
                <w:webHidden/>
              </w:rPr>
              <w:tab/>
            </w:r>
            <w:r w:rsidR="00BB1244">
              <w:rPr>
                <w:noProof/>
                <w:webHidden/>
              </w:rPr>
              <w:fldChar w:fldCharType="begin"/>
            </w:r>
            <w:r w:rsidR="00BB1244">
              <w:rPr>
                <w:noProof/>
                <w:webHidden/>
              </w:rPr>
              <w:instrText xml:space="preserve"> PAGEREF _Toc167717325 \h </w:instrText>
            </w:r>
            <w:r w:rsidR="00BB1244">
              <w:rPr>
                <w:noProof/>
                <w:webHidden/>
              </w:rPr>
            </w:r>
            <w:r w:rsidR="00BB1244">
              <w:rPr>
                <w:noProof/>
                <w:webHidden/>
              </w:rPr>
              <w:fldChar w:fldCharType="separate"/>
            </w:r>
            <w:r w:rsidR="00BB1244">
              <w:rPr>
                <w:noProof/>
                <w:webHidden/>
              </w:rPr>
              <w:t>26</w:t>
            </w:r>
            <w:r w:rsidR="00BB1244">
              <w:rPr>
                <w:noProof/>
                <w:webHidden/>
              </w:rPr>
              <w:fldChar w:fldCharType="end"/>
            </w:r>
          </w:hyperlink>
        </w:p>
        <w:p w14:paraId="2498CC8C" w14:textId="5351576F" w:rsidR="00BB1244" w:rsidRDefault="009F628A">
          <w:pPr>
            <w:pStyle w:val="TOC2"/>
            <w:tabs>
              <w:tab w:val="left" w:pos="880"/>
              <w:tab w:val="right" w:leader="dot" w:pos="9622"/>
            </w:tabs>
            <w:rPr>
              <w:rFonts w:eastAsiaTheme="minorEastAsia"/>
              <w:noProof/>
              <w:kern w:val="2"/>
              <w:szCs w:val="22"/>
              <w:lang w:val="en-AU" w:eastAsia="en-AU"/>
              <w14:ligatures w14:val="standardContextual"/>
            </w:rPr>
          </w:pPr>
          <w:hyperlink w:anchor="_Toc167717326" w:history="1">
            <w:r w:rsidR="00BB1244" w:rsidRPr="009E62C9">
              <w:rPr>
                <w:rStyle w:val="Hyperlink"/>
                <w:noProof/>
              </w:rPr>
              <w:t>14.5</w:t>
            </w:r>
            <w:r w:rsidR="00BB1244">
              <w:rPr>
                <w:rFonts w:eastAsiaTheme="minorEastAsia"/>
                <w:noProof/>
                <w:kern w:val="2"/>
                <w:szCs w:val="22"/>
                <w:lang w:val="en-AU" w:eastAsia="en-AU"/>
                <w14:ligatures w14:val="standardContextual"/>
              </w:rPr>
              <w:tab/>
            </w:r>
            <w:r w:rsidR="00BB1244" w:rsidRPr="009E62C9">
              <w:rPr>
                <w:rStyle w:val="Hyperlink"/>
                <w:noProof/>
              </w:rPr>
              <w:t>Shelter-in-place procedure</w:t>
            </w:r>
            <w:r w:rsidR="00BB1244">
              <w:rPr>
                <w:noProof/>
                <w:webHidden/>
              </w:rPr>
              <w:tab/>
            </w:r>
            <w:r w:rsidR="00BB1244">
              <w:rPr>
                <w:noProof/>
                <w:webHidden/>
              </w:rPr>
              <w:fldChar w:fldCharType="begin"/>
            </w:r>
            <w:r w:rsidR="00BB1244">
              <w:rPr>
                <w:noProof/>
                <w:webHidden/>
              </w:rPr>
              <w:instrText xml:space="preserve"> PAGEREF _Toc167717326 \h </w:instrText>
            </w:r>
            <w:r w:rsidR="00BB1244">
              <w:rPr>
                <w:noProof/>
                <w:webHidden/>
              </w:rPr>
            </w:r>
            <w:r w:rsidR="00BB1244">
              <w:rPr>
                <w:noProof/>
                <w:webHidden/>
              </w:rPr>
              <w:fldChar w:fldCharType="separate"/>
            </w:r>
            <w:r w:rsidR="00BB1244">
              <w:rPr>
                <w:noProof/>
                <w:webHidden/>
              </w:rPr>
              <w:t>26</w:t>
            </w:r>
            <w:r w:rsidR="00BB1244">
              <w:rPr>
                <w:noProof/>
                <w:webHidden/>
              </w:rPr>
              <w:fldChar w:fldCharType="end"/>
            </w:r>
          </w:hyperlink>
        </w:p>
        <w:p w14:paraId="14EBDC06" w14:textId="701BEFA4" w:rsidR="00BB1244" w:rsidRDefault="009F628A">
          <w:pPr>
            <w:pStyle w:val="TOC1"/>
            <w:tabs>
              <w:tab w:val="left" w:pos="660"/>
            </w:tabs>
            <w:rPr>
              <w:rFonts w:eastAsiaTheme="minorEastAsia"/>
              <w:noProof/>
              <w:kern w:val="2"/>
              <w:szCs w:val="22"/>
              <w:lang w:val="en-AU" w:eastAsia="en-AU"/>
              <w14:ligatures w14:val="standardContextual"/>
            </w:rPr>
          </w:pPr>
          <w:hyperlink w:anchor="_Toc167717327" w:history="1">
            <w:r w:rsidR="00BB1244" w:rsidRPr="009E62C9">
              <w:rPr>
                <w:rStyle w:val="Hyperlink"/>
                <w:noProof/>
              </w:rPr>
              <w:t>15.</w:t>
            </w:r>
            <w:r w:rsidR="00BB1244">
              <w:rPr>
                <w:rFonts w:eastAsiaTheme="minorEastAsia"/>
                <w:noProof/>
                <w:kern w:val="2"/>
                <w:szCs w:val="22"/>
                <w:lang w:val="en-AU" w:eastAsia="en-AU"/>
                <w14:ligatures w14:val="standardContextual"/>
              </w:rPr>
              <w:tab/>
            </w:r>
            <w:r w:rsidR="00BB1244" w:rsidRPr="009E62C9">
              <w:rPr>
                <w:rStyle w:val="Hyperlink"/>
                <w:noProof/>
              </w:rPr>
              <w:t>Specific emergency and critical incident response procedures</w:t>
            </w:r>
            <w:r w:rsidR="00BB1244">
              <w:rPr>
                <w:noProof/>
                <w:webHidden/>
              </w:rPr>
              <w:tab/>
            </w:r>
            <w:r w:rsidR="00BB1244">
              <w:rPr>
                <w:noProof/>
                <w:webHidden/>
              </w:rPr>
              <w:fldChar w:fldCharType="begin"/>
            </w:r>
            <w:r w:rsidR="00BB1244">
              <w:rPr>
                <w:noProof/>
                <w:webHidden/>
              </w:rPr>
              <w:instrText xml:space="preserve"> PAGEREF _Toc167717327 \h </w:instrText>
            </w:r>
            <w:r w:rsidR="00BB1244">
              <w:rPr>
                <w:noProof/>
                <w:webHidden/>
              </w:rPr>
            </w:r>
            <w:r w:rsidR="00BB1244">
              <w:rPr>
                <w:noProof/>
                <w:webHidden/>
              </w:rPr>
              <w:fldChar w:fldCharType="separate"/>
            </w:r>
            <w:r w:rsidR="00BB1244">
              <w:rPr>
                <w:noProof/>
                <w:webHidden/>
              </w:rPr>
              <w:t>28</w:t>
            </w:r>
            <w:r w:rsidR="00BB1244">
              <w:rPr>
                <w:noProof/>
                <w:webHidden/>
              </w:rPr>
              <w:fldChar w:fldCharType="end"/>
            </w:r>
          </w:hyperlink>
        </w:p>
        <w:p w14:paraId="37648F66" w14:textId="2AAA2694" w:rsidR="00BB1244" w:rsidRDefault="009F628A">
          <w:pPr>
            <w:pStyle w:val="TOC2"/>
            <w:tabs>
              <w:tab w:val="left" w:pos="880"/>
              <w:tab w:val="right" w:leader="dot" w:pos="9622"/>
            </w:tabs>
            <w:rPr>
              <w:rFonts w:eastAsiaTheme="minorEastAsia"/>
              <w:noProof/>
              <w:kern w:val="2"/>
              <w:szCs w:val="22"/>
              <w:lang w:val="en-AU" w:eastAsia="en-AU"/>
              <w14:ligatures w14:val="standardContextual"/>
            </w:rPr>
          </w:pPr>
          <w:hyperlink w:anchor="_Toc167717328" w:history="1">
            <w:r w:rsidR="00BB1244" w:rsidRPr="009E62C9">
              <w:rPr>
                <w:rStyle w:val="Hyperlink"/>
                <w:noProof/>
              </w:rPr>
              <w:t>15.1</w:t>
            </w:r>
            <w:r w:rsidR="00BB1244">
              <w:rPr>
                <w:rFonts w:eastAsiaTheme="minorEastAsia"/>
                <w:noProof/>
                <w:kern w:val="2"/>
                <w:szCs w:val="22"/>
                <w:lang w:val="en-AU" w:eastAsia="en-AU"/>
                <w14:ligatures w14:val="standardContextual"/>
              </w:rPr>
              <w:tab/>
            </w:r>
            <w:r w:rsidR="00BB1244" w:rsidRPr="009E62C9">
              <w:rPr>
                <w:rStyle w:val="Hyperlink"/>
                <w:noProof/>
              </w:rPr>
              <w:t>Asbestos</w:t>
            </w:r>
            <w:r w:rsidR="00BB1244">
              <w:rPr>
                <w:noProof/>
                <w:webHidden/>
              </w:rPr>
              <w:tab/>
            </w:r>
            <w:r w:rsidR="00BB1244">
              <w:rPr>
                <w:noProof/>
                <w:webHidden/>
              </w:rPr>
              <w:fldChar w:fldCharType="begin"/>
            </w:r>
            <w:r w:rsidR="00BB1244">
              <w:rPr>
                <w:noProof/>
                <w:webHidden/>
              </w:rPr>
              <w:instrText xml:space="preserve"> PAGEREF _Toc167717328 \h </w:instrText>
            </w:r>
            <w:r w:rsidR="00BB1244">
              <w:rPr>
                <w:noProof/>
                <w:webHidden/>
              </w:rPr>
            </w:r>
            <w:r w:rsidR="00BB1244">
              <w:rPr>
                <w:noProof/>
                <w:webHidden/>
              </w:rPr>
              <w:fldChar w:fldCharType="separate"/>
            </w:r>
            <w:r w:rsidR="00BB1244">
              <w:rPr>
                <w:noProof/>
                <w:webHidden/>
              </w:rPr>
              <w:t>28</w:t>
            </w:r>
            <w:r w:rsidR="00BB1244">
              <w:rPr>
                <w:noProof/>
                <w:webHidden/>
              </w:rPr>
              <w:fldChar w:fldCharType="end"/>
            </w:r>
          </w:hyperlink>
        </w:p>
        <w:p w14:paraId="27DDFEE4" w14:textId="4B730BDE" w:rsidR="00BB1244" w:rsidRDefault="009F628A">
          <w:pPr>
            <w:pStyle w:val="TOC2"/>
            <w:tabs>
              <w:tab w:val="left" w:pos="880"/>
              <w:tab w:val="right" w:leader="dot" w:pos="9622"/>
            </w:tabs>
            <w:rPr>
              <w:rFonts w:eastAsiaTheme="minorEastAsia"/>
              <w:noProof/>
              <w:kern w:val="2"/>
              <w:szCs w:val="22"/>
              <w:lang w:val="en-AU" w:eastAsia="en-AU"/>
              <w14:ligatures w14:val="standardContextual"/>
            </w:rPr>
          </w:pPr>
          <w:hyperlink w:anchor="_Toc167717329" w:history="1">
            <w:r w:rsidR="00BB1244" w:rsidRPr="009E62C9">
              <w:rPr>
                <w:rStyle w:val="Hyperlink"/>
                <w:noProof/>
              </w:rPr>
              <w:t>15.2</w:t>
            </w:r>
            <w:r w:rsidR="00BB1244">
              <w:rPr>
                <w:rFonts w:eastAsiaTheme="minorEastAsia"/>
                <w:noProof/>
                <w:kern w:val="2"/>
                <w:szCs w:val="22"/>
                <w:lang w:val="en-AU" w:eastAsia="en-AU"/>
                <w14:ligatures w14:val="standardContextual"/>
              </w:rPr>
              <w:tab/>
            </w:r>
            <w:r w:rsidR="00BB1244" w:rsidRPr="009E62C9">
              <w:rPr>
                <w:rStyle w:val="Hyperlink"/>
                <w:noProof/>
              </w:rPr>
              <w:t>Bomb/substance threat</w:t>
            </w:r>
            <w:r w:rsidR="00BB1244">
              <w:rPr>
                <w:noProof/>
                <w:webHidden/>
              </w:rPr>
              <w:tab/>
            </w:r>
            <w:r w:rsidR="00BB1244">
              <w:rPr>
                <w:noProof/>
                <w:webHidden/>
              </w:rPr>
              <w:fldChar w:fldCharType="begin"/>
            </w:r>
            <w:r w:rsidR="00BB1244">
              <w:rPr>
                <w:noProof/>
                <w:webHidden/>
              </w:rPr>
              <w:instrText xml:space="preserve"> PAGEREF _Toc167717329 \h </w:instrText>
            </w:r>
            <w:r w:rsidR="00BB1244">
              <w:rPr>
                <w:noProof/>
                <w:webHidden/>
              </w:rPr>
            </w:r>
            <w:r w:rsidR="00BB1244">
              <w:rPr>
                <w:noProof/>
                <w:webHidden/>
              </w:rPr>
              <w:fldChar w:fldCharType="separate"/>
            </w:r>
            <w:r w:rsidR="00BB1244">
              <w:rPr>
                <w:noProof/>
                <w:webHidden/>
              </w:rPr>
              <w:t>28</w:t>
            </w:r>
            <w:r w:rsidR="00BB1244">
              <w:rPr>
                <w:noProof/>
                <w:webHidden/>
              </w:rPr>
              <w:fldChar w:fldCharType="end"/>
            </w:r>
          </w:hyperlink>
        </w:p>
        <w:p w14:paraId="0A884B92" w14:textId="3D57D7D3" w:rsidR="00BB1244" w:rsidRDefault="009F628A">
          <w:pPr>
            <w:pStyle w:val="TOC2"/>
            <w:tabs>
              <w:tab w:val="left" w:pos="880"/>
              <w:tab w:val="right" w:leader="dot" w:pos="9622"/>
            </w:tabs>
            <w:rPr>
              <w:rFonts w:eastAsiaTheme="minorEastAsia"/>
              <w:noProof/>
              <w:kern w:val="2"/>
              <w:szCs w:val="22"/>
              <w:lang w:val="en-AU" w:eastAsia="en-AU"/>
              <w14:ligatures w14:val="standardContextual"/>
            </w:rPr>
          </w:pPr>
          <w:hyperlink w:anchor="_Toc167717330" w:history="1">
            <w:r w:rsidR="00BB1244" w:rsidRPr="009E62C9">
              <w:rPr>
                <w:rStyle w:val="Hyperlink"/>
                <w:noProof/>
                <w:lang w:val="en-AU"/>
              </w:rPr>
              <w:t>15.3</w:t>
            </w:r>
            <w:r w:rsidR="00BB1244">
              <w:rPr>
                <w:rFonts w:eastAsiaTheme="minorEastAsia"/>
                <w:noProof/>
                <w:kern w:val="2"/>
                <w:szCs w:val="22"/>
                <w:lang w:val="en-AU" w:eastAsia="en-AU"/>
                <w14:ligatures w14:val="standardContextual"/>
              </w:rPr>
              <w:tab/>
            </w:r>
            <w:r w:rsidR="00BB1244" w:rsidRPr="009E62C9">
              <w:rPr>
                <w:rStyle w:val="Hyperlink"/>
                <w:noProof/>
              </w:rPr>
              <w:t>Building fire</w:t>
            </w:r>
            <w:r w:rsidR="00BB1244">
              <w:rPr>
                <w:noProof/>
                <w:webHidden/>
              </w:rPr>
              <w:tab/>
            </w:r>
            <w:r w:rsidR="00BB1244">
              <w:rPr>
                <w:noProof/>
                <w:webHidden/>
              </w:rPr>
              <w:fldChar w:fldCharType="begin"/>
            </w:r>
            <w:r w:rsidR="00BB1244">
              <w:rPr>
                <w:noProof/>
                <w:webHidden/>
              </w:rPr>
              <w:instrText xml:space="preserve"> PAGEREF _Toc167717330 \h </w:instrText>
            </w:r>
            <w:r w:rsidR="00BB1244">
              <w:rPr>
                <w:noProof/>
                <w:webHidden/>
              </w:rPr>
            </w:r>
            <w:r w:rsidR="00BB1244">
              <w:rPr>
                <w:noProof/>
                <w:webHidden/>
              </w:rPr>
              <w:fldChar w:fldCharType="separate"/>
            </w:r>
            <w:r w:rsidR="00BB1244">
              <w:rPr>
                <w:noProof/>
                <w:webHidden/>
              </w:rPr>
              <w:t>30</w:t>
            </w:r>
            <w:r w:rsidR="00BB1244">
              <w:rPr>
                <w:noProof/>
                <w:webHidden/>
              </w:rPr>
              <w:fldChar w:fldCharType="end"/>
            </w:r>
          </w:hyperlink>
        </w:p>
        <w:p w14:paraId="29C7D23E" w14:textId="44DF19E5" w:rsidR="00BB1244" w:rsidRDefault="009F628A">
          <w:pPr>
            <w:pStyle w:val="TOC2"/>
            <w:tabs>
              <w:tab w:val="left" w:pos="880"/>
              <w:tab w:val="right" w:leader="dot" w:pos="9622"/>
            </w:tabs>
            <w:rPr>
              <w:rFonts w:eastAsiaTheme="minorEastAsia"/>
              <w:noProof/>
              <w:kern w:val="2"/>
              <w:szCs w:val="22"/>
              <w:lang w:val="en-AU" w:eastAsia="en-AU"/>
              <w14:ligatures w14:val="standardContextual"/>
            </w:rPr>
          </w:pPr>
          <w:hyperlink w:anchor="_Toc167717331" w:history="1">
            <w:r w:rsidR="00BB1244" w:rsidRPr="009E62C9">
              <w:rPr>
                <w:rStyle w:val="Hyperlink"/>
                <w:noProof/>
              </w:rPr>
              <w:t>15.4</w:t>
            </w:r>
            <w:r w:rsidR="00BB1244">
              <w:rPr>
                <w:rFonts w:eastAsiaTheme="minorEastAsia"/>
                <w:noProof/>
                <w:kern w:val="2"/>
                <w:szCs w:val="22"/>
                <w:lang w:val="en-AU" w:eastAsia="en-AU"/>
                <w14:ligatures w14:val="standardContextual"/>
              </w:rPr>
              <w:tab/>
            </w:r>
            <w:r w:rsidR="00BB1244" w:rsidRPr="009E62C9">
              <w:rPr>
                <w:rStyle w:val="Hyperlink"/>
                <w:noProof/>
              </w:rPr>
              <w:t>Bushfire / Grassfire</w:t>
            </w:r>
            <w:r w:rsidR="00BB1244">
              <w:rPr>
                <w:noProof/>
                <w:webHidden/>
              </w:rPr>
              <w:tab/>
            </w:r>
            <w:r w:rsidR="00BB1244">
              <w:rPr>
                <w:noProof/>
                <w:webHidden/>
              </w:rPr>
              <w:fldChar w:fldCharType="begin"/>
            </w:r>
            <w:r w:rsidR="00BB1244">
              <w:rPr>
                <w:noProof/>
                <w:webHidden/>
              </w:rPr>
              <w:instrText xml:space="preserve"> PAGEREF _Toc167717331 \h </w:instrText>
            </w:r>
            <w:r w:rsidR="00BB1244">
              <w:rPr>
                <w:noProof/>
                <w:webHidden/>
              </w:rPr>
            </w:r>
            <w:r w:rsidR="00BB1244">
              <w:rPr>
                <w:noProof/>
                <w:webHidden/>
              </w:rPr>
              <w:fldChar w:fldCharType="separate"/>
            </w:r>
            <w:r w:rsidR="00BB1244">
              <w:rPr>
                <w:noProof/>
                <w:webHidden/>
              </w:rPr>
              <w:t>31</w:t>
            </w:r>
            <w:r w:rsidR="00BB1244">
              <w:rPr>
                <w:noProof/>
                <w:webHidden/>
              </w:rPr>
              <w:fldChar w:fldCharType="end"/>
            </w:r>
          </w:hyperlink>
        </w:p>
        <w:p w14:paraId="71D962D2" w14:textId="31887F3A" w:rsidR="00BB1244" w:rsidRDefault="009F628A">
          <w:pPr>
            <w:pStyle w:val="TOC2"/>
            <w:tabs>
              <w:tab w:val="left" w:pos="880"/>
              <w:tab w:val="right" w:leader="dot" w:pos="9622"/>
            </w:tabs>
            <w:rPr>
              <w:rFonts w:eastAsiaTheme="minorEastAsia"/>
              <w:noProof/>
              <w:kern w:val="2"/>
              <w:szCs w:val="22"/>
              <w:lang w:val="en-AU" w:eastAsia="en-AU"/>
              <w14:ligatures w14:val="standardContextual"/>
            </w:rPr>
          </w:pPr>
          <w:hyperlink w:anchor="_Toc167717332" w:history="1">
            <w:r w:rsidR="00BB1244" w:rsidRPr="009E62C9">
              <w:rPr>
                <w:rStyle w:val="Hyperlink"/>
                <w:noProof/>
              </w:rPr>
              <w:t>15.5</w:t>
            </w:r>
            <w:r w:rsidR="00BB1244">
              <w:rPr>
                <w:rFonts w:eastAsiaTheme="minorEastAsia"/>
                <w:noProof/>
                <w:kern w:val="2"/>
                <w:szCs w:val="22"/>
                <w:lang w:val="en-AU" w:eastAsia="en-AU"/>
                <w14:ligatures w14:val="standardContextual"/>
              </w:rPr>
              <w:tab/>
            </w:r>
            <w:r w:rsidR="00BB1244" w:rsidRPr="009E62C9">
              <w:rPr>
                <w:rStyle w:val="Hyperlink"/>
                <w:noProof/>
              </w:rPr>
              <w:t>School bus emergency</w:t>
            </w:r>
            <w:r w:rsidR="00BB1244">
              <w:rPr>
                <w:noProof/>
                <w:webHidden/>
              </w:rPr>
              <w:tab/>
            </w:r>
            <w:r w:rsidR="00BB1244">
              <w:rPr>
                <w:noProof/>
                <w:webHidden/>
              </w:rPr>
              <w:fldChar w:fldCharType="begin"/>
            </w:r>
            <w:r w:rsidR="00BB1244">
              <w:rPr>
                <w:noProof/>
                <w:webHidden/>
              </w:rPr>
              <w:instrText xml:space="preserve"> PAGEREF _Toc167717332 \h </w:instrText>
            </w:r>
            <w:r w:rsidR="00BB1244">
              <w:rPr>
                <w:noProof/>
                <w:webHidden/>
              </w:rPr>
            </w:r>
            <w:r w:rsidR="00BB1244">
              <w:rPr>
                <w:noProof/>
                <w:webHidden/>
              </w:rPr>
              <w:fldChar w:fldCharType="separate"/>
            </w:r>
            <w:r w:rsidR="00BB1244">
              <w:rPr>
                <w:noProof/>
                <w:webHidden/>
              </w:rPr>
              <w:t>34</w:t>
            </w:r>
            <w:r w:rsidR="00BB1244">
              <w:rPr>
                <w:noProof/>
                <w:webHidden/>
              </w:rPr>
              <w:fldChar w:fldCharType="end"/>
            </w:r>
          </w:hyperlink>
        </w:p>
        <w:p w14:paraId="3BB10B60" w14:textId="03C6CC5A" w:rsidR="00BB1244" w:rsidRDefault="009F628A">
          <w:pPr>
            <w:pStyle w:val="TOC2"/>
            <w:tabs>
              <w:tab w:val="left" w:pos="880"/>
              <w:tab w:val="right" w:leader="dot" w:pos="9622"/>
            </w:tabs>
            <w:rPr>
              <w:rFonts w:eastAsiaTheme="minorEastAsia"/>
              <w:noProof/>
              <w:kern w:val="2"/>
              <w:szCs w:val="22"/>
              <w:lang w:val="en-AU" w:eastAsia="en-AU"/>
              <w14:ligatures w14:val="standardContextual"/>
            </w:rPr>
          </w:pPr>
          <w:hyperlink w:anchor="_Toc167717333" w:history="1">
            <w:r w:rsidR="00BB1244" w:rsidRPr="009E62C9">
              <w:rPr>
                <w:rStyle w:val="Hyperlink"/>
                <w:noProof/>
              </w:rPr>
              <w:t>15.6</w:t>
            </w:r>
            <w:r w:rsidR="00BB1244">
              <w:rPr>
                <w:rFonts w:eastAsiaTheme="minorEastAsia"/>
                <w:noProof/>
                <w:kern w:val="2"/>
                <w:szCs w:val="22"/>
                <w:lang w:val="en-AU" w:eastAsia="en-AU"/>
                <w14:ligatures w14:val="standardContextual"/>
              </w:rPr>
              <w:tab/>
            </w:r>
            <w:r w:rsidR="00BB1244" w:rsidRPr="009E62C9">
              <w:rPr>
                <w:rStyle w:val="Hyperlink"/>
                <w:noProof/>
              </w:rPr>
              <w:t>Child abuse</w:t>
            </w:r>
            <w:r w:rsidR="00BB1244">
              <w:rPr>
                <w:noProof/>
                <w:webHidden/>
              </w:rPr>
              <w:tab/>
            </w:r>
            <w:r w:rsidR="00BB1244">
              <w:rPr>
                <w:noProof/>
                <w:webHidden/>
              </w:rPr>
              <w:fldChar w:fldCharType="begin"/>
            </w:r>
            <w:r w:rsidR="00BB1244">
              <w:rPr>
                <w:noProof/>
                <w:webHidden/>
              </w:rPr>
              <w:instrText xml:space="preserve"> PAGEREF _Toc167717333 \h </w:instrText>
            </w:r>
            <w:r w:rsidR="00BB1244">
              <w:rPr>
                <w:noProof/>
                <w:webHidden/>
              </w:rPr>
            </w:r>
            <w:r w:rsidR="00BB1244">
              <w:rPr>
                <w:noProof/>
                <w:webHidden/>
              </w:rPr>
              <w:fldChar w:fldCharType="separate"/>
            </w:r>
            <w:r w:rsidR="00BB1244">
              <w:rPr>
                <w:noProof/>
                <w:webHidden/>
              </w:rPr>
              <w:t>35</w:t>
            </w:r>
            <w:r w:rsidR="00BB1244">
              <w:rPr>
                <w:noProof/>
                <w:webHidden/>
              </w:rPr>
              <w:fldChar w:fldCharType="end"/>
            </w:r>
          </w:hyperlink>
        </w:p>
        <w:p w14:paraId="120E29BC" w14:textId="322C231C" w:rsidR="00BB1244" w:rsidRDefault="009F628A">
          <w:pPr>
            <w:pStyle w:val="TOC2"/>
            <w:tabs>
              <w:tab w:val="left" w:pos="880"/>
              <w:tab w:val="right" w:leader="dot" w:pos="9622"/>
            </w:tabs>
            <w:rPr>
              <w:rFonts w:eastAsiaTheme="minorEastAsia"/>
              <w:noProof/>
              <w:kern w:val="2"/>
              <w:szCs w:val="22"/>
              <w:lang w:val="en-AU" w:eastAsia="en-AU"/>
              <w14:ligatures w14:val="standardContextual"/>
            </w:rPr>
          </w:pPr>
          <w:hyperlink w:anchor="_Toc167717334" w:history="1">
            <w:r w:rsidR="00BB1244" w:rsidRPr="009E62C9">
              <w:rPr>
                <w:rStyle w:val="Hyperlink"/>
                <w:noProof/>
              </w:rPr>
              <w:t>15.7</w:t>
            </w:r>
            <w:r w:rsidR="00BB1244">
              <w:rPr>
                <w:rFonts w:eastAsiaTheme="minorEastAsia"/>
                <w:noProof/>
                <w:kern w:val="2"/>
                <w:szCs w:val="22"/>
                <w:lang w:val="en-AU" w:eastAsia="en-AU"/>
                <w14:ligatures w14:val="standardContextual"/>
              </w:rPr>
              <w:tab/>
            </w:r>
            <w:r w:rsidR="00BB1244" w:rsidRPr="009E62C9">
              <w:rPr>
                <w:rStyle w:val="Hyperlink"/>
                <w:noProof/>
              </w:rPr>
              <w:t>Earthquake</w:t>
            </w:r>
            <w:r w:rsidR="00BB1244">
              <w:rPr>
                <w:noProof/>
                <w:webHidden/>
              </w:rPr>
              <w:tab/>
            </w:r>
            <w:r w:rsidR="00BB1244">
              <w:rPr>
                <w:noProof/>
                <w:webHidden/>
              </w:rPr>
              <w:fldChar w:fldCharType="begin"/>
            </w:r>
            <w:r w:rsidR="00BB1244">
              <w:rPr>
                <w:noProof/>
                <w:webHidden/>
              </w:rPr>
              <w:instrText xml:space="preserve"> PAGEREF _Toc167717334 \h </w:instrText>
            </w:r>
            <w:r w:rsidR="00BB1244">
              <w:rPr>
                <w:noProof/>
                <w:webHidden/>
              </w:rPr>
            </w:r>
            <w:r w:rsidR="00BB1244">
              <w:rPr>
                <w:noProof/>
                <w:webHidden/>
              </w:rPr>
              <w:fldChar w:fldCharType="separate"/>
            </w:r>
            <w:r w:rsidR="00BB1244">
              <w:rPr>
                <w:noProof/>
                <w:webHidden/>
              </w:rPr>
              <w:t>36</w:t>
            </w:r>
            <w:r w:rsidR="00BB1244">
              <w:rPr>
                <w:noProof/>
                <w:webHidden/>
              </w:rPr>
              <w:fldChar w:fldCharType="end"/>
            </w:r>
          </w:hyperlink>
        </w:p>
        <w:p w14:paraId="4463CC31" w14:textId="5B4BEE0D" w:rsidR="00BB1244" w:rsidRDefault="009F628A">
          <w:pPr>
            <w:pStyle w:val="TOC2"/>
            <w:tabs>
              <w:tab w:val="left" w:pos="880"/>
              <w:tab w:val="right" w:leader="dot" w:pos="9622"/>
            </w:tabs>
            <w:rPr>
              <w:rFonts w:eastAsiaTheme="minorEastAsia"/>
              <w:noProof/>
              <w:kern w:val="2"/>
              <w:szCs w:val="22"/>
              <w:lang w:val="en-AU" w:eastAsia="en-AU"/>
              <w14:ligatures w14:val="standardContextual"/>
            </w:rPr>
          </w:pPr>
          <w:hyperlink w:anchor="_Toc167717335" w:history="1">
            <w:r w:rsidR="00BB1244" w:rsidRPr="009E62C9">
              <w:rPr>
                <w:rStyle w:val="Hyperlink"/>
                <w:noProof/>
              </w:rPr>
              <w:t>15.8</w:t>
            </w:r>
            <w:r w:rsidR="00BB1244">
              <w:rPr>
                <w:rFonts w:eastAsiaTheme="minorEastAsia"/>
                <w:noProof/>
                <w:kern w:val="2"/>
                <w:szCs w:val="22"/>
                <w:lang w:val="en-AU" w:eastAsia="en-AU"/>
                <w14:ligatures w14:val="standardContextual"/>
              </w:rPr>
              <w:tab/>
            </w:r>
            <w:r w:rsidR="00BB1244" w:rsidRPr="009E62C9">
              <w:rPr>
                <w:rStyle w:val="Hyperlink"/>
                <w:noProof/>
              </w:rPr>
              <w:t>Flood</w:t>
            </w:r>
            <w:r w:rsidR="00BB1244">
              <w:rPr>
                <w:noProof/>
                <w:webHidden/>
              </w:rPr>
              <w:tab/>
            </w:r>
            <w:r w:rsidR="00BB1244">
              <w:rPr>
                <w:noProof/>
                <w:webHidden/>
              </w:rPr>
              <w:fldChar w:fldCharType="begin"/>
            </w:r>
            <w:r w:rsidR="00BB1244">
              <w:rPr>
                <w:noProof/>
                <w:webHidden/>
              </w:rPr>
              <w:instrText xml:space="preserve"> PAGEREF _Toc167717335 \h </w:instrText>
            </w:r>
            <w:r w:rsidR="00BB1244">
              <w:rPr>
                <w:noProof/>
                <w:webHidden/>
              </w:rPr>
            </w:r>
            <w:r w:rsidR="00BB1244">
              <w:rPr>
                <w:noProof/>
                <w:webHidden/>
              </w:rPr>
              <w:fldChar w:fldCharType="separate"/>
            </w:r>
            <w:r w:rsidR="00BB1244">
              <w:rPr>
                <w:noProof/>
                <w:webHidden/>
              </w:rPr>
              <w:t>37</w:t>
            </w:r>
            <w:r w:rsidR="00BB1244">
              <w:rPr>
                <w:noProof/>
                <w:webHidden/>
              </w:rPr>
              <w:fldChar w:fldCharType="end"/>
            </w:r>
          </w:hyperlink>
        </w:p>
        <w:p w14:paraId="439D44CC" w14:textId="5033D30B" w:rsidR="00BB1244" w:rsidRDefault="009F628A">
          <w:pPr>
            <w:pStyle w:val="TOC2"/>
            <w:tabs>
              <w:tab w:val="left" w:pos="880"/>
              <w:tab w:val="right" w:leader="dot" w:pos="9622"/>
            </w:tabs>
            <w:rPr>
              <w:rFonts w:eastAsiaTheme="minorEastAsia"/>
              <w:noProof/>
              <w:kern w:val="2"/>
              <w:szCs w:val="22"/>
              <w:lang w:val="en-AU" w:eastAsia="en-AU"/>
              <w14:ligatures w14:val="standardContextual"/>
            </w:rPr>
          </w:pPr>
          <w:hyperlink w:anchor="_Toc167717336" w:history="1">
            <w:r w:rsidR="00BB1244" w:rsidRPr="009E62C9">
              <w:rPr>
                <w:rStyle w:val="Hyperlink"/>
                <w:noProof/>
              </w:rPr>
              <w:t>15.9</w:t>
            </w:r>
            <w:r w:rsidR="00BB1244">
              <w:rPr>
                <w:rFonts w:eastAsiaTheme="minorEastAsia"/>
                <w:noProof/>
                <w:kern w:val="2"/>
                <w:szCs w:val="22"/>
                <w:lang w:val="en-AU" w:eastAsia="en-AU"/>
                <w14:ligatures w14:val="standardContextual"/>
              </w:rPr>
              <w:tab/>
            </w:r>
            <w:r w:rsidR="00BB1244" w:rsidRPr="009E62C9">
              <w:rPr>
                <w:rStyle w:val="Hyperlink"/>
                <w:noProof/>
              </w:rPr>
              <w:t>Heat (extreme)</w:t>
            </w:r>
            <w:r w:rsidR="00BB1244">
              <w:rPr>
                <w:noProof/>
                <w:webHidden/>
              </w:rPr>
              <w:tab/>
            </w:r>
            <w:r w:rsidR="00BB1244">
              <w:rPr>
                <w:noProof/>
                <w:webHidden/>
              </w:rPr>
              <w:fldChar w:fldCharType="begin"/>
            </w:r>
            <w:r w:rsidR="00BB1244">
              <w:rPr>
                <w:noProof/>
                <w:webHidden/>
              </w:rPr>
              <w:instrText xml:space="preserve"> PAGEREF _Toc167717336 \h </w:instrText>
            </w:r>
            <w:r w:rsidR="00BB1244">
              <w:rPr>
                <w:noProof/>
                <w:webHidden/>
              </w:rPr>
            </w:r>
            <w:r w:rsidR="00BB1244">
              <w:rPr>
                <w:noProof/>
                <w:webHidden/>
              </w:rPr>
              <w:fldChar w:fldCharType="separate"/>
            </w:r>
            <w:r w:rsidR="00BB1244">
              <w:rPr>
                <w:noProof/>
                <w:webHidden/>
              </w:rPr>
              <w:t>38</w:t>
            </w:r>
            <w:r w:rsidR="00BB1244">
              <w:rPr>
                <w:noProof/>
                <w:webHidden/>
              </w:rPr>
              <w:fldChar w:fldCharType="end"/>
            </w:r>
          </w:hyperlink>
        </w:p>
        <w:p w14:paraId="03652D84" w14:textId="579F7D5E" w:rsidR="00BB1244" w:rsidRDefault="009F628A">
          <w:pPr>
            <w:pStyle w:val="TOC2"/>
            <w:tabs>
              <w:tab w:val="left" w:pos="1100"/>
              <w:tab w:val="right" w:leader="dot" w:pos="9622"/>
            </w:tabs>
            <w:rPr>
              <w:rFonts w:eastAsiaTheme="minorEastAsia"/>
              <w:noProof/>
              <w:kern w:val="2"/>
              <w:szCs w:val="22"/>
              <w:lang w:val="en-AU" w:eastAsia="en-AU"/>
              <w14:ligatures w14:val="standardContextual"/>
            </w:rPr>
          </w:pPr>
          <w:hyperlink w:anchor="_Toc167717337" w:history="1">
            <w:r w:rsidR="00BB1244" w:rsidRPr="009E62C9">
              <w:rPr>
                <w:rStyle w:val="Hyperlink"/>
                <w:noProof/>
              </w:rPr>
              <w:t>15.10</w:t>
            </w:r>
            <w:r w:rsidR="00BB1244">
              <w:rPr>
                <w:rFonts w:eastAsiaTheme="minorEastAsia"/>
                <w:noProof/>
                <w:kern w:val="2"/>
                <w:szCs w:val="22"/>
                <w:lang w:val="en-AU" w:eastAsia="en-AU"/>
                <w14:ligatures w14:val="standardContextual"/>
              </w:rPr>
              <w:tab/>
            </w:r>
            <w:r w:rsidR="00BB1244" w:rsidRPr="009E62C9">
              <w:rPr>
                <w:rStyle w:val="Hyperlink"/>
                <w:noProof/>
              </w:rPr>
              <w:t>Industrial/factory fire</w:t>
            </w:r>
            <w:r w:rsidR="00BB1244">
              <w:rPr>
                <w:noProof/>
                <w:webHidden/>
              </w:rPr>
              <w:tab/>
            </w:r>
            <w:r w:rsidR="00BB1244">
              <w:rPr>
                <w:noProof/>
                <w:webHidden/>
              </w:rPr>
              <w:fldChar w:fldCharType="begin"/>
            </w:r>
            <w:r w:rsidR="00BB1244">
              <w:rPr>
                <w:noProof/>
                <w:webHidden/>
              </w:rPr>
              <w:instrText xml:space="preserve"> PAGEREF _Toc167717337 \h </w:instrText>
            </w:r>
            <w:r w:rsidR="00BB1244">
              <w:rPr>
                <w:noProof/>
                <w:webHidden/>
              </w:rPr>
            </w:r>
            <w:r w:rsidR="00BB1244">
              <w:rPr>
                <w:noProof/>
                <w:webHidden/>
              </w:rPr>
              <w:fldChar w:fldCharType="separate"/>
            </w:r>
            <w:r w:rsidR="00BB1244">
              <w:rPr>
                <w:noProof/>
                <w:webHidden/>
              </w:rPr>
              <w:t>39</w:t>
            </w:r>
            <w:r w:rsidR="00BB1244">
              <w:rPr>
                <w:noProof/>
                <w:webHidden/>
              </w:rPr>
              <w:fldChar w:fldCharType="end"/>
            </w:r>
          </w:hyperlink>
        </w:p>
        <w:p w14:paraId="5B8FC78A" w14:textId="471CBCB0" w:rsidR="00BB1244" w:rsidRDefault="009F628A">
          <w:pPr>
            <w:pStyle w:val="TOC2"/>
            <w:tabs>
              <w:tab w:val="left" w:pos="1100"/>
              <w:tab w:val="right" w:leader="dot" w:pos="9622"/>
            </w:tabs>
            <w:rPr>
              <w:rFonts w:eastAsiaTheme="minorEastAsia"/>
              <w:noProof/>
              <w:kern w:val="2"/>
              <w:szCs w:val="22"/>
              <w:lang w:val="en-AU" w:eastAsia="en-AU"/>
              <w14:ligatures w14:val="standardContextual"/>
            </w:rPr>
          </w:pPr>
          <w:hyperlink w:anchor="_Toc167717338" w:history="1">
            <w:r w:rsidR="00BB1244" w:rsidRPr="009E62C9">
              <w:rPr>
                <w:rStyle w:val="Hyperlink"/>
                <w:noProof/>
              </w:rPr>
              <w:t>15.11</w:t>
            </w:r>
            <w:r w:rsidR="00BB1244">
              <w:rPr>
                <w:rFonts w:eastAsiaTheme="minorEastAsia"/>
                <w:noProof/>
                <w:kern w:val="2"/>
                <w:szCs w:val="22"/>
                <w:lang w:val="en-AU" w:eastAsia="en-AU"/>
                <w14:ligatures w14:val="standardContextual"/>
              </w:rPr>
              <w:tab/>
            </w:r>
            <w:r w:rsidR="00BB1244" w:rsidRPr="009E62C9">
              <w:rPr>
                <w:rStyle w:val="Hyperlink"/>
                <w:noProof/>
              </w:rPr>
              <w:t>Information security</w:t>
            </w:r>
            <w:r w:rsidR="00BB1244">
              <w:rPr>
                <w:noProof/>
                <w:webHidden/>
              </w:rPr>
              <w:tab/>
            </w:r>
            <w:r w:rsidR="00BB1244">
              <w:rPr>
                <w:noProof/>
                <w:webHidden/>
              </w:rPr>
              <w:fldChar w:fldCharType="begin"/>
            </w:r>
            <w:r w:rsidR="00BB1244">
              <w:rPr>
                <w:noProof/>
                <w:webHidden/>
              </w:rPr>
              <w:instrText xml:space="preserve"> PAGEREF _Toc167717338 \h </w:instrText>
            </w:r>
            <w:r w:rsidR="00BB1244">
              <w:rPr>
                <w:noProof/>
                <w:webHidden/>
              </w:rPr>
            </w:r>
            <w:r w:rsidR="00BB1244">
              <w:rPr>
                <w:noProof/>
                <w:webHidden/>
              </w:rPr>
              <w:fldChar w:fldCharType="separate"/>
            </w:r>
            <w:r w:rsidR="00BB1244">
              <w:rPr>
                <w:noProof/>
                <w:webHidden/>
              </w:rPr>
              <w:t>40</w:t>
            </w:r>
            <w:r w:rsidR="00BB1244">
              <w:rPr>
                <w:noProof/>
                <w:webHidden/>
              </w:rPr>
              <w:fldChar w:fldCharType="end"/>
            </w:r>
          </w:hyperlink>
        </w:p>
        <w:p w14:paraId="35E6E7E1" w14:textId="607CD4ED" w:rsidR="00BB1244" w:rsidRDefault="009F628A">
          <w:pPr>
            <w:pStyle w:val="TOC2"/>
            <w:tabs>
              <w:tab w:val="left" w:pos="1100"/>
              <w:tab w:val="right" w:leader="dot" w:pos="9622"/>
            </w:tabs>
            <w:rPr>
              <w:rFonts w:eastAsiaTheme="minorEastAsia"/>
              <w:noProof/>
              <w:kern w:val="2"/>
              <w:szCs w:val="22"/>
              <w:lang w:val="en-AU" w:eastAsia="en-AU"/>
              <w14:ligatures w14:val="standardContextual"/>
            </w:rPr>
          </w:pPr>
          <w:hyperlink w:anchor="_Toc167717339" w:history="1">
            <w:r w:rsidR="00BB1244" w:rsidRPr="009E62C9">
              <w:rPr>
                <w:rStyle w:val="Hyperlink"/>
                <w:noProof/>
              </w:rPr>
              <w:t>15.12</w:t>
            </w:r>
            <w:r w:rsidR="00BB1244">
              <w:rPr>
                <w:rFonts w:eastAsiaTheme="minorEastAsia"/>
                <w:noProof/>
                <w:kern w:val="2"/>
                <w:szCs w:val="22"/>
                <w:lang w:val="en-AU" w:eastAsia="en-AU"/>
                <w14:ligatures w14:val="standardContextual"/>
              </w:rPr>
              <w:tab/>
            </w:r>
            <w:r w:rsidR="00BB1244" w:rsidRPr="009E62C9">
              <w:rPr>
                <w:rStyle w:val="Hyperlink"/>
                <w:noProof/>
              </w:rPr>
              <w:t>Intruder</w:t>
            </w:r>
            <w:r w:rsidR="00BB1244">
              <w:rPr>
                <w:noProof/>
                <w:webHidden/>
              </w:rPr>
              <w:tab/>
            </w:r>
            <w:r w:rsidR="00BB1244">
              <w:rPr>
                <w:noProof/>
                <w:webHidden/>
              </w:rPr>
              <w:fldChar w:fldCharType="begin"/>
            </w:r>
            <w:r w:rsidR="00BB1244">
              <w:rPr>
                <w:noProof/>
                <w:webHidden/>
              </w:rPr>
              <w:instrText xml:space="preserve"> PAGEREF _Toc167717339 \h </w:instrText>
            </w:r>
            <w:r w:rsidR="00BB1244">
              <w:rPr>
                <w:noProof/>
                <w:webHidden/>
              </w:rPr>
            </w:r>
            <w:r w:rsidR="00BB1244">
              <w:rPr>
                <w:noProof/>
                <w:webHidden/>
              </w:rPr>
              <w:fldChar w:fldCharType="separate"/>
            </w:r>
            <w:r w:rsidR="00BB1244">
              <w:rPr>
                <w:noProof/>
                <w:webHidden/>
              </w:rPr>
              <w:t>40</w:t>
            </w:r>
            <w:r w:rsidR="00BB1244">
              <w:rPr>
                <w:noProof/>
                <w:webHidden/>
              </w:rPr>
              <w:fldChar w:fldCharType="end"/>
            </w:r>
          </w:hyperlink>
        </w:p>
        <w:p w14:paraId="765A680B" w14:textId="06C6B858" w:rsidR="00BB1244" w:rsidRDefault="009F628A">
          <w:pPr>
            <w:pStyle w:val="TOC2"/>
            <w:tabs>
              <w:tab w:val="left" w:pos="1100"/>
              <w:tab w:val="right" w:leader="dot" w:pos="9622"/>
            </w:tabs>
            <w:rPr>
              <w:rFonts w:eastAsiaTheme="minorEastAsia"/>
              <w:noProof/>
              <w:kern w:val="2"/>
              <w:szCs w:val="22"/>
              <w:lang w:val="en-AU" w:eastAsia="en-AU"/>
              <w14:ligatures w14:val="standardContextual"/>
            </w:rPr>
          </w:pPr>
          <w:hyperlink w:anchor="_Toc167717340" w:history="1">
            <w:r w:rsidR="00BB1244" w:rsidRPr="009E62C9">
              <w:rPr>
                <w:rStyle w:val="Hyperlink"/>
                <w:noProof/>
              </w:rPr>
              <w:t>15.13</w:t>
            </w:r>
            <w:r w:rsidR="00BB1244">
              <w:rPr>
                <w:rFonts w:eastAsiaTheme="minorEastAsia"/>
                <w:noProof/>
                <w:kern w:val="2"/>
                <w:szCs w:val="22"/>
                <w:lang w:val="en-AU" w:eastAsia="en-AU"/>
                <w14:ligatures w14:val="standardContextual"/>
              </w:rPr>
              <w:tab/>
            </w:r>
            <w:r w:rsidR="00BB1244" w:rsidRPr="009E62C9">
              <w:rPr>
                <w:rStyle w:val="Hyperlink"/>
                <w:noProof/>
              </w:rPr>
              <w:t>Loss of essential services</w:t>
            </w:r>
            <w:r w:rsidR="00BB1244">
              <w:rPr>
                <w:noProof/>
                <w:webHidden/>
              </w:rPr>
              <w:tab/>
            </w:r>
            <w:r w:rsidR="00BB1244">
              <w:rPr>
                <w:noProof/>
                <w:webHidden/>
              </w:rPr>
              <w:fldChar w:fldCharType="begin"/>
            </w:r>
            <w:r w:rsidR="00BB1244">
              <w:rPr>
                <w:noProof/>
                <w:webHidden/>
              </w:rPr>
              <w:instrText xml:space="preserve"> PAGEREF _Toc167717340 \h </w:instrText>
            </w:r>
            <w:r w:rsidR="00BB1244">
              <w:rPr>
                <w:noProof/>
                <w:webHidden/>
              </w:rPr>
            </w:r>
            <w:r w:rsidR="00BB1244">
              <w:rPr>
                <w:noProof/>
                <w:webHidden/>
              </w:rPr>
              <w:fldChar w:fldCharType="separate"/>
            </w:r>
            <w:r w:rsidR="00BB1244">
              <w:rPr>
                <w:noProof/>
                <w:webHidden/>
              </w:rPr>
              <w:t>40</w:t>
            </w:r>
            <w:r w:rsidR="00BB1244">
              <w:rPr>
                <w:noProof/>
                <w:webHidden/>
              </w:rPr>
              <w:fldChar w:fldCharType="end"/>
            </w:r>
          </w:hyperlink>
        </w:p>
        <w:p w14:paraId="05566EE0" w14:textId="5F1BDC69" w:rsidR="00BB1244" w:rsidRDefault="009F628A">
          <w:pPr>
            <w:pStyle w:val="TOC2"/>
            <w:tabs>
              <w:tab w:val="left" w:pos="1100"/>
              <w:tab w:val="right" w:leader="dot" w:pos="9622"/>
            </w:tabs>
            <w:rPr>
              <w:rFonts w:eastAsiaTheme="minorEastAsia"/>
              <w:noProof/>
              <w:kern w:val="2"/>
              <w:szCs w:val="22"/>
              <w:lang w:val="en-AU" w:eastAsia="en-AU"/>
              <w14:ligatures w14:val="standardContextual"/>
            </w:rPr>
          </w:pPr>
          <w:hyperlink w:anchor="_Toc167717341" w:history="1">
            <w:r w:rsidR="00BB1244" w:rsidRPr="009E62C9">
              <w:rPr>
                <w:rStyle w:val="Hyperlink"/>
                <w:noProof/>
              </w:rPr>
              <w:t>15.14</w:t>
            </w:r>
            <w:r w:rsidR="00BB1244">
              <w:rPr>
                <w:rFonts w:eastAsiaTheme="minorEastAsia"/>
                <w:noProof/>
                <w:kern w:val="2"/>
                <w:szCs w:val="22"/>
                <w:lang w:val="en-AU" w:eastAsia="en-AU"/>
                <w14:ligatures w14:val="standardContextual"/>
              </w:rPr>
              <w:tab/>
            </w:r>
            <w:r w:rsidR="00BB1244" w:rsidRPr="009E62C9">
              <w:rPr>
                <w:rStyle w:val="Hyperlink"/>
                <w:noProof/>
              </w:rPr>
              <w:t>Major external emissions/spill (includes gas leaks)</w:t>
            </w:r>
            <w:r w:rsidR="00BB1244">
              <w:rPr>
                <w:noProof/>
                <w:webHidden/>
              </w:rPr>
              <w:tab/>
            </w:r>
            <w:r w:rsidR="00BB1244">
              <w:rPr>
                <w:noProof/>
                <w:webHidden/>
              </w:rPr>
              <w:fldChar w:fldCharType="begin"/>
            </w:r>
            <w:r w:rsidR="00BB1244">
              <w:rPr>
                <w:noProof/>
                <w:webHidden/>
              </w:rPr>
              <w:instrText xml:space="preserve"> PAGEREF _Toc167717341 \h </w:instrText>
            </w:r>
            <w:r w:rsidR="00BB1244">
              <w:rPr>
                <w:noProof/>
                <w:webHidden/>
              </w:rPr>
            </w:r>
            <w:r w:rsidR="00BB1244">
              <w:rPr>
                <w:noProof/>
                <w:webHidden/>
              </w:rPr>
              <w:fldChar w:fldCharType="separate"/>
            </w:r>
            <w:r w:rsidR="00BB1244">
              <w:rPr>
                <w:noProof/>
                <w:webHidden/>
              </w:rPr>
              <w:t>41</w:t>
            </w:r>
            <w:r w:rsidR="00BB1244">
              <w:rPr>
                <w:noProof/>
                <w:webHidden/>
              </w:rPr>
              <w:fldChar w:fldCharType="end"/>
            </w:r>
          </w:hyperlink>
        </w:p>
        <w:p w14:paraId="5FE84B09" w14:textId="355F2FD9" w:rsidR="00BB1244" w:rsidRDefault="009F628A">
          <w:pPr>
            <w:pStyle w:val="TOC2"/>
            <w:tabs>
              <w:tab w:val="left" w:pos="1100"/>
              <w:tab w:val="right" w:leader="dot" w:pos="9622"/>
            </w:tabs>
            <w:rPr>
              <w:rFonts w:eastAsiaTheme="minorEastAsia"/>
              <w:noProof/>
              <w:kern w:val="2"/>
              <w:szCs w:val="22"/>
              <w:lang w:val="en-AU" w:eastAsia="en-AU"/>
              <w14:ligatures w14:val="standardContextual"/>
            </w:rPr>
          </w:pPr>
          <w:hyperlink w:anchor="_Toc167717342" w:history="1">
            <w:r w:rsidR="00BB1244" w:rsidRPr="009E62C9">
              <w:rPr>
                <w:rStyle w:val="Hyperlink"/>
                <w:noProof/>
              </w:rPr>
              <w:t>15.15</w:t>
            </w:r>
            <w:r w:rsidR="00BB1244">
              <w:rPr>
                <w:rFonts w:eastAsiaTheme="minorEastAsia"/>
                <w:noProof/>
                <w:kern w:val="2"/>
                <w:szCs w:val="22"/>
                <w:lang w:val="en-AU" w:eastAsia="en-AU"/>
                <w14:ligatures w14:val="standardContextual"/>
              </w:rPr>
              <w:tab/>
            </w:r>
            <w:r w:rsidR="00BB1244" w:rsidRPr="009E62C9">
              <w:rPr>
                <w:rStyle w:val="Hyperlink"/>
                <w:noProof/>
              </w:rPr>
              <w:t>Medical emergency</w:t>
            </w:r>
            <w:r w:rsidR="00BB1244">
              <w:rPr>
                <w:noProof/>
                <w:webHidden/>
              </w:rPr>
              <w:tab/>
            </w:r>
            <w:r w:rsidR="00BB1244">
              <w:rPr>
                <w:noProof/>
                <w:webHidden/>
              </w:rPr>
              <w:fldChar w:fldCharType="begin"/>
            </w:r>
            <w:r w:rsidR="00BB1244">
              <w:rPr>
                <w:noProof/>
                <w:webHidden/>
              </w:rPr>
              <w:instrText xml:space="preserve"> PAGEREF _Toc167717342 \h </w:instrText>
            </w:r>
            <w:r w:rsidR="00BB1244">
              <w:rPr>
                <w:noProof/>
                <w:webHidden/>
              </w:rPr>
            </w:r>
            <w:r w:rsidR="00BB1244">
              <w:rPr>
                <w:noProof/>
                <w:webHidden/>
              </w:rPr>
              <w:fldChar w:fldCharType="separate"/>
            </w:r>
            <w:r w:rsidR="00BB1244">
              <w:rPr>
                <w:noProof/>
                <w:webHidden/>
              </w:rPr>
              <w:t>41</w:t>
            </w:r>
            <w:r w:rsidR="00BB1244">
              <w:rPr>
                <w:noProof/>
                <w:webHidden/>
              </w:rPr>
              <w:fldChar w:fldCharType="end"/>
            </w:r>
          </w:hyperlink>
        </w:p>
        <w:p w14:paraId="6D9372EE" w14:textId="05738C6C" w:rsidR="00BB1244" w:rsidRDefault="009F628A">
          <w:pPr>
            <w:pStyle w:val="TOC2"/>
            <w:tabs>
              <w:tab w:val="left" w:pos="1100"/>
              <w:tab w:val="right" w:leader="dot" w:pos="9622"/>
            </w:tabs>
            <w:rPr>
              <w:rFonts w:eastAsiaTheme="minorEastAsia"/>
              <w:noProof/>
              <w:kern w:val="2"/>
              <w:szCs w:val="22"/>
              <w:lang w:val="en-AU" w:eastAsia="en-AU"/>
              <w14:ligatures w14:val="standardContextual"/>
            </w:rPr>
          </w:pPr>
          <w:hyperlink w:anchor="_Toc167717343" w:history="1">
            <w:r w:rsidR="00BB1244" w:rsidRPr="009E62C9">
              <w:rPr>
                <w:rStyle w:val="Hyperlink"/>
                <w:noProof/>
              </w:rPr>
              <w:t>15.16</w:t>
            </w:r>
            <w:r w:rsidR="00BB1244">
              <w:rPr>
                <w:rFonts w:eastAsiaTheme="minorEastAsia"/>
                <w:noProof/>
                <w:kern w:val="2"/>
                <w:szCs w:val="22"/>
                <w:lang w:val="en-AU" w:eastAsia="en-AU"/>
                <w14:ligatures w14:val="standardContextual"/>
              </w:rPr>
              <w:tab/>
            </w:r>
            <w:r w:rsidR="00BB1244" w:rsidRPr="009E62C9">
              <w:rPr>
                <w:rStyle w:val="Hyperlink"/>
                <w:noProof/>
              </w:rPr>
              <w:t>Mental stress</w:t>
            </w:r>
            <w:r w:rsidR="00BB1244">
              <w:rPr>
                <w:noProof/>
                <w:webHidden/>
              </w:rPr>
              <w:tab/>
            </w:r>
            <w:r w:rsidR="00BB1244">
              <w:rPr>
                <w:noProof/>
                <w:webHidden/>
              </w:rPr>
              <w:fldChar w:fldCharType="begin"/>
            </w:r>
            <w:r w:rsidR="00BB1244">
              <w:rPr>
                <w:noProof/>
                <w:webHidden/>
              </w:rPr>
              <w:instrText xml:space="preserve"> PAGEREF _Toc167717343 \h </w:instrText>
            </w:r>
            <w:r w:rsidR="00BB1244">
              <w:rPr>
                <w:noProof/>
                <w:webHidden/>
              </w:rPr>
            </w:r>
            <w:r w:rsidR="00BB1244">
              <w:rPr>
                <w:noProof/>
                <w:webHidden/>
              </w:rPr>
              <w:fldChar w:fldCharType="separate"/>
            </w:r>
            <w:r w:rsidR="00BB1244">
              <w:rPr>
                <w:noProof/>
                <w:webHidden/>
              </w:rPr>
              <w:t>42</w:t>
            </w:r>
            <w:r w:rsidR="00BB1244">
              <w:rPr>
                <w:noProof/>
                <w:webHidden/>
              </w:rPr>
              <w:fldChar w:fldCharType="end"/>
            </w:r>
          </w:hyperlink>
        </w:p>
        <w:p w14:paraId="4CAD0C6C" w14:textId="35C48E20" w:rsidR="00BB1244" w:rsidRDefault="009F628A">
          <w:pPr>
            <w:pStyle w:val="TOC2"/>
            <w:tabs>
              <w:tab w:val="left" w:pos="1100"/>
              <w:tab w:val="right" w:leader="dot" w:pos="9622"/>
            </w:tabs>
            <w:rPr>
              <w:rFonts w:eastAsiaTheme="minorEastAsia"/>
              <w:noProof/>
              <w:kern w:val="2"/>
              <w:szCs w:val="22"/>
              <w:lang w:val="en-AU" w:eastAsia="en-AU"/>
              <w14:ligatures w14:val="standardContextual"/>
            </w:rPr>
          </w:pPr>
          <w:hyperlink w:anchor="_Toc167717344" w:history="1">
            <w:r w:rsidR="00BB1244" w:rsidRPr="009E62C9">
              <w:rPr>
                <w:rStyle w:val="Hyperlink"/>
                <w:noProof/>
                <w:lang w:val="en-AU"/>
              </w:rPr>
              <w:t>15.17</w:t>
            </w:r>
            <w:r w:rsidR="00BB1244">
              <w:rPr>
                <w:rFonts w:eastAsiaTheme="minorEastAsia"/>
                <w:noProof/>
                <w:kern w:val="2"/>
                <w:szCs w:val="22"/>
                <w:lang w:val="en-AU" w:eastAsia="en-AU"/>
                <w14:ligatures w14:val="standardContextual"/>
              </w:rPr>
              <w:tab/>
            </w:r>
            <w:r w:rsidR="00BB1244" w:rsidRPr="009E62C9">
              <w:rPr>
                <w:rStyle w:val="Hyperlink"/>
                <w:noProof/>
              </w:rPr>
              <w:t>Missing child</w:t>
            </w:r>
            <w:r w:rsidR="00BB1244">
              <w:rPr>
                <w:noProof/>
                <w:webHidden/>
              </w:rPr>
              <w:tab/>
            </w:r>
            <w:r w:rsidR="00BB1244">
              <w:rPr>
                <w:noProof/>
                <w:webHidden/>
              </w:rPr>
              <w:fldChar w:fldCharType="begin"/>
            </w:r>
            <w:r w:rsidR="00BB1244">
              <w:rPr>
                <w:noProof/>
                <w:webHidden/>
              </w:rPr>
              <w:instrText xml:space="preserve"> PAGEREF _Toc167717344 \h </w:instrText>
            </w:r>
            <w:r w:rsidR="00BB1244">
              <w:rPr>
                <w:noProof/>
                <w:webHidden/>
              </w:rPr>
            </w:r>
            <w:r w:rsidR="00BB1244">
              <w:rPr>
                <w:noProof/>
                <w:webHidden/>
              </w:rPr>
              <w:fldChar w:fldCharType="separate"/>
            </w:r>
            <w:r w:rsidR="00BB1244">
              <w:rPr>
                <w:noProof/>
                <w:webHidden/>
              </w:rPr>
              <w:t>42</w:t>
            </w:r>
            <w:r w:rsidR="00BB1244">
              <w:rPr>
                <w:noProof/>
                <w:webHidden/>
              </w:rPr>
              <w:fldChar w:fldCharType="end"/>
            </w:r>
          </w:hyperlink>
        </w:p>
        <w:p w14:paraId="25C25DBB" w14:textId="206BEAF9" w:rsidR="00BB1244" w:rsidRDefault="009F628A">
          <w:pPr>
            <w:pStyle w:val="TOC2"/>
            <w:tabs>
              <w:tab w:val="left" w:pos="1100"/>
              <w:tab w:val="right" w:leader="dot" w:pos="9622"/>
            </w:tabs>
            <w:rPr>
              <w:rFonts w:eastAsiaTheme="minorEastAsia"/>
              <w:noProof/>
              <w:kern w:val="2"/>
              <w:szCs w:val="22"/>
              <w:lang w:val="en-AU" w:eastAsia="en-AU"/>
              <w14:ligatures w14:val="standardContextual"/>
            </w:rPr>
          </w:pPr>
          <w:hyperlink w:anchor="_Toc167717345" w:history="1">
            <w:r w:rsidR="00BB1244" w:rsidRPr="009E62C9">
              <w:rPr>
                <w:rStyle w:val="Hyperlink"/>
                <w:noProof/>
              </w:rPr>
              <w:t>15.18</w:t>
            </w:r>
            <w:r w:rsidR="00BB1244">
              <w:rPr>
                <w:rFonts w:eastAsiaTheme="minorEastAsia"/>
                <w:noProof/>
                <w:kern w:val="2"/>
                <w:szCs w:val="22"/>
                <w:lang w:val="en-AU" w:eastAsia="en-AU"/>
                <w14:ligatures w14:val="standardContextual"/>
              </w:rPr>
              <w:tab/>
            </w:r>
            <w:r w:rsidR="00BB1244" w:rsidRPr="009E62C9">
              <w:rPr>
                <w:rStyle w:val="Hyperlink"/>
                <w:noProof/>
              </w:rPr>
              <w:t>Influenza pandemic (communicable disease)</w:t>
            </w:r>
            <w:r w:rsidR="00BB1244">
              <w:rPr>
                <w:noProof/>
                <w:webHidden/>
              </w:rPr>
              <w:tab/>
            </w:r>
            <w:r w:rsidR="00BB1244">
              <w:rPr>
                <w:noProof/>
                <w:webHidden/>
              </w:rPr>
              <w:fldChar w:fldCharType="begin"/>
            </w:r>
            <w:r w:rsidR="00BB1244">
              <w:rPr>
                <w:noProof/>
                <w:webHidden/>
              </w:rPr>
              <w:instrText xml:space="preserve"> PAGEREF _Toc167717345 \h </w:instrText>
            </w:r>
            <w:r w:rsidR="00BB1244">
              <w:rPr>
                <w:noProof/>
                <w:webHidden/>
              </w:rPr>
            </w:r>
            <w:r w:rsidR="00BB1244">
              <w:rPr>
                <w:noProof/>
                <w:webHidden/>
              </w:rPr>
              <w:fldChar w:fldCharType="separate"/>
            </w:r>
            <w:r w:rsidR="00BB1244">
              <w:rPr>
                <w:noProof/>
                <w:webHidden/>
              </w:rPr>
              <w:t>42</w:t>
            </w:r>
            <w:r w:rsidR="00BB1244">
              <w:rPr>
                <w:noProof/>
                <w:webHidden/>
              </w:rPr>
              <w:fldChar w:fldCharType="end"/>
            </w:r>
          </w:hyperlink>
        </w:p>
        <w:p w14:paraId="2C92A840" w14:textId="562A00DB" w:rsidR="00BB1244" w:rsidRDefault="009F628A">
          <w:pPr>
            <w:pStyle w:val="TOC2"/>
            <w:tabs>
              <w:tab w:val="left" w:pos="1100"/>
              <w:tab w:val="right" w:leader="dot" w:pos="9622"/>
            </w:tabs>
            <w:rPr>
              <w:rFonts w:eastAsiaTheme="minorEastAsia"/>
              <w:noProof/>
              <w:kern w:val="2"/>
              <w:szCs w:val="22"/>
              <w:lang w:val="en-AU" w:eastAsia="en-AU"/>
              <w14:ligatures w14:val="standardContextual"/>
            </w:rPr>
          </w:pPr>
          <w:hyperlink w:anchor="_Toc167717346" w:history="1">
            <w:r w:rsidR="00BB1244" w:rsidRPr="009E62C9">
              <w:rPr>
                <w:rStyle w:val="Hyperlink"/>
                <w:noProof/>
              </w:rPr>
              <w:t>15.19</w:t>
            </w:r>
            <w:r w:rsidR="00BB1244">
              <w:rPr>
                <w:rFonts w:eastAsiaTheme="minorEastAsia"/>
                <w:noProof/>
                <w:kern w:val="2"/>
                <w:szCs w:val="22"/>
                <w:lang w:val="en-AU" w:eastAsia="en-AU"/>
                <w14:ligatures w14:val="standardContextual"/>
              </w:rPr>
              <w:tab/>
            </w:r>
            <w:r w:rsidR="00BB1244" w:rsidRPr="009E62C9">
              <w:rPr>
                <w:rStyle w:val="Hyperlink"/>
                <w:noProof/>
              </w:rPr>
              <w:t>Severe weather event</w:t>
            </w:r>
            <w:r w:rsidR="00BB1244">
              <w:rPr>
                <w:noProof/>
                <w:webHidden/>
              </w:rPr>
              <w:tab/>
            </w:r>
            <w:r w:rsidR="00BB1244">
              <w:rPr>
                <w:noProof/>
                <w:webHidden/>
              </w:rPr>
              <w:fldChar w:fldCharType="begin"/>
            </w:r>
            <w:r w:rsidR="00BB1244">
              <w:rPr>
                <w:noProof/>
                <w:webHidden/>
              </w:rPr>
              <w:instrText xml:space="preserve"> PAGEREF _Toc167717346 \h </w:instrText>
            </w:r>
            <w:r w:rsidR="00BB1244">
              <w:rPr>
                <w:noProof/>
                <w:webHidden/>
              </w:rPr>
            </w:r>
            <w:r w:rsidR="00BB1244">
              <w:rPr>
                <w:noProof/>
                <w:webHidden/>
              </w:rPr>
              <w:fldChar w:fldCharType="separate"/>
            </w:r>
            <w:r w:rsidR="00BB1244">
              <w:rPr>
                <w:noProof/>
                <w:webHidden/>
              </w:rPr>
              <w:t>44</w:t>
            </w:r>
            <w:r w:rsidR="00BB1244">
              <w:rPr>
                <w:noProof/>
                <w:webHidden/>
              </w:rPr>
              <w:fldChar w:fldCharType="end"/>
            </w:r>
          </w:hyperlink>
        </w:p>
        <w:p w14:paraId="114D6683" w14:textId="59D2EA79" w:rsidR="00BB1244" w:rsidRDefault="009F628A">
          <w:pPr>
            <w:pStyle w:val="TOC2"/>
            <w:tabs>
              <w:tab w:val="left" w:pos="1100"/>
              <w:tab w:val="right" w:leader="dot" w:pos="9622"/>
            </w:tabs>
            <w:rPr>
              <w:rFonts w:eastAsiaTheme="minorEastAsia"/>
              <w:noProof/>
              <w:kern w:val="2"/>
              <w:szCs w:val="22"/>
              <w:lang w:val="en-AU" w:eastAsia="en-AU"/>
              <w14:ligatures w14:val="standardContextual"/>
            </w:rPr>
          </w:pPr>
          <w:hyperlink w:anchor="_Toc167717347" w:history="1">
            <w:r w:rsidR="00BB1244" w:rsidRPr="009E62C9">
              <w:rPr>
                <w:rStyle w:val="Hyperlink"/>
                <w:noProof/>
              </w:rPr>
              <w:t>15.20</w:t>
            </w:r>
            <w:r w:rsidR="00BB1244">
              <w:rPr>
                <w:rFonts w:eastAsiaTheme="minorEastAsia"/>
                <w:noProof/>
                <w:kern w:val="2"/>
                <w:szCs w:val="22"/>
                <w:lang w:val="en-AU" w:eastAsia="en-AU"/>
                <w14:ligatures w14:val="standardContextual"/>
              </w:rPr>
              <w:tab/>
            </w:r>
            <w:r w:rsidR="00BB1244" w:rsidRPr="009E62C9">
              <w:rPr>
                <w:rStyle w:val="Hyperlink"/>
                <w:noProof/>
              </w:rPr>
              <w:t>Smoke</w:t>
            </w:r>
            <w:r w:rsidR="00BB1244">
              <w:rPr>
                <w:noProof/>
                <w:webHidden/>
              </w:rPr>
              <w:tab/>
            </w:r>
            <w:r w:rsidR="00BB1244">
              <w:rPr>
                <w:noProof/>
                <w:webHidden/>
              </w:rPr>
              <w:fldChar w:fldCharType="begin"/>
            </w:r>
            <w:r w:rsidR="00BB1244">
              <w:rPr>
                <w:noProof/>
                <w:webHidden/>
              </w:rPr>
              <w:instrText xml:space="preserve"> PAGEREF _Toc167717347 \h </w:instrText>
            </w:r>
            <w:r w:rsidR="00BB1244">
              <w:rPr>
                <w:noProof/>
                <w:webHidden/>
              </w:rPr>
            </w:r>
            <w:r w:rsidR="00BB1244">
              <w:rPr>
                <w:noProof/>
                <w:webHidden/>
              </w:rPr>
              <w:fldChar w:fldCharType="separate"/>
            </w:r>
            <w:r w:rsidR="00BB1244">
              <w:rPr>
                <w:noProof/>
                <w:webHidden/>
              </w:rPr>
              <w:t>44</w:t>
            </w:r>
            <w:r w:rsidR="00BB1244">
              <w:rPr>
                <w:noProof/>
                <w:webHidden/>
              </w:rPr>
              <w:fldChar w:fldCharType="end"/>
            </w:r>
          </w:hyperlink>
        </w:p>
        <w:p w14:paraId="61625919" w14:textId="5B4D5B5E" w:rsidR="00BB1244" w:rsidRDefault="009F628A">
          <w:pPr>
            <w:pStyle w:val="TOC2"/>
            <w:tabs>
              <w:tab w:val="left" w:pos="1100"/>
              <w:tab w:val="right" w:leader="dot" w:pos="9622"/>
            </w:tabs>
            <w:rPr>
              <w:rFonts w:eastAsiaTheme="minorEastAsia"/>
              <w:noProof/>
              <w:kern w:val="2"/>
              <w:szCs w:val="22"/>
              <w:lang w:val="en-AU" w:eastAsia="en-AU"/>
              <w14:ligatures w14:val="standardContextual"/>
            </w:rPr>
          </w:pPr>
          <w:hyperlink w:anchor="_Toc167717348" w:history="1">
            <w:r w:rsidR="00BB1244" w:rsidRPr="009E62C9">
              <w:rPr>
                <w:rStyle w:val="Hyperlink"/>
                <w:noProof/>
              </w:rPr>
              <w:t>15.21</w:t>
            </w:r>
            <w:r w:rsidR="00BB1244">
              <w:rPr>
                <w:rFonts w:eastAsiaTheme="minorEastAsia"/>
                <w:noProof/>
                <w:kern w:val="2"/>
                <w:szCs w:val="22"/>
                <w:lang w:val="en-AU" w:eastAsia="en-AU"/>
                <w14:ligatures w14:val="standardContextual"/>
              </w:rPr>
              <w:tab/>
            </w:r>
            <w:r w:rsidR="00BB1244" w:rsidRPr="009E62C9">
              <w:rPr>
                <w:rStyle w:val="Hyperlink"/>
                <w:noProof/>
              </w:rPr>
              <w:t>Snakes</w:t>
            </w:r>
            <w:r w:rsidR="00BB1244">
              <w:rPr>
                <w:noProof/>
                <w:webHidden/>
              </w:rPr>
              <w:tab/>
            </w:r>
            <w:r w:rsidR="00BB1244">
              <w:rPr>
                <w:noProof/>
                <w:webHidden/>
              </w:rPr>
              <w:fldChar w:fldCharType="begin"/>
            </w:r>
            <w:r w:rsidR="00BB1244">
              <w:rPr>
                <w:noProof/>
                <w:webHidden/>
              </w:rPr>
              <w:instrText xml:space="preserve"> PAGEREF _Toc167717348 \h </w:instrText>
            </w:r>
            <w:r w:rsidR="00BB1244">
              <w:rPr>
                <w:noProof/>
                <w:webHidden/>
              </w:rPr>
            </w:r>
            <w:r w:rsidR="00BB1244">
              <w:rPr>
                <w:noProof/>
                <w:webHidden/>
              </w:rPr>
              <w:fldChar w:fldCharType="separate"/>
            </w:r>
            <w:r w:rsidR="00BB1244">
              <w:rPr>
                <w:noProof/>
                <w:webHidden/>
              </w:rPr>
              <w:t>45</w:t>
            </w:r>
            <w:r w:rsidR="00BB1244">
              <w:rPr>
                <w:noProof/>
                <w:webHidden/>
              </w:rPr>
              <w:fldChar w:fldCharType="end"/>
            </w:r>
          </w:hyperlink>
        </w:p>
        <w:p w14:paraId="1501060D" w14:textId="61CD8009" w:rsidR="00BB1244" w:rsidRDefault="009F628A">
          <w:pPr>
            <w:pStyle w:val="TOC2"/>
            <w:tabs>
              <w:tab w:val="left" w:pos="1100"/>
              <w:tab w:val="right" w:leader="dot" w:pos="9622"/>
            </w:tabs>
            <w:rPr>
              <w:rFonts w:eastAsiaTheme="minorEastAsia"/>
              <w:noProof/>
              <w:kern w:val="2"/>
              <w:szCs w:val="22"/>
              <w:lang w:val="en-AU" w:eastAsia="en-AU"/>
              <w14:ligatures w14:val="standardContextual"/>
            </w:rPr>
          </w:pPr>
          <w:hyperlink w:anchor="_Toc167717349" w:history="1">
            <w:r w:rsidR="00BB1244" w:rsidRPr="009E62C9">
              <w:rPr>
                <w:rStyle w:val="Hyperlink"/>
                <w:noProof/>
              </w:rPr>
              <w:t>15.22</w:t>
            </w:r>
            <w:r w:rsidR="00BB1244">
              <w:rPr>
                <w:rFonts w:eastAsiaTheme="minorEastAsia"/>
                <w:noProof/>
                <w:kern w:val="2"/>
                <w:szCs w:val="22"/>
                <w:lang w:val="en-AU" w:eastAsia="en-AU"/>
                <w14:ligatures w14:val="standardContextual"/>
              </w:rPr>
              <w:tab/>
            </w:r>
            <w:r w:rsidR="00BB1244" w:rsidRPr="009E62C9">
              <w:rPr>
                <w:rStyle w:val="Hyperlink"/>
                <w:noProof/>
              </w:rPr>
              <w:t>Traumatic death/injury/grief</w:t>
            </w:r>
            <w:r w:rsidR="00BB1244">
              <w:rPr>
                <w:noProof/>
                <w:webHidden/>
              </w:rPr>
              <w:tab/>
            </w:r>
            <w:r w:rsidR="00BB1244">
              <w:rPr>
                <w:noProof/>
                <w:webHidden/>
              </w:rPr>
              <w:fldChar w:fldCharType="begin"/>
            </w:r>
            <w:r w:rsidR="00BB1244">
              <w:rPr>
                <w:noProof/>
                <w:webHidden/>
              </w:rPr>
              <w:instrText xml:space="preserve"> PAGEREF _Toc167717349 \h </w:instrText>
            </w:r>
            <w:r w:rsidR="00BB1244">
              <w:rPr>
                <w:noProof/>
                <w:webHidden/>
              </w:rPr>
            </w:r>
            <w:r w:rsidR="00BB1244">
              <w:rPr>
                <w:noProof/>
                <w:webHidden/>
              </w:rPr>
              <w:fldChar w:fldCharType="separate"/>
            </w:r>
            <w:r w:rsidR="00BB1244">
              <w:rPr>
                <w:noProof/>
                <w:webHidden/>
              </w:rPr>
              <w:t>46</w:t>
            </w:r>
            <w:r w:rsidR="00BB1244">
              <w:rPr>
                <w:noProof/>
                <w:webHidden/>
              </w:rPr>
              <w:fldChar w:fldCharType="end"/>
            </w:r>
          </w:hyperlink>
        </w:p>
        <w:p w14:paraId="6351DEC3" w14:textId="3C5E8864" w:rsidR="00BB1244" w:rsidRDefault="009F628A">
          <w:pPr>
            <w:pStyle w:val="TOC2"/>
            <w:tabs>
              <w:tab w:val="left" w:pos="1100"/>
              <w:tab w:val="right" w:leader="dot" w:pos="9622"/>
            </w:tabs>
            <w:rPr>
              <w:rFonts w:eastAsiaTheme="minorEastAsia"/>
              <w:noProof/>
              <w:kern w:val="2"/>
              <w:szCs w:val="22"/>
              <w:lang w:val="en-AU" w:eastAsia="en-AU"/>
              <w14:ligatures w14:val="standardContextual"/>
            </w:rPr>
          </w:pPr>
          <w:hyperlink w:anchor="_Toc167717350" w:history="1">
            <w:r w:rsidR="00BB1244" w:rsidRPr="009E62C9">
              <w:rPr>
                <w:rStyle w:val="Hyperlink"/>
                <w:noProof/>
                <w:lang w:val="en-AU"/>
              </w:rPr>
              <w:t>15.23</w:t>
            </w:r>
            <w:r w:rsidR="00BB1244">
              <w:rPr>
                <w:rFonts w:eastAsiaTheme="minorEastAsia"/>
                <w:noProof/>
                <w:kern w:val="2"/>
                <w:szCs w:val="22"/>
                <w:lang w:val="en-AU" w:eastAsia="en-AU"/>
                <w14:ligatures w14:val="standardContextual"/>
              </w:rPr>
              <w:tab/>
            </w:r>
            <w:r w:rsidR="00BB1244" w:rsidRPr="009E62C9">
              <w:rPr>
                <w:rStyle w:val="Hyperlink"/>
                <w:noProof/>
              </w:rPr>
              <w:t>Violence, aggression and/or harassment</w:t>
            </w:r>
            <w:r w:rsidR="00BB1244">
              <w:rPr>
                <w:noProof/>
                <w:webHidden/>
              </w:rPr>
              <w:tab/>
            </w:r>
            <w:r w:rsidR="00BB1244">
              <w:rPr>
                <w:noProof/>
                <w:webHidden/>
              </w:rPr>
              <w:fldChar w:fldCharType="begin"/>
            </w:r>
            <w:r w:rsidR="00BB1244">
              <w:rPr>
                <w:noProof/>
                <w:webHidden/>
              </w:rPr>
              <w:instrText xml:space="preserve"> PAGEREF _Toc167717350 \h </w:instrText>
            </w:r>
            <w:r w:rsidR="00BB1244">
              <w:rPr>
                <w:noProof/>
                <w:webHidden/>
              </w:rPr>
            </w:r>
            <w:r w:rsidR="00BB1244">
              <w:rPr>
                <w:noProof/>
                <w:webHidden/>
              </w:rPr>
              <w:fldChar w:fldCharType="separate"/>
            </w:r>
            <w:r w:rsidR="00BB1244">
              <w:rPr>
                <w:noProof/>
                <w:webHidden/>
              </w:rPr>
              <w:t>46</w:t>
            </w:r>
            <w:r w:rsidR="00BB1244">
              <w:rPr>
                <w:noProof/>
                <w:webHidden/>
              </w:rPr>
              <w:fldChar w:fldCharType="end"/>
            </w:r>
          </w:hyperlink>
        </w:p>
        <w:p w14:paraId="56DBC7F7" w14:textId="591C673F" w:rsidR="00BB1244" w:rsidRDefault="009F628A">
          <w:pPr>
            <w:pStyle w:val="TOC1"/>
            <w:tabs>
              <w:tab w:val="left" w:pos="660"/>
            </w:tabs>
            <w:rPr>
              <w:rFonts w:eastAsiaTheme="minorEastAsia"/>
              <w:noProof/>
              <w:kern w:val="2"/>
              <w:szCs w:val="22"/>
              <w:lang w:val="en-AU" w:eastAsia="en-AU"/>
              <w14:ligatures w14:val="standardContextual"/>
            </w:rPr>
          </w:pPr>
          <w:hyperlink w:anchor="_Toc167717351" w:history="1">
            <w:r w:rsidR="00BB1244" w:rsidRPr="009E62C9">
              <w:rPr>
                <w:rStyle w:val="Hyperlink"/>
                <w:noProof/>
              </w:rPr>
              <w:t>16.</w:t>
            </w:r>
            <w:r w:rsidR="00BB1244">
              <w:rPr>
                <w:rFonts w:eastAsiaTheme="minorEastAsia"/>
                <w:noProof/>
                <w:kern w:val="2"/>
                <w:szCs w:val="22"/>
                <w:lang w:val="en-AU" w:eastAsia="en-AU"/>
                <w14:ligatures w14:val="standardContextual"/>
              </w:rPr>
              <w:tab/>
            </w:r>
            <w:r w:rsidR="00BB1244" w:rsidRPr="009E62C9">
              <w:rPr>
                <w:rStyle w:val="Hyperlink"/>
                <w:noProof/>
              </w:rPr>
              <w:t>Area map</w:t>
            </w:r>
            <w:r w:rsidR="00BB1244">
              <w:rPr>
                <w:noProof/>
                <w:webHidden/>
              </w:rPr>
              <w:tab/>
            </w:r>
            <w:r w:rsidR="00BB1244">
              <w:rPr>
                <w:noProof/>
                <w:webHidden/>
              </w:rPr>
              <w:fldChar w:fldCharType="begin"/>
            </w:r>
            <w:r w:rsidR="00BB1244">
              <w:rPr>
                <w:noProof/>
                <w:webHidden/>
              </w:rPr>
              <w:instrText xml:space="preserve"> PAGEREF _Toc167717351 \h </w:instrText>
            </w:r>
            <w:r w:rsidR="00BB1244">
              <w:rPr>
                <w:noProof/>
                <w:webHidden/>
              </w:rPr>
            </w:r>
            <w:r w:rsidR="00BB1244">
              <w:rPr>
                <w:noProof/>
                <w:webHidden/>
              </w:rPr>
              <w:fldChar w:fldCharType="separate"/>
            </w:r>
            <w:r w:rsidR="00BB1244">
              <w:rPr>
                <w:noProof/>
                <w:webHidden/>
              </w:rPr>
              <w:t>48</w:t>
            </w:r>
            <w:r w:rsidR="00BB1244">
              <w:rPr>
                <w:noProof/>
                <w:webHidden/>
              </w:rPr>
              <w:fldChar w:fldCharType="end"/>
            </w:r>
          </w:hyperlink>
        </w:p>
        <w:p w14:paraId="48932280" w14:textId="1D50EAED" w:rsidR="00BB1244" w:rsidRDefault="009F628A">
          <w:pPr>
            <w:pStyle w:val="TOC1"/>
            <w:tabs>
              <w:tab w:val="left" w:pos="660"/>
            </w:tabs>
            <w:rPr>
              <w:rFonts w:eastAsiaTheme="minorEastAsia"/>
              <w:noProof/>
              <w:kern w:val="2"/>
              <w:szCs w:val="22"/>
              <w:lang w:val="en-AU" w:eastAsia="en-AU"/>
              <w14:ligatures w14:val="standardContextual"/>
            </w:rPr>
          </w:pPr>
          <w:hyperlink w:anchor="_Toc167717352" w:history="1">
            <w:r w:rsidR="00BB1244" w:rsidRPr="009E62C9">
              <w:rPr>
                <w:rStyle w:val="Hyperlink"/>
                <w:noProof/>
              </w:rPr>
              <w:t>17.</w:t>
            </w:r>
            <w:r w:rsidR="00BB1244">
              <w:rPr>
                <w:rFonts w:eastAsiaTheme="minorEastAsia"/>
                <w:noProof/>
                <w:kern w:val="2"/>
                <w:szCs w:val="22"/>
                <w:lang w:val="en-AU" w:eastAsia="en-AU"/>
                <w14:ligatures w14:val="standardContextual"/>
              </w:rPr>
              <w:tab/>
            </w:r>
            <w:r w:rsidR="00BB1244" w:rsidRPr="009E62C9">
              <w:rPr>
                <w:rStyle w:val="Hyperlink"/>
                <w:noProof/>
              </w:rPr>
              <w:t>Emergency evacuation diagram</w:t>
            </w:r>
            <w:r w:rsidR="00BB1244">
              <w:rPr>
                <w:noProof/>
                <w:webHidden/>
              </w:rPr>
              <w:tab/>
            </w:r>
            <w:r w:rsidR="00BB1244">
              <w:rPr>
                <w:noProof/>
                <w:webHidden/>
              </w:rPr>
              <w:fldChar w:fldCharType="begin"/>
            </w:r>
            <w:r w:rsidR="00BB1244">
              <w:rPr>
                <w:noProof/>
                <w:webHidden/>
              </w:rPr>
              <w:instrText xml:space="preserve"> PAGEREF _Toc167717352 \h </w:instrText>
            </w:r>
            <w:r w:rsidR="00BB1244">
              <w:rPr>
                <w:noProof/>
                <w:webHidden/>
              </w:rPr>
            </w:r>
            <w:r w:rsidR="00BB1244">
              <w:rPr>
                <w:noProof/>
                <w:webHidden/>
              </w:rPr>
              <w:fldChar w:fldCharType="separate"/>
            </w:r>
            <w:r w:rsidR="00BB1244">
              <w:rPr>
                <w:noProof/>
                <w:webHidden/>
              </w:rPr>
              <w:t>49</w:t>
            </w:r>
            <w:r w:rsidR="00BB1244">
              <w:rPr>
                <w:noProof/>
                <w:webHidden/>
              </w:rPr>
              <w:fldChar w:fldCharType="end"/>
            </w:r>
          </w:hyperlink>
        </w:p>
        <w:p w14:paraId="4F9F6530" w14:textId="1E956C43" w:rsidR="00BB1244" w:rsidRDefault="009F628A">
          <w:pPr>
            <w:pStyle w:val="TOC1"/>
            <w:tabs>
              <w:tab w:val="left" w:pos="660"/>
            </w:tabs>
            <w:rPr>
              <w:rFonts w:eastAsiaTheme="minorEastAsia"/>
              <w:noProof/>
              <w:kern w:val="2"/>
              <w:szCs w:val="22"/>
              <w:lang w:val="en-AU" w:eastAsia="en-AU"/>
              <w14:ligatures w14:val="standardContextual"/>
            </w:rPr>
          </w:pPr>
          <w:hyperlink w:anchor="_Toc167717353" w:history="1">
            <w:r w:rsidR="00BB1244" w:rsidRPr="009E62C9">
              <w:rPr>
                <w:rStyle w:val="Hyperlink"/>
                <w:noProof/>
              </w:rPr>
              <w:t>18.</w:t>
            </w:r>
            <w:r w:rsidR="00BB1244">
              <w:rPr>
                <w:rFonts w:eastAsiaTheme="minorEastAsia"/>
                <w:noProof/>
                <w:kern w:val="2"/>
                <w:szCs w:val="22"/>
                <w:lang w:val="en-AU" w:eastAsia="en-AU"/>
                <w14:ligatures w14:val="standardContextual"/>
              </w:rPr>
              <w:tab/>
            </w:r>
            <w:r w:rsidR="00BB1244" w:rsidRPr="009E62C9">
              <w:rPr>
                <w:rStyle w:val="Hyperlink"/>
                <w:noProof/>
              </w:rPr>
              <w:t>Parent/carer contact information</w:t>
            </w:r>
            <w:r w:rsidR="00BB1244">
              <w:rPr>
                <w:noProof/>
                <w:webHidden/>
              </w:rPr>
              <w:tab/>
            </w:r>
            <w:r w:rsidR="00BB1244">
              <w:rPr>
                <w:noProof/>
                <w:webHidden/>
              </w:rPr>
              <w:fldChar w:fldCharType="begin"/>
            </w:r>
            <w:r w:rsidR="00BB1244">
              <w:rPr>
                <w:noProof/>
                <w:webHidden/>
              </w:rPr>
              <w:instrText xml:space="preserve"> PAGEREF _Toc167717353 \h </w:instrText>
            </w:r>
            <w:r w:rsidR="00BB1244">
              <w:rPr>
                <w:noProof/>
                <w:webHidden/>
              </w:rPr>
            </w:r>
            <w:r w:rsidR="00BB1244">
              <w:rPr>
                <w:noProof/>
                <w:webHidden/>
              </w:rPr>
              <w:fldChar w:fldCharType="separate"/>
            </w:r>
            <w:r w:rsidR="00BB1244">
              <w:rPr>
                <w:noProof/>
                <w:webHidden/>
              </w:rPr>
              <w:t>50</w:t>
            </w:r>
            <w:r w:rsidR="00BB1244">
              <w:rPr>
                <w:noProof/>
                <w:webHidden/>
              </w:rPr>
              <w:fldChar w:fldCharType="end"/>
            </w:r>
          </w:hyperlink>
        </w:p>
        <w:p w14:paraId="30F9B05D" w14:textId="2479117D" w:rsidR="00BB1244" w:rsidRDefault="009F628A">
          <w:pPr>
            <w:pStyle w:val="TOC1"/>
            <w:tabs>
              <w:tab w:val="left" w:pos="660"/>
            </w:tabs>
            <w:rPr>
              <w:rFonts w:eastAsiaTheme="minorEastAsia"/>
              <w:noProof/>
              <w:kern w:val="2"/>
              <w:szCs w:val="22"/>
              <w:lang w:val="en-AU" w:eastAsia="en-AU"/>
              <w14:ligatures w14:val="standardContextual"/>
            </w:rPr>
          </w:pPr>
          <w:hyperlink w:anchor="_Toc167717354" w:history="1">
            <w:r w:rsidR="00BB1244" w:rsidRPr="009E62C9">
              <w:rPr>
                <w:rStyle w:val="Hyperlink"/>
                <w:noProof/>
              </w:rPr>
              <w:t>19.</w:t>
            </w:r>
            <w:r w:rsidR="00BB1244">
              <w:rPr>
                <w:rFonts w:eastAsiaTheme="minorEastAsia"/>
                <w:noProof/>
                <w:kern w:val="2"/>
                <w:szCs w:val="22"/>
                <w:lang w:val="en-AU" w:eastAsia="en-AU"/>
                <w14:ligatures w14:val="standardContextual"/>
              </w:rPr>
              <w:tab/>
            </w:r>
            <w:r w:rsidR="00BB1244" w:rsidRPr="009E62C9">
              <w:rPr>
                <w:rStyle w:val="Hyperlink"/>
                <w:noProof/>
              </w:rPr>
              <w:t>Business continuity management plan (BCMP)</w:t>
            </w:r>
            <w:r w:rsidR="00BB1244">
              <w:rPr>
                <w:noProof/>
                <w:webHidden/>
              </w:rPr>
              <w:tab/>
            </w:r>
            <w:r w:rsidR="00BB1244">
              <w:rPr>
                <w:noProof/>
                <w:webHidden/>
              </w:rPr>
              <w:fldChar w:fldCharType="begin"/>
            </w:r>
            <w:r w:rsidR="00BB1244">
              <w:rPr>
                <w:noProof/>
                <w:webHidden/>
              </w:rPr>
              <w:instrText xml:space="preserve"> PAGEREF _Toc167717354 \h </w:instrText>
            </w:r>
            <w:r w:rsidR="00BB1244">
              <w:rPr>
                <w:noProof/>
                <w:webHidden/>
              </w:rPr>
            </w:r>
            <w:r w:rsidR="00BB1244">
              <w:rPr>
                <w:noProof/>
                <w:webHidden/>
              </w:rPr>
              <w:fldChar w:fldCharType="separate"/>
            </w:r>
            <w:r w:rsidR="00BB1244">
              <w:rPr>
                <w:noProof/>
                <w:webHidden/>
              </w:rPr>
              <w:t>50</w:t>
            </w:r>
            <w:r w:rsidR="00BB1244">
              <w:rPr>
                <w:noProof/>
                <w:webHidden/>
              </w:rPr>
              <w:fldChar w:fldCharType="end"/>
            </w:r>
          </w:hyperlink>
        </w:p>
        <w:p w14:paraId="75EFB606" w14:textId="60617092" w:rsidR="00BB1244" w:rsidRDefault="009F628A">
          <w:pPr>
            <w:pStyle w:val="TOC1"/>
            <w:tabs>
              <w:tab w:val="left" w:pos="660"/>
            </w:tabs>
            <w:rPr>
              <w:rFonts w:eastAsiaTheme="minorEastAsia"/>
              <w:noProof/>
              <w:kern w:val="2"/>
              <w:szCs w:val="22"/>
              <w:lang w:val="en-AU" w:eastAsia="en-AU"/>
              <w14:ligatures w14:val="standardContextual"/>
            </w:rPr>
          </w:pPr>
          <w:hyperlink w:anchor="_Toc167717355" w:history="1">
            <w:r w:rsidR="00BB1244" w:rsidRPr="009E62C9">
              <w:rPr>
                <w:rStyle w:val="Hyperlink"/>
                <w:noProof/>
              </w:rPr>
              <w:t>20.</w:t>
            </w:r>
            <w:r w:rsidR="00BB1244">
              <w:rPr>
                <w:rFonts w:eastAsiaTheme="minorEastAsia"/>
                <w:noProof/>
                <w:kern w:val="2"/>
                <w:szCs w:val="22"/>
                <w:lang w:val="en-AU" w:eastAsia="en-AU"/>
                <w14:ligatures w14:val="standardContextual"/>
              </w:rPr>
              <w:tab/>
            </w:r>
            <w:r w:rsidR="00BB1244" w:rsidRPr="009E62C9">
              <w:rPr>
                <w:rStyle w:val="Hyperlink"/>
                <w:noProof/>
              </w:rPr>
              <w:t>Emergency management planning resources</w:t>
            </w:r>
            <w:r w:rsidR="00BB1244">
              <w:rPr>
                <w:noProof/>
                <w:webHidden/>
              </w:rPr>
              <w:tab/>
            </w:r>
            <w:r w:rsidR="00BB1244">
              <w:rPr>
                <w:noProof/>
                <w:webHidden/>
              </w:rPr>
              <w:fldChar w:fldCharType="begin"/>
            </w:r>
            <w:r w:rsidR="00BB1244">
              <w:rPr>
                <w:noProof/>
                <w:webHidden/>
              </w:rPr>
              <w:instrText xml:space="preserve"> PAGEREF _Toc167717355 \h </w:instrText>
            </w:r>
            <w:r w:rsidR="00BB1244">
              <w:rPr>
                <w:noProof/>
                <w:webHidden/>
              </w:rPr>
            </w:r>
            <w:r w:rsidR="00BB1244">
              <w:rPr>
                <w:noProof/>
                <w:webHidden/>
              </w:rPr>
              <w:fldChar w:fldCharType="separate"/>
            </w:r>
            <w:r w:rsidR="00BB1244">
              <w:rPr>
                <w:noProof/>
                <w:webHidden/>
              </w:rPr>
              <w:t>52</w:t>
            </w:r>
            <w:r w:rsidR="00BB1244">
              <w:rPr>
                <w:noProof/>
                <w:webHidden/>
              </w:rPr>
              <w:fldChar w:fldCharType="end"/>
            </w:r>
          </w:hyperlink>
        </w:p>
        <w:p w14:paraId="08270702" w14:textId="5634A4C3" w:rsidR="00BB1244" w:rsidRDefault="009F628A">
          <w:pPr>
            <w:pStyle w:val="TOC3"/>
            <w:tabs>
              <w:tab w:val="right" w:leader="dot" w:pos="9622"/>
            </w:tabs>
            <w:rPr>
              <w:rFonts w:eastAsiaTheme="minorEastAsia"/>
              <w:noProof/>
              <w:kern w:val="2"/>
              <w:szCs w:val="22"/>
              <w:lang w:val="en-AU" w:eastAsia="en-AU"/>
              <w14:ligatures w14:val="standardContextual"/>
            </w:rPr>
          </w:pPr>
          <w:hyperlink w:anchor="_Toc167717356" w:history="1">
            <w:r w:rsidR="00BB1244" w:rsidRPr="009E62C9">
              <w:rPr>
                <w:rStyle w:val="Hyperlink"/>
                <w:noProof/>
                <w:lang w:val="en-AU"/>
              </w:rPr>
              <w:t>Attachment 1: Sample Service Closure Checklist - Forecast Elevated Fire Danger Rating Day</w:t>
            </w:r>
            <w:r w:rsidR="00BB1244">
              <w:rPr>
                <w:noProof/>
                <w:webHidden/>
              </w:rPr>
              <w:tab/>
            </w:r>
            <w:r w:rsidR="00BB1244">
              <w:rPr>
                <w:noProof/>
                <w:webHidden/>
              </w:rPr>
              <w:fldChar w:fldCharType="begin"/>
            </w:r>
            <w:r w:rsidR="00BB1244">
              <w:rPr>
                <w:noProof/>
                <w:webHidden/>
              </w:rPr>
              <w:instrText xml:space="preserve"> PAGEREF _Toc167717356 \h </w:instrText>
            </w:r>
            <w:r w:rsidR="00BB1244">
              <w:rPr>
                <w:noProof/>
                <w:webHidden/>
              </w:rPr>
            </w:r>
            <w:r w:rsidR="00BB1244">
              <w:rPr>
                <w:noProof/>
                <w:webHidden/>
              </w:rPr>
              <w:fldChar w:fldCharType="separate"/>
            </w:r>
            <w:r w:rsidR="00BB1244">
              <w:rPr>
                <w:noProof/>
                <w:webHidden/>
              </w:rPr>
              <w:t>53</w:t>
            </w:r>
            <w:r w:rsidR="00BB1244">
              <w:rPr>
                <w:noProof/>
                <w:webHidden/>
              </w:rPr>
              <w:fldChar w:fldCharType="end"/>
            </w:r>
          </w:hyperlink>
        </w:p>
        <w:p w14:paraId="5C4490E5" w14:textId="3DA8858B" w:rsidR="00BB1244" w:rsidRDefault="009F628A">
          <w:pPr>
            <w:pStyle w:val="TOC3"/>
            <w:tabs>
              <w:tab w:val="right" w:leader="dot" w:pos="9622"/>
            </w:tabs>
            <w:rPr>
              <w:rFonts w:eastAsiaTheme="minorEastAsia"/>
              <w:noProof/>
              <w:kern w:val="2"/>
              <w:szCs w:val="22"/>
              <w:lang w:val="en-AU" w:eastAsia="en-AU"/>
              <w14:ligatures w14:val="standardContextual"/>
            </w:rPr>
          </w:pPr>
          <w:hyperlink w:anchor="_Toc167717357" w:history="1">
            <w:r w:rsidR="00BB1244" w:rsidRPr="009E62C9">
              <w:rPr>
                <w:rStyle w:val="Hyperlink"/>
                <w:noProof/>
                <w:lang w:val="en-AU"/>
              </w:rPr>
              <w:t>Attachment 2: Sample Emergency Kit Checklist</w:t>
            </w:r>
            <w:r w:rsidR="00BB1244">
              <w:rPr>
                <w:noProof/>
                <w:webHidden/>
              </w:rPr>
              <w:tab/>
            </w:r>
            <w:r w:rsidR="00BB1244">
              <w:rPr>
                <w:noProof/>
                <w:webHidden/>
              </w:rPr>
              <w:fldChar w:fldCharType="begin"/>
            </w:r>
            <w:r w:rsidR="00BB1244">
              <w:rPr>
                <w:noProof/>
                <w:webHidden/>
              </w:rPr>
              <w:instrText xml:space="preserve"> PAGEREF _Toc167717357 \h </w:instrText>
            </w:r>
            <w:r w:rsidR="00BB1244">
              <w:rPr>
                <w:noProof/>
                <w:webHidden/>
              </w:rPr>
            </w:r>
            <w:r w:rsidR="00BB1244">
              <w:rPr>
                <w:noProof/>
                <w:webHidden/>
              </w:rPr>
              <w:fldChar w:fldCharType="separate"/>
            </w:r>
            <w:r w:rsidR="00BB1244">
              <w:rPr>
                <w:noProof/>
                <w:webHidden/>
              </w:rPr>
              <w:t>55</w:t>
            </w:r>
            <w:r w:rsidR="00BB1244">
              <w:rPr>
                <w:noProof/>
                <w:webHidden/>
              </w:rPr>
              <w:fldChar w:fldCharType="end"/>
            </w:r>
          </w:hyperlink>
        </w:p>
        <w:p w14:paraId="4D7791BC" w14:textId="6A08D493" w:rsidR="00BB1244" w:rsidRDefault="009F628A">
          <w:pPr>
            <w:pStyle w:val="TOC3"/>
            <w:tabs>
              <w:tab w:val="right" w:leader="dot" w:pos="9622"/>
            </w:tabs>
            <w:rPr>
              <w:rFonts w:eastAsiaTheme="minorEastAsia"/>
              <w:noProof/>
              <w:kern w:val="2"/>
              <w:szCs w:val="22"/>
              <w:lang w:val="en-AU" w:eastAsia="en-AU"/>
              <w14:ligatures w14:val="standardContextual"/>
            </w:rPr>
          </w:pPr>
          <w:hyperlink w:anchor="_Toc167717358" w:history="1">
            <w:r w:rsidR="00BB1244" w:rsidRPr="009E62C9">
              <w:rPr>
                <w:rStyle w:val="Hyperlink"/>
                <w:noProof/>
                <w:lang w:val="en-AU"/>
              </w:rPr>
              <w:t>Attachment 3: Emergency Management Plan Completion Checklist</w:t>
            </w:r>
            <w:r w:rsidR="00BB1244">
              <w:rPr>
                <w:noProof/>
                <w:webHidden/>
              </w:rPr>
              <w:tab/>
            </w:r>
            <w:r w:rsidR="00BB1244">
              <w:rPr>
                <w:noProof/>
                <w:webHidden/>
              </w:rPr>
              <w:fldChar w:fldCharType="begin"/>
            </w:r>
            <w:r w:rsidR="00BB1244">
              <w:rPr>
                <w:noProof/>
                <w:webHidden/>
              </w:rPr>
              <w:instrText xml:space="preserve"> PAGEREF _Toc167717358 \h </w:instrText>
            </w:r>
            <w:r w:rsidR="00BB1244">
              <w:rPr>
                <w:noProof/>
                <w:webHidden/>
              </w:rPr>
            </w:r>
            <w:r w:rsidR="00BB1244">
              <w:rPr>
                <w:noProof/>
                <w:webHidden/>
              </w:rPr>
              <w:fldChar w:fldCharType="separate"/>
            </w:r>
            <w:r w:rsidR="00BB1244">
              <w:rPr>
                <w:noProof/>
                <w:webHidden/>
              </w:rPr>
              <w:t>56</w:t>
            </w:r>
            <w:r w:rsidR="00BB1244">
              <w:rPr>
                <w:noProof/>
                <w:webHidden/>
              </w:rPr>
              <w:fldChar w:fldCharType="end"/>
            </w:r>
          </w:hyperlink>
        </w:p>
        <w:p w14:paraId="41C04896" w14:textId="7F1EAC64" w:rsidR="00F07DDB" w:rsidRDefault="00F07DDB">
          <w:r>
            <w:rPr>
              <w:b/>
              <w:bCs/>
              <w:noProof/>
            </w:rPr>
            <w:fldChar w:fldCharType="end"/>
          </w:r>
        </w:p>
      </w:sdtContent>
    </w:sdt>
    <w:p w14:paraId="3C5965C4" w14:textId="39FA1360" w:rsidR="00F12A62" w:rsidRDefault="00F12A62">
      <w:pPr>
        <w:spacing w:after="0"/>
        <w:rPr>
          <w:lang w:val="en-AU"/>
        </w:rPr>
      </w:pPr>
      <w:r>
        <w:rPr>
          <w:lang w:val="en-AU"/>
        </w:rPr>
        <w:br w:type="page"/>
      </w:r>
    </w:p>
    <w:p w14:paraId="6F1A771B" w14:textId="3CBA55B8" w:rsidR="00F12A62" w:rsidRPr="00F12A62" w:rsidRDefault="00F12A62" w:rsidP="00EE3231">
      <w:pPr>
        <w:pStyle w:val="Heading1"/>
        <w:numPr>
          <w:ilvl w:val="0"/>
          <w:numId w:val="5"/>
        </w:numPr>
        <w:rPr>
          <w:sz w:val="40"/>
          <w:szCs w:val="28"/>
        </w:rPr>
      </w:pPr>
      <w:bookmarkStart w:id="9" w:name="_Toc167717294"/>
      <w:r w:rsidRPr="00F12A62">
        <w:rPr>
          <w:sz w:val="40"/>
          <w:szCs w:val="28"/>
        </w:rPr>
        <w:lastRenderedPageBreak/>
        <w:t>Purpose</w:t>
      </w:r>
      <w:bookmarkEnd w:id="9"/>
    </w:p>
    <w:p w14:paraId="65584955" w14:textId="218CABDB" w:rsidR="00F12A62" w:rsidRPr="00F12A62" w:rsidRDefault="00F12A62" w:rsidP="00F12A62">
      <w:pPr>
        <w:spacing w:before="240"/>
        <w:jc w:val="both"/>
        <w:rPr>
          <w:lang w:val="en-AU"/>
        </w:rPr>
      </w:pPr>
      <w:r w:rsidRPr="00F12A62">
        <w:rPr>
          <w:lang w:val="en-AU"/>
        </w:rPr>
        <w:t xml:space="preserve">The purpose of this Emergency Management Plan (EMP) is to provide details of how </w:t>
      </w:r>
      <w:r w:rsidRPr="00F12A62">
        <w:rPr>
          <w:lang w:val="en-AU"/>
        </w:rPr>
        <w:fldChar w:fldCharType="begin">
          <w:ffData>
            <w:name w:val="Text27"/>
            <w:enabled/>
            <w:calcOnExit w:val="0"/>
            <w:textInput>
              <w:default w:val="&lt;insert early childhood service name&gt; "/>
            </w:textInput>
          </w:ffData>
        </w:fldChar>
      </w:r>
      <w:bookmarkStart w:id="10" w:name="Text27"/>
      <w:r w:rsidRPr="00F12A62">
        <w:rPr>
          <w:lang w:val="en-AU"/>
        </w:rPr>
        <w:instrText xml:space="preserve"> FORMTEXT </w:instrText>
      </w:r>
      <w:r w:rsidRPr="00F12A62">
        <w:rPr>
          <w:lang w:val="en-AU"/>
        </w:rPr>
      </w:r>
      <w:r w:rsidRPr="00F12A62">
        <w:rPr>
          <w:lang w:val="en-AU"/>
        </w:rPr>
        <w:fldChar w:fldCharType="separate"/>
      </w:r>
      <w:r w:rsidRPr="00F12A62">
        <w:rPr>
          <w:lang w:val="en-AU"/>
        </w:rPr>
        <w:t xml:space="preserve">&lt;insert Early Childhood Service name&gt; </w:t>
      </w:r>
      <w:r w:rsidRPr="00F12A62">
        <w:fldChar w:fldCharType="end"/>
      </w:r>
      <w:bookmarkEnd w:id="10"/>
      <w:r w:rsidRPr="00F12A62">
        <w:rPr>
          <w:lang w:val="en-AU"/>
        </w:rPr>
        <w:t xml:space="preserve"> will prepare for and respond to emergency situations.</w:t>
      </w:r>
    </w:p>
    <w:p w14:paraId="6DF17822" w14:textId="77777777" w:rsidR="00F12A62" w:rsidRDefault="00F12A62" w:rsidP="00F12A62"/>
    <w:p w14:paraId="3AFE92BE" w14:textId="3663C9CC" w:rsidR="00F12A62" w:rsidRDefault="00F12A62" w:rsidP="00EE3231">
      <w:pPr>
        <w:pStyle w:val="Heading1"/>
        <w:numPr>
          <w:ilvl w:val="0"/>
          <w:numId w:val="5"/>
        </w:numPr>
        <w:rPr>
          <w:sz w:val="40"/>
          <w:szCs w:val="28"/>
        </w:rPr>
      </w:pPr>
      <w:bookmarkStart w:id="11" w:name="_Toc167717295"/>
      <w:r w:rsidRPr="00F12A62">
        <w:rPr>
          <w:sz w:val="40"/>
          <w:szCs w:val="28"/>
        </w:rPr>
        <w:t>Scope</w:t>
      </w:r>
      <w:bookmarkEnd w:id="11"/>
    </w:p>
    <w:p w14:paraId="348A6B11" w14:textId="0A5AABF6" w:rsidR="00F12A62" w:rsidRDefault="00F12A62" w:rsidP="00F12A62">
      <w:pPr>
        <w:spacing w:before="240"/>
        <w:jc w:val="both"/>
        <w:rPr>
          <w:lang w:val="en-AU"/>
        </w:rPr>
      </w:pPr>
      <w:r>
        <w:t xml:space="preserve">This EMP applies </w:t>
      </w:r>
      <w:r w:rsidRPr="00F12A62">
        <w:rPr>
          <w:lang w:val="en-AU"/>
        </w:rPr>
        <w:t xml:space="preserve">to all staff, children, visitors, contractors, and volunteers at </w:t>
      </w:r>
      <w:r w:rsidRPr="00F12A62">
        <w:rPr>
          <w:lang w:val="en-AU"/>
        </w:rPr>
        <w:fldChar w:fldCharType="begin">
          <w:ffData>
            <w:name w:val="Text28"/>
            <w:enabled/>
            <w:calcOnExit w:val="0"/>
            <w:textInput>
              <w:default w:val="&lt;insert early childhood service name&gt; "/>
            </w:textInput>
          </w:ffData>
        </w:fldChar>
      </w:r>
      <w:bookmarkStart w:id="12" w:name="Text28"/>
      <w:r w:rsidRPr="00F12A62">
        <w:rPr>
          <w:lang w:val="en-AU"/>
        </w:rPr>
        <w:instrText xml:space="preserve"> FORMTEXT </w:instrText>
      </w:r>
      <w:r w:rsidRPr="00F12A62">
        <w:rPr>
          <w:lang w:val="en-AU"/>
        </w:rPr>
      </w:r>
      <w:r w:rsidRPr="00F12A62">
        <w:rPr>
          <w:lang w:val="en-AU"/>
        </w:rPr>
        <w:fldChar w:fldCharType="separate"/>
      </w:r>
      <w:r w:rsidRPr="00F12A62">
        <w:rPr>
          <w:lang w:val="en-AU"/>
        </w:rPr>
        <w:t xml:space="preserve">&lt;insert Early Childhood Service name&gt; </w:t>
      </w:r>
      <w:r w:rsidRPr="00F12A62">
        <w:fldChar w:fldCharType="end"/>
      </w:r>
      <w:bookmarkEnd w:id="12"/>
      <w:r w:rsidRPr="00F12A62">
        <w:rPr>
          <w:lang w:val="en-AU"/>
        </w:rPr>
        <w:t>.</w:t>
      </w:r>
    </w:p>
    <w:p w14:paraId="49D2D583" w14:textId="77777777" w:rsidR="00F12A62" w:rsidRDefault="00F12A62" w:rsidP="00F12A62">
      <w:pPr>
        <w:spacing w:before="240"/>
        <w:jc w:val="both"/>
        <w:rPr>
          <w:lang w:val="en-AU"/>
        </w:rPr>
      </w:pPr>
    </w:p>
    <w:p w14:paraId="51B9B0D6" w14:textId="1D491649" w:rsidR="00F12A62" w:rsidRPr="00F12A62" w:rsidRDefault="00F12A62" w:rsidP="00EE3231">
      <w:pPr>
        <w:pStyle w:val="Heading1"/>
        <w:numPr>
          <w:ilvl w:val="0"/>
          <w:numId w:val="5"/>
        </w:numPr>
        <w:rPr>
          <w:sz w:val="40"/>
          <w:szCs w:val="28"/>
        </w:rPr>
      </w:pPr>
      <w:bookmarkStart w:id="13" w:name="_Toc167717296"/>
      <w:r w:rsidRPr="00F12A62">
        <w:rPr>
          <w:sz w:val="40"/>
          <w:szCs w:val="28"/>
        </w:rPr>
        <w:t>Planning</w:t>
      </w:r>
      <w:bookmarkEnd w:id="13"/>
      <w:r w:rsidRPr="00F12A62">
        <w:rPr>
          <w:sz w:val="40"/>
          <w:szCs w:val="28"/>
        </w:rPr>
        <w:t xml:space="preserve"> </w:t>
      </w:r>
    </w:p>
    <w:p w14:paraId="154106E0" w14:textId="77777777" w:rsidR="00F12A62" w:rsidRDefault="00F12A62" w:rsidP="00F12A62">
      <w:pPr>
        <w:spacing w:before="240"/>
        <w:jc w:val="both"/>
        <w:rPr>
          <w:rFonts w:ascii="Arial" w:hAnsi="Arial" w:cs="Arial"/>
        </w:rPr>
      </w:pPr>
      <w:r>
        <w:rPr>
          <w:rFonts w:ascii="Arial" w:hAnsi="Arial" w:cs="Arial"/>
        </w:rPr>
        <w:t xml:space="preserve">The Planning Team is responsible for the development, documentation, implementation, </w:t>
      </w:r>
      <w:proofErr w:type="gramStart"/>
      <w:r>
        <w:rPr>
          <w:rFonts w:ascii="Arial" w:hAnsi="Arial" w:cs="Arial"/>
        </w:rPr>
        <w:t>resourcing</w:t>
      </w:r>
      <w:proofErr w:type="gramEnd"/>
      <w:r>
        <w:rPr>
          <w:rFonts w:ascii="Arial" w:hAnsi="Arial" w:cs="Arial"/>
        </w:rPr>
        <w:t xml:space="preserve"> and maintenance of this Emergency Management Plan, including:</w:t>
      </w:r>
    </w:p>
    <w:p w14:paraId="7AB16BE1" w14:textId="77777777" w:rsidR="00F12A62" w:rsidRPr="00F12A62" w:rsidRDefault="00F12A62" w:rsidP="00EE3231">
      <w:pPr>
        <w:pStyle w:val="ListParagraph"/>
        <w:numPr>
          <w:ilvl w:val="0"/>
          <w:numId w:val="6"/>
        </w:numPr>
        <w:autoSpaceDE w:val="0"/>
        <w:autoSpaceDN w:val="0"/>
        <w:adjustRightInd w:val="0"/>
        <w:spacing w:after="0"/>
        <w:rPr>
          <w:rFonts w:ascii="Arial" w:hAnsi="Arial" w:cs="Arial"/>
          <w:color w:val="000000"/>
        </w:rPr>
      </w:pPr>
      <w:r w:rsidRPr="00F12A62">
        <w:rPr>
          <w:rFonts w:ascii="Arial" w:hAnsi="Arial" w:cs="Arial"/>
        </w:rPr>
        <w:t>Collaborating where necessary with the facility owner, manager, other occupiers etc.</w:t>
      </w:r>
    </w:p>
    <w:p w14:paraId="038492E6" w14:textId="77777777" w:rsidR="00F12A62" w:rsidRPr="00F12A62" w:rsidRDefault="00F12A62" w:rsidP="00EE3231">
      <w:pPr>
        <w:pStyle w:val="ListParagraph"/>
        <w:numPr>
          <w:ilvl w:val="0"/>
          <w:numId w:val="6"/>
        </w:numPr>
        <w:autoSpaceDE w:val="0"/>
        <w:autoSpaceDN w:val="0"/>
        <w:adjustRightInd w:val="0"/>
        <w:spacing w:after="0"/>
        <w:rPr>
          <w:rFonts w:ascii="Arial" w:hAnsi="Arial" w:cs="Arial"/>
          <w:color w:val="000000"/>
        </w:rPr>
      </w:pPr>
      <w:r w:rsidRPr="00F12A62">
        <w:rPr>
          <w:rFonts w:ascii="Arial" w:hAnsi="Arial" w:cs="Arial"/>
          <w:color w:val="000000"/>
        </w:rPr>
        <w:t xml:space="preserve">Identifying and assessing risks that could reasonably produce emergency </w:t>
      </w:r>
      <w:proofErr w:type="gramStart"/>
      <w:r w:rsidRPr="00F12A62">
        <w:rPr>
          <w:rFonts w:ascii="Arial" w:hAnsi="Arial" w:cs="Arial"/>
          <w:color w:val="000000"/>
        </w:rPr>
        <w:t>situations</w:t>
      </w:r>
      <w:proofErr w:type="gramEnd"/>
    </w:p>
    <w:p w14:paraId="10043449" w14:textId="77777777" w:rsidR="00F12A62" w:rsidRPr="00F12A62" w:rsidRDefault="00F12A62" w:rsidP="00EE3231">
      <w:pPr>
        <w:pStyle w:val="ListParagraph"/>
        <w:numPr>
          <w:ilvl w:val="0"/>
          <w:numId w:val="6"/>
        </w:numPr>
        <w:autoSpaceDE w:val="0"/>
        <w:autoSpaceDN w:val="0"/>
        <w:adjustRightInd w:val="0"/>
        <w:spacing w:after="0"/>
        <w:rPr>
          <w:rFonts w:ascii="Arial" w:hAnsi="Arial" w:cs="Arial"/>
          <w:color w:val="000000"/>
        </w:rPr>
      </w:pPr>
      <w:r w:rsidRPr="00F12A62">
        <w:rPr>
          <w:rFonts w:ascii="Arial" w:hAnsi="Arial" w:cs="Arial"/>
          <w:color w:val="000000"/>
        </w:rPr>
        <w:t xml:space="preserve">Ensuring that the plan is available to the appropriate </w:t>
      </w:r>
      <w:proofErr w:type="gramStart"/>
      <w:r w:rsidRPr="00F12A62">
        <w:rPr>
          <w:rFonts w:ascii="Arial" w:hAnsi="Arial" w:cs="Arial"/>
          <w:color w:val="000000"/>
        </w:rPr>
        <w:t>staff</w:t>
      </w:r>
      <w:proofErr w:type="gramEnd"/>
    </w:p>
    <w:p w14:paraId="0C5686E0" w14:textId="77777777" w:rsidR="00F12A62" w:rsidRPr="00F12A62" w:rsidRDefault="00F12A62" w:rsidP="00EE3231">
      <w:pPr>
        <w:pStyle w:val="ListParagraph"/>
        <w:numPr>
          <w:ilvl w:val="0"/>
          <w:numId w:val="6"/>
        </w:numPr>
        <w:autoSpaceDE w:val="0"/>
        <w:autoSpaceDN w:val="0"/>
        <w:adjustRightInd w:val="0"/>
        <w:spacing w:after="0"/>
        <w:rPr>
          <w:rFonts w:ascii="Arial" w:hAnsi="Arial" w:cs="Arial"/>
          <w:color w:val="000000"/>
        </w:rPr>
      </w:pPr>
      <w:r w:rsidRPr="00F12A62">
        <w:rPr>
          <w:rFonts w:ascii="Arial" w:hAnsi="Arial" w:cs="Arial"/>
          <w:color w:val="000000"/>
        </w:rPr>
        <w:t xml:space="preserve">Assigning staff to roles on the Incident Management Team </w:t>
      </w:r>
    </w:p>
    <w:p w14:paraId="6E80F53F" w14:textId="77777777" w:rsidR="00F12A62" w:rsidRPr="00F12A62" w:rsidRDefault="00F12A62" w:rsidP="00EE3231">
      <w:pPr>
        <w:pStyle w:val="ListParagraph"/>
        <w:numPr>
          <w:ilvl w:val="0"/>
          <w:numId w:val="6"/>
        </w:numPr>
        <w:autoSpaceDE w:val="0"/>
        <w:autoSpaceDN w:val="0"/>
        <w:adjustRightInd w:val="0"/>
        <w:spacing w:after="0"/>
        <w:rPr>
          <w:rFonts w:ascii="Arial" w:hAnsi="Arial" w:cs="Arial"/>
          <w:color w:val="000000"/>
        </w:rPr>
      </w:pPr>
      <w:r w:rsidRPr="00F12A62">
        <w:rPr>
          <w:rFonts w:ascii="Arial" w:hAnsi="Arial" w:cs="Arial"/>
          <w:color w:val="000000"/>
        </w:rPr>
        <w:t>Training in the emergency procedures/equipment and testing procedures through drills/exercises</w:t>
      </w:r>
    </w:p>
    <w:p w14:paraId="644D62BA" w14:textId="77777777" w:rsidR="00F12A62" w:rsidRPr="00F12A62" w:rsidRDefault="00F12A62" w:rsidP="00EE3231">
      <w:pPr>
        <w:pStyle w:val="ListParagraph"/>
        <w:numPr>
          <w:ilvl w:val="0"/>
          <w:numId w:val="6"/>
        </w:numPr>
        <w:autoSpaceDE w:val="0"/>
        <w:autoSpaceDN w:val="0"/>
        <w:adjustRightInd w:val="0"/>
        <w:spacing w:after="0"/>
        <w:rPr>
          <w:rFonts w:ascii="Arial" w:hAnsi="Arial" w:cs="Arial"/>
          <w:color w:val="000000"/>
        </w:rPr>
      </w:pPr>
      <w:r w:rsidRPr="00F12A62">
        <w:rPr>
          <w:rFonts w:ascii="Arial" w:hAnsi="Arial" w:cs="Arial"/>
          <w:color w:val="000000"/>
        </w:rPr>
        <w:t xml:space="preserve">Updating the plan at least annually and in order to reflect changes e.g. in risks, after drills/exercises and actual incidents to address any identified deficiencies or </w:t>
      </w:r>
      <w:proofErr w:type="gramStart"/>
      <w:r w:rsidRPr="00F12A62">
        <w:rPr>
          <w:rFonts w:ascii="Arial" w:hAnsi="Arial" w:cs="Arial"/>
          <w:color w:val="000000"/>
        </w:rPr>
        <w:t>inaccuracies</w:t>
      </w:r>
      <w:proofErr w:type="gramEnd"/>
    </w:p>
    <w:p w14:paraId="07D168B1" w14:textId="77777777" w:rsidR="00F12A62" w:rsidRPr="00F12A62" w:rsidRDefault="00F12A62" w:rsidP="00EE3231">
      <w:pPr>
        <w:pStyle w:val="ListParagraph"/>
        <w:numPr>
          <w:ilvl w:val="0"/>
          <w:numId w:val="6"/>
        </w:numPr>
        <w:autoSpaceDE w:val="0"/>
        <w:autoSpaceDN w:val="0"/>
        <w:adjustRightInd w:val="0"/>
        <w:spacing w:after="0"/>
        <w:rPr>
          <w:rFonts w:ascii="Arial" w:hAnsi="Arial" w:cs="Arial"/>
          <w:kern w:val="2"/>
        </w:rPr>
      </w:pPr>
      <w:r w:rsidRPr="00F12A62">
        <w:rPr>
          <w:rFonts w:ascii="Arial" w:hAnsi="Arial" w:cs="Arial"/>
          <w:color w:val="000000"/>
        </w:rPr>
        <w:t xml:space="preserve">Maintaining records of emergencies and testing of procedures </w:t>
      </w:r>
    </w:p>
    <w:p w14:paraId="56C8D533" w14:textId="77777777" w:rsidR="00F12A62" w:rsidRDefault="00F12A62" w:rsidP="00F12A62">
      <w:pPr>
        <w:spacing w:before="240"/>
        <w:jc w:val="both"/>
      </w:pPr>
    </w:p>
    <w:p w14:paraId="425301E9" w14:textId="0924A02A" w:rsidR="00F12A62" w:rsidRPr="00F12A62" w:rsidRDefault="00F12A62" w:rsidP="00EE3231">
      <w:pPr>
        <w:pStyle w:val="Heading1"/>
        <w:numPr>
          <w:ilvl w:val="0"/>
          <w:numId w:val="5"/>
        </w:numPr>
        <w:rPr>
          <w:sz w:val="40"/>
          <w:szCs w:val="28"/>
        </w:rPr>
      </w:pPr>
      <w:bookmarkStart w:id="14" w:name="_Toc167717297"/>
      <w:r w:rsidRPr="00F12A62">
        <w:rPr>
          <w:sz w:val="40"/>
          <w:szCs w:val="28"/>
        </w:rPr>
        <w:t>Distribution</w:t>
      </w:r>
      <w:bookmarkEnd w:id="14"/>
    </w:p>
    <w:p w14:paraId="73490C1A" w14:textId="241871EB" w:rsidR="00F12A62" w:rsidRPr="00F12A62" w:rsidRDefault="00F12A62" w:rsidP="00F12A62">
      <w:pPr>
        <w:spacing w:before="240"/>
        <w:rPr>
          <w:rFonts w:ascii="Arial" w:hAnsi="Arial" w:cs="Arial"/>
        </w:rPr>
      </w:pPr>
      <w:r w:rsidRPr="00F12A62">
        <w:rPr>
          <w:rFonts w:ascii="Arial" w:hAnsi="Arial" w:cs="Arial"/>
        </w:rPr>
        <w:t xml:space="preserve">Record in the table below the people/organisations to whom you have distributed relevant parts of your plan (you can also include those who have provided authoritative advice).   </w:t>
      </w:r>
    </w:p>
    <w:p w14:paraId="023C9517" w14:textId="268FE5ED" w:rsidR="00F12A62" w:rsidRDefault="00F12A62" w:rsidP="00F12A62">
      <w:pPr>
        <w:jc w:val="center"/>
        <w:rPr>
          <w:rFonts w:ascii="Arial" w:hAnsi="Arial" w:cs="Arial"/>
          <w:b/>
          <w:bCs/>
          <w:i/>
          <w:iCs/>
        </w:rPr>
      </w:pPr>
      <w:r w:rsidRPr="00F12A62">
        <w:rPr>
          <w:rFonts w:ascii="Arial" w:hAnsi="Arial" w:cs="Arial"/>
          <w:b/>
          <w:bCs/>
          <w:i/>
          <w:iCs/>
        </w:rPr>
        <w:t xml:space="preserve">Note: your EMP will contain sensitive/private information - to ensure compliance with the </w:t>
      </w:r>
      <w:bookmarkStart w:id="15" w:name="_Hlk109738665"/>
      <w:r w:rsidRPr="00F12A62">
        <w:rPr>
          <w:rFonts w:ascii="Arial" w:hAnsi="Arial" w:cs="Arial"/>
          <w:b/>
          <w:bCs/>
          <w:i/>
          <w:iCs/>
        </w:rPr>
        <w:t>Privacy and Data Protection Act 2014 (Vic)</w:t>
      </w:r>
      <w:bookmarkEnd w:id="15"/>
      <w:r w:rsidRPr="00F12A62">
        <w:rPr>
          <w:rFonts w:ascii="Arial" w:hAnsi="Arial" w:cs="Arial"/>
          <w:b/>
          <w:bCs/>
          <w:i/>
          <w:iCs/>
        </w:rPr>
        <w:t>, only distribute the relevant parts of the Plan on a ‘need to know’ basis.</w:t>
      </w:r>
    </w:p>
    <w:p w14:paraId="7B83AF5F" w14:textId="77777777" w:rsidR="00F12A62" w:rsidRPr="00F12A62" w:rsidRDefault="00F12A62" w:rsidP="00F12A62">
      <w:pPr>
        <w:jc w:val="center"/>
        <w:rPr>
          <w:rFonts w:ascii="Arial" w:hAnsi="Arial" w:cs="Arial"/>
          <w:b/>
          <w:bCs/>
          <w:i/>
          <w:iCs/>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05"/>
        <w:gridCol w:w="1989"/>
        <w:gridCol w:w="2823"/>
      </w:tblGrid>
      <w:tr w:rsidR="004F3E2D" w:rsidRPr="004F3E2D" w14:paraId="15D9BC3D" w14:textId="77777777" w:rsidTr="00CF19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20DBA249" w14:textId="73A7E0D5" w:rsidR="00F12A62" w:rsidRPr="004F3E2D" w:rsidRDefault="00F12A62" w:rsidP="00F12A62">
            <w:pPr>
              <w:spacing w:after="0"/>
              <w:rPr>
                <w:b/>
                <w:bCs/>
                <w:color w:val="000000" w:themeColor="text1"/>
              </w:rPr>
            </w:pPr>
            <w:r w:rsidRPr="004F3E2D">
              <w:rPr>
                <w:b/>
                <w:bCs/>
                <w:color w:val="000000" w:themeColor="text1"/>
              </w:rPr>
              <w:t>Name</w:t>
            </w:r>
          </w:p>
        </w:tc>
        <w:tc>
          <w:tcPr>
            <w:tcW w:w="2405" w:type="dxa"/>
            <w:shd w:val="clear" w:color="auto" w:fill="auto"/>
          </w:tcPr>
          <w:p w14:paraId="24ED84E4" w14:textId="6A3A7172" w:rsidR="00F12A62" w:rsidRPr="004F3E2D" w:rsidRDefault="00F12A62" w:rsidP="00F12A62">
            <w:pPr>
              <w:spacing w:after="0"/>
              <w:cnfStyle w:val="100000000000" w:firstRow="1" w:lastRow="0" w:firstColumn="0" w:lastColumn="0" w:oddVBand="0" w:evenVBand="0" w:oddHBand="0" w:evenHBand="0" w:firstRowFirstColumn="0" w:firstRowLastColumn="0" w:lastRowFirstColumn="0" w:lastRowLastColumn="0"/>
              <w:rPr>
                <w:b/>
                <w:bCs/>
                <w:color w:val="000000" w:themeColor="text1"/>
              </w:rPr>
            </w:pPr>
            <w:r w:rsidRPr="004F3E2D">
              <w:rPr>
                <w:b/>
                <w:bCs/>
                <w:color w:val="000000" w:themeColor="text1"/>
              </w:rPr>
              <w:t>Position title and organisation name</w:t>
            </w:r>
          </w:p>
        </w:tc>
        <w:tc>
          <w:tcPr>
            <w:tcW w:w="1989" w:type="dxa"/>
            <w:shd w:val="clear" w:color="auto" w:fill="auto"/>
          </w:tcPr>
          <w:p w14:paraId="470FE569" w14:textId="6C858941" w:rsidR="00F12A62" w:rsidRPr="004F3E2D" w:rsidRDefault="00F12A62" w:rsidP="00F12A62">
            <w:pPr>
              <w:spacing w:after="0"/>
              <w:cnfStyle w:val="100000000000" w:firstRow="1" w:lastRow="0" w:firstColumn="0" w:lastColumn="0" w:oddVBand="0" w:evenVBand="0" w:oddHBand="0" w:evenHBand="0" w:firstRowFirstColumn="0" w:firstRowLastColumn="0" w:lastRowFirstColumn="0" w:lastRowLastColumn="0"/>
              <w:rPr>
                <w:b/>
                <w:bCs/>
                <w:color w:val="000000" w:themeColor="text1"/>
              </w:rPr>
            </w:pPr>
            <w:r w:rsidRPr="004F3E2D">
              <w:rPr>
                <w:b/>
                <w:bCs/>
                <w:color w:val="000000" w:themeColor="text1"/>
              </w:rPr>
              <w:t>Date sent</w:t>
            </w:r>
          </w:p>
        </w:tc>
        <w:tc>
          <w:tcPr>
            <w:tcW w:w="2823" w:type="dxa"/>
            <w:shd w:val="clear" w:color="auto" w:fill="auto"/>
          </w:tcPr>
          <w:p w14:paraId="47E0CB08" w14:textId="75365038" w:rsidR="00F12A62" w:rsidRPr="004F3E2D" w:rsidRDefault="00F12A62" w:rsidP="00F12A62">
            <w:pPr>
              <w:spacing w:after="0"/>
              <w:cnfStyle w:val="100000000000" w:firstRow="1" w:lastRow="0" w:firstColumn="0" w:lastColumn="0" w:oddVBand="0" w:evenVBand="0" w:oddHBand="0" w:evenHBand="0" w:firstRowFirstColumn="0" w:firstRowLastColumn="0" w:lastRowFirstColumn="0" w:lastRowLastColumn="0"/>
              <w:rPr>
                <w:b/>
                <w:bCs/>
                <w:color w:val="000000" w:themeColor="text1"/>
              </w:rPr>
            </w:pPr>
            <w:r w:rsidRPr="004F3E2D">
              <w:rPr>
                <w:b/>
                <w:bCs/>
                <w:color w:val="000000" w:themeColor="text1"/>
              </w:rPr>
              <w:t>Email or postal address</w:t>
            </w:r>
          </w:p>
        </w:tc>
      </w:tr>
      <w:tr w:rsidR="00F12A62" w14:paraId="79BFBF31" w14:textId="77777777" w:rsidTr="004F3E2D">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5D172AD4" w14:textId="77777777" w:rsidR="00F12A62" w:rsidRDefault="00F12A62" w:rsidP="00F12A62">
            <w:pPr>
              <w:spacing w:after="0"/>
            </w:pPr>
          </w:p>
        </w:tc>
        <w:tc>
          <w:tcPr>
            <w:tcW w:w="2405" w:type="dxa"/>
            <w:shd w:val="clear" w:color="auto" w:fill="auto"/>
          </w:tcPr>
          <w:p w14:paraId="5CD2E978" w14:textId="77777777" w:rsidR="00F12A62" w:rsidRDefault="00F12A62" w:rsidP="00F12A62">
            <w:pPr>
              <w:spacing w:after="0"/>
              <w:cnfStyle w:val="000000000000" w:firstRow="0" w:lastRow="0" w:firstColumn="0" w:lastColumn="0" w:oddVBand="0" w:evenVBand="0" w:oddHBand="0" w:evenHBand="0" w:firstRowFirstColumn="0" w:firstRowLastColumn="0" w:lastRowFirstColumn="0" w:lastRowLastColumn="0"/>
            </w:pPr>
          </w:p>
        </w:tc>
        <w:tc>
          <w:tcPr>
            <w:tcW w:w="1989" w:type="dxa"/>
            <w:shd w:val="clear" w:color="auto" w:fill="auto"/>
          </w:tcPr>
          <w:p w14:paraId="2253945C" w14:textId="77777777" w:rsidR="00F12A62" w:rsidRDefault="00F12A62" w:rsidP="00F12A62">
            <w:pPr>
              <w:spacing w:after="0"/>
              <w:cnfStyle w:val="000000000000" w:firstRow="0" w:lastRow="0" w:firstColumn="0" w:lastColumn="0" w:oddVBand="0" w:evenVBand="0" w:oddHBand="0" w:evenHBand="0" w:firstRowFirstColumn="0" w:firstRowLastColumn="0" w:lastRowFirstColumn="0" w:lastRowLastColumn="0"/>
            </w:pPr>
          </w:p>
        </w:tc>
        <w:tc>
          <w:tcPr>
            <w:tcW w:w="2823" w:type="dxa"/>
            <w:shd w:val="clear" w:color="auto" w:fill="auto"/>
          </w:tcPr>
          <w:p w14:paraId="7B6F593F" w14:textId="77777777" w:rsidR="00F12A62" w:rsidRDefault="00F12A62" w:rsidP="00F12A62">
            <w:pPr>
              <w:spacing w:after="0"/>
              <w:cnfStyle w:val="000000000000" w:firstRow="0" w:lastRow="0" w:firstColumn="0" w:lastColumn="0" w:oddVBand="0" w:evenVBand="0" w:oddHBand="0" w:evenHBand="0" w:firstRowFirstColumn="0" w:firstRowLastColumn="0" w:lastRowFirstColumn="0" w:lastRowLastColumn="0"/>
            </w:pPr>
          </w:p>
        </w:tc>
      </w:tr>
      <w:tr w:rsidR="00F12A62" w14:paraId="692E587A" w14:textId="77777777" w:rsidTr="004F3E2D">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4C16BE00" w14:textId="77777777" w:rsidR="00F12A62" w:rsidRDefault="00F12A62" w:rsidP="00F12A62">
            <w:pPr>
              <w:spacing w:after="0"/>
            </w:pPr>
          </w:p>
        </w:tc>
        <w:tc>
          <w:tcPr>
            <w:tcW w:w="2405" w:type="dxa"/>
            <w:shd w:val="clear" w:color="auto" w:fill="auto"/>
          </w:tcPr>
          <w:p w14:paraId="1F83E1F0" w14:textId="77777777" w:rsidR="00F12A62" w:rsidRDefault="00F12A62" w:rsidP="00F12A62">
            <w:pPr>
              <w:spacing w:after="0"/>
              <w:cnfStyle w:val="000000000000" w:firstRow="0" w:lastRow="0" w:firstColumn="0" w:lastColumn="0" w:oddVBand="0" w:evenVBand="0" w:oddHBand="0" w:evenHBand="0" w:firstRowFirstColumn="0" w:firstRowLastColumn="0" w:lastRowFirstColumn="0" w:lastRowLastColumn="0"/>
            </w:pPr>
          </w:p>
        </w:tc>
        <w:tc>
          <w:tcPr>
            <w:tcW w:w="1989" w:type="dxa"/>
            <w:shd w:val="clear" w:color="auto" w:fill="auto"/>
          </w:tcPr>
          <w:p w14:paraId="217F8929" w14:textId="77777777" w:rsidR="00F12A62" w:rsidRDefault="00F12A62" w:rsidP="00F12A62">
            <w:pPr>
              <w:spacing w:after="0"/>
              <w:cnfStyle w:val="000000000000" w:firstRow="0" w:lastRow="0" w:firstColumn="0" w:lastColumn="0" w:oddVBand="0" w:evenVBand="0" w:oddHBand="0" w:evenHBand="0" w:firstRowFirstColumn="0" w:firstRowLastColumn="0" w:lastRowFirstColumn="0" w:lastRowLastColumn="0"/>
            </w:pPr>
          </w:p>
        </w:tc>
        <w:tc>
          <w:tcPr>
            <w:tcW w:w="2823" w:type="dxa"/>
            <w:shd w:val="clear" w:color="auto" w:fill="auto"/>
          </w:tcPr>
          <w:p w14:paraId="34BD9C9F" w14:textId="77777777" w:rsidR="00F12A62" w:rsidRDefault="00F12A62" w:rsidP="00F12A62">
            <w:pPr>
              <w:spacing w:after="0"/>
              <w:cnfStyle w:val="000000000000" w:firstRow="0" w:lastRow="0" w:firstColumn="0" w:lastColumn="0" w:oddVBand="0" w:evenVBand="0" w:oddHBand="0" w:evenHBand="0" w:firstRowFirstColumn="0" w:firstRowLastColumn="0" w:lastRowFirstColumn="0" w:lastRowLastColumn="0"/>
            </w:pPr>
          </w:p>
        </w:tc>
      </w:tr>
      <w:tr w:rsidR="00F12A62" w14:paraId="09C014FB" w14:textId="77777777" w:rsidTr="004F3E2D">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32051C8F" w14:textId="77777777" w:rsidR="00F12A62" w:rsidRDefault="00F12A62" w:rsidP="00F12A62">
            <w:pPr>
              <w:spacing w:after="0"/>
            </w:pPr>
          </w:p>
        </w:tc>
        <w:tc>
          <w:tcPr>
            <w:tcW w:w="2405" w:type="dxa"/>
            <w:shd w:val="clear" w:color="auto" w:fill="auto"/>
          </w:tcPr>
          <w:p w14:paraId="0925646E" w14:textId="77777777" w:rsidR="00F12A62" w:rsidRDefault="00F12A62" w:rsidP="00F12A62">
            <w:pPr>
              <w:spacing w:after="0"/>
              <w:cnfStyle w:val="000000000000" w:firstRow="0" w:lastRow="0" w:firstColumn="0" w:lastColumn="0" w:oddVBand="0" w:evenVBand="0" w:oddHBand="0" w:evenHBand="0" w:firstRowFirstColumn="0" w:firstRowLastColumn="0" w:lastRowFirstColumn="0" w:lastRowLastColumn="0"/>
            </w:pPr>
          </w:p>
        </w:tc>
        <w:tc>
          <w:tcPr>
            <w:tcW w:w="1989" w:type="dxa"/>
            <w:shd w:val="clear" w:color="auto" w:fill="auto"/>
          </w:tcPr>
          <w:p w14:paraId="7A8A9890" w14:textId="77777777" w:rsidR="00F12A62" w:rsidRDefault="00F12A62" w:rsidP="00F12A62">
            <w:pPr>
              <w:spacing w:after="0"/>
              <w:cnfStyle w:val="000000000000" w:firstRow="0" w:lastRow="0" w:firstColumn="0" w:lastColumn="0" w:oddVBand="0" w:evenVBand="0" w:oddHBand="0" w:evenHBand="0" w:firstRowFirstColumn="0" w:firstRowLastColumn="0" w:lastRowFirstColumn="0" w:lastRowLastColumn="0"/>
            </w:pPr>
          </w:p>
        </w:tc>
        <w:tc>
          <w:tcPr>
            <w:tcW w:w="2823" w:type="dxa"/>
            <w:shd w:val="clear" w:color="auto" w:fill="auto"/>
          </w:tcPr>
          <w:p w14:paraId="320BCCE4" w14:textId="77777777" w:rsidR="00F12A62" w:rsidRDefault="00F12A62" w:rsidP="00F12A62">
            <w:pPr>
              <w:spacing w:after="0"/>
              <w:cnfStyle w:val="000000000000" w:firstRow="0" w:lastRow="0" w:firstColumn="0" w:lastColumn="0" w:oddVBand="0" w:evenVBand="0" w:oddHBand="0" w:evenHBand="0" w:firstRowFirstColumn="0" w:firstRowLastColumn="0" w:lastRowFirstColumn="0" w:lastRowLastColumn="0"/>
            </w:pPr>
          </w:p>
        </w:tc>
      </w:tr>
      <w:tr w:rsidR="00F12A62" w14:paraId="7D2101E8" w14:textId="77777777" w:rsidTr="004F3E2D">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28F1A5F8" w14:textId="77777777" w:rsidR="00F12A62" w:rsidRDefault="00F12A62" w:rsidP="00F12A62">
            <w:pPr>
              <w:spacing w:after="0"/>
            </w:pPr>
          </w:p>
        </w:tc>
        <w:tc>
          <w:tcPr>
            <w:tcW w:w="2405" w:type="dxa"/>
            <w:shd w:val="clear" w:color="auto" w:fill="auto"/>
          </w:tcPr>
          <w:p w14:paraId="5978EB31" w14:textId="77777777" w:rsidR="00F12A62" w:rsidRDefault="00F12A62" w:rsidP="00F12A62">
            <w:pPr>
              <w:spacing w:after="0"/>
              <w:cnfStyle w:val="000000000000" w:firstRow="0" w:lastRow="0" w:firstColumn="0" w:lastColumn="0" w:oddVBand="0" w:evenVBand="0" w:oddHBand="0" w:evenHBand="0" w:firstRowFirstColumn="0" w:firstRowLastColumn="0" w:lastRowFirstColumn="0" w:lastRowLastColumn="0"/>
            </w:pPr>
          </w:p>
        </w:tc>
        <w:tc>
          <w:tcPr>
            <w:tcW w:w="1989" w:type="dxa"/>
            <w:shd w:val="clear" w:color="auto" w:fill="auto"/>
          </w:tcPr>
          <w:p w14:paraId="0EE39750" w14:textId="77777777" w:rsidR="00F12A62" w:rsidRDefault="00F12A62" w:rsidP="00F12A62">
            <w:pPr>
              <w:spacing w:after="0"/>
              <w:cnfStyle w:val="000000000000" w:firstRow="0" w:lastRow="0" w:firstColumn="0" w:lastColumn="0" w:oddVBand="0" w:evenVBand="0" w:oddHBand="0" w:evenHBand="0" w:firstRowFirstColumn="0" w:firstRowLastColumn="0" w:lastRowFirstColumn="0" w:lastRowLastColumn="0"/>
            </w:pPr>
          </w:p>
        </w:tc>
        <w:tc>
          <w:tcPr>
            <w:tcW w:w="2823" w:type="dxa"/>
            <w:shd w:val="clear" w:color="auto" w:fill="auto"/>
          </w:tcPr>
          <w:p w14:paraId="4C3089BD" w14:textId="77777777" w:rsidR="00F12A62" w:rsidRDefault="00F12A62" w:rsidP="00F12A62">
            <w:pPr>
              <w:spacing w:after="0"/>
              <w:cnfStyle w:val="000000000000" w:firstRow="0" w:lastRow="0" w:firstColumn="0" w:lastColumn="0" w:oddVBand="0" w:evenVBand="0" w:oddHBand="0" w:evenHBand="0" w:firstRowFirstColumn="0" w:firstRowLastColumn="0" w:lastRowFirstColumn="0" w:lastRowLastColumn="0"/>
            </w:pPr>
          </w:p>
        </w:tc>
      </w:tr>
    </w:tbl>
    <w:p w14:paraId="13705F81" w14:textId="049665FB" w:rsidR="00F12A62" w:rsidRDefault="00F12A62" w:rsidP="00F12A62">
      <w:pPr>
        <w:pStyle w:val="Heading1"/>
      </w:pPr>
      <w:bookmarkStart w:id="16" w:name="_Hlk164861675"/>
      <w:bookmarkStart w:id="17" w:name="_Toc167717298"/>
      <w:r>
        <w:lastRenderedPageBreak/>
        <w:t>PART 1: Emergency Preparedness</w:t>
      </w:r>
      <w:bookmarkEnd w:id="16"/>
      <w:bookmarkEnd w:id="17"/>
    </w:p>
    <w:p w14:paraId="6D9BB93F" w14:textId="77777777" w:rsidR="00F12A62" w:rsidRDefault="00F12A62" w:rsidP="00F12A62"/>
    <w:p w14:paraId="77821C9C" w14:textId="77777777" w:rsidR="00D10544" w:rsidRPr="004807B3" w:rsidRDefault="00D10544" w:rsidP="00D10544">
      <w:pPr>
        <w:jc w:val="center"/>
        <w:rPr>
          <w:b/>
          <w:bCs/>
        </w:rPr>
      </w:pPr>
      <w:r w:rsidRPr="004807B3">
        <w:rPr>
          <w:b/>
          <w:bCs/>
          <w:color w:val="0090DE" w:themeColor="accent3"/>
          <w:sz w:val="40"/>
          <w:szCs w:val="40"/>
        </w:rPr>
        <w:t xml:space="preserve">Plan now to be prepared to respond to an emergency or critical </w:t>
      </w:r>
      <w:proofErr w:type="gramStart"/>
      <w:r w:rsidRPr="004807B3">
        <w:rPr>
          <w:b/>
          <w:bCs/>
          <w:color w:val="0090DE" w:themeColor="accent3"/>
          <w:sz w:val="40"/>
          <w:szCs w:val="40"/>
        </w:rPr>
        <w:t>incident</w:t>
      </w:r>
      <w:proofErr w:type="gramEnd"/>
    </w:p>
    <w:p w14:paraId="5590938B" w14:textId="77777777" w:rsidR="00D10544" w:rsidRPr="00060C93" w:rsidRDefault="00D10544" w:rsidP="00D10544">
      <w:pPr>
        <w:rPr>
          <w:rFonts w:asciiTheme="majorHAnsi" w:hAnsiTheme="majorHAnsi" w:cstheme="majorHAnsi"/>
          <w:color w:val="000000" w:themeColor="text1"/>
          <w:sz w:val="24"/>
        </w:rPr>
      </w:pPr>
    </w:p>
    <w:p w14:paraId="2679138A" w14:textId="77777777" w:rsidR="00D10544" w:rsidRPr="00060C93" w:rsidRDefault="00D10544" w:rsidP="00060C93">
      <w:pPr>
        <w:pStyle w:val="ListParagraph"/>
        <w:numPr>
          <w:ilvl w:val="0"/>
          <w:numId w:val="7"/>
        </w:numPr>
        <w:spacing w:line="360" w:lineRule="auto"/>
        <w:ind w:left="714" w:hanging="357"/>
        <w:rPr>
          <w:rFonts w:asciiTheme="majorHAnsi" w:hAnsiTheme="majorHAnsi" w:cstheme="majorHAnsi"/>
          <w:color w:val="000000" w:themeColor="text1"/>
          <w:sz w:val="24"/>
        </w:rPr>
      </w:pPr>
      <w:r w:rsidRPr="00060C93">
        <w:rPr>
          <w:rFonts w:asciiTheme="majorHAnsi" w:hAnsiTheme="majorHAnsi" w:cstheme="majorHAnsi"/>
          <w:color w:val="000000" w:themeColor="text1"/>
          <w:sz w:val="24"/>
        </w:rPr>
        <w:t xml:space="preserve">Conduct or review your risk assessment to identify and rate the threats/hazards that could reasonably result in an emergency or critical incident at your </w:t>
      </w:r>
      <w:proofErr w:type="gramStart"/>
      <w:r w:rsidRPr="00060C93">
        <w:rPr>
          <w:rFonts w:asciiTheme="majorHAnsi" w:hAnsiTheme="majorHAnsi" w:cstheme="majorHAnsi"/>
          <w:color w:val="000000" w:themeColor="text1"/>
          <w:sz w:val="24"/>
        </w:rPr>
        <w:t>service</w:t>
      </w:r>
      <w:proofErr w:type="gramEnd"/>
      <w:r w:rsidRPr="00060C93">
        <w:rPr>
          <w:rFonts w:asciiTheme="majorHAnsi" w:hAnsiTheme="majorHAnsi" w:cstheme="majorHAnsi"/>
          <w:color w:val="000000" w:themeColor="text1"/>
          <w:sz w:val="24"/>
        </w:rPr>
        <w:t xml:space="preserve"> </w:t>
      </w:r>
    </w:p>
    <w:p w14:paraId="0DEF5905" w14:textId="77777777" w:rsidR="00D10544" w:rsidRPr="00060C93" w:rsidRDefault="00D10544" w:rsidP="00060C93">
      <w:pPr>
        <w:pStyle w:val="ListParagraph"/>
        <w:numPr>
          <w:ilvl w:val="0"/>
          <w:numId w:val="7"/>
        </w:numPr>
        <w:spacing w:line="360" w:lineRule="auto"/>
        <w:ind w:left="714" w:hanging="357"/>
        <w:rPr>
          <w:rFonts w:asciiTheme="majorHAnsi" w:hAnsiTheme="majorHAnsi" w:cstheme="majorHAnsi"/>
          <w:color w:val="000000" w:themeColor="text1"/>
          <w:sz w:val="24"/>
        </w:rPr>
      </w:pPr>
      <w:r w:rsidRPr="00060C93">
        <w:rPr>
          <w:rFonts w:asciiTheme="majorHAnsi" w:hAnsiTheme="majorHAnsi" w:cstheme="majorHAnsi"/>
          <w:color w:val="000000" w:themeColor="text1"/>
          <w:sz w:val="24"/>
        </w:rPr>
        <w:t xml:space="preserve">Assess risks having regard to aspects of the facility’s profile such as infrastructure and location, utilities and safety systems in place, site hazards, other site users and vulnerability of the service’s </w:t>
      </w:r>
      <w:proofErr w:type="gramStart"/>
      <w:r w:rsidRPr="00060C93">
        <w:rPr>
          <w:rFonts w:asciiTheme="majorHAnsi" w:hAnsiTheme="majorHAnsi" w:cstheme="majorHAnsi"/>
          <w:color w:val="000000" w:themeColor="text1"/>
          <w:sz w:val="24"/>
        </w:rPr>
        <w:t>population</w:t>
      </w:r>
      <w:proofErr w:type="gramEnd"/>
    </w:p>
    <w:p w14:paraId="3236DE06" w14:textId="77777777" w:rsidR="00D10544" w:rsidRPr="00060C93" w:rsidRDefault="00D10544" w:rsidP="00060C93">
      <w:pPr>
        <w:pStyle w:val="ListParagraph"/>
        <w:numPr>
          <w:ilvl w:val="0"/>
          <w:numId w:val="7"/>
        </w:numPr>
        <w:spacing w:line="360" w:lineRule="auto"/>
        <w:ind w:left="714" w:hanging="357"/>
        <w:rPr>
          <w:rFonts w:asciiTheme="majorHAnsi" w:hAnsiTheme="majorHAnsi" w:cstheme="majorHAnsi"/>
          <w:color w:val="000000" w:themeColor="text1"/>
          <w:sz w:val="24"/>
        </w:rPr>
      </w:pPr>
      <w:r w:rsidRPr="00060C93">
        <w:rPr>
          <w:rFonts w:asciiTheme="majorHAnsi" w:hAnsiTheme="majorHAnsi" w:cstheme="majorHAnsi"/>
          <w:color w:val="000000" w:themeColor="text1"/>
          <w:sz w:val="24"/>
        </w:rPr>
        <w:t>Nominate staff for your Incident Management Team</w:t>
      </w:r>
    </w:p>
    <w:p w14:paraId="7DF05169" w14:textId="77777777" w:rsidR="00D10544" w:rsidRPr="00060C93" w:rsidRDefault="00D10544" w:rsidP="00060C93">
      <w:pPr>
        <w:pStyle w:val="ListParagraph"/>
        <w:numPr>
          <w:ilvl w:val="0"/>
          <w:numId w:val="7"/>
        </w:numPr>
        <w:spacing w:line="360" w:lineRule="auto"/>
        <w:ind w:left="714" w:hanging="357"/>
        <w:rPr>
          <w:rFonts w:asciiTheme="majorHAnsi" w:hAnsiTheme="majorHAnsi" w:cstheme="majorHAnsi"/>
          <w:color w:val="000000" w:themeColor="text1"/>
          <w:sz w:val="24"/>
        </w:rPr>
      </w:pPr>
      <w:r w:rsidRPr="00060C93">
        <w:rPr>
          <w:rFonts w:asciiTheme="majorHAnsi" w:hAnsiTheme="majorHAnsi" w:cstheme="majorHAnsi"/>
          <w:color w:val="000000" w:themeColor="text1"/>
          <w:sz w:val="24"/>
        </w:rPr>
        <w:t xml:space="preserve">Schedule rehearsals of your documented emergency response procedures to ensure everyone understands what needs to be done in an </w:t>
      </w:r>
      <w:proofErr w:type="gramStart"/>
      <w:r w:rsidRPr="00060C93">
        <w:rPr>
          <w:rFonts w:asciiTheme="majorHAnsi" w:hAnsiTheme="majorHAnsi" w:cstheme="majorHAnsi"/>
          <w:color w:val="000000" w:themeColor="text1"/>
          <w:sz w:val="24"/>
        </w:rPr>
        <w:t>emergency</w:t>
      </w:r>
      <w:proofErr w:type="gramEnd"/>
    </w:p>
    <w:p w14:paraId="0770230F" w14:textId="77777777" w:rsidR="00D10544" w:rsidRPr="00060C93" w:rsidRDefault="00D10544" w:rsidP="00060C93">
      <w:pPr>
        <w:pStyle w:val="ListParagraph"/>
        <w:numPr>
          <w:ilvl w:val="0"/>
          <w:numId w:val="7"/>
        </w:numPr>
        <w:spacing w:line="360" w:lineRule="auto"/>
        <w:ind w:left="714" w:hanging="357"/>
        <w:rPr>
          <w:rFonts w:asciiTheme="majorHAnsi" w:hAnsiTheme="majorHAnsi" w:cstheme="majorHAnsi"/>
          <w:color w:val="000000" w:themeColor="text1"/>
          <w:sz w:val="24"/>
        </w:rPr>
      </w:pPr>
      <w:r w:rsidRPr="00060C93">
        <w:rPr>
          <w:rFonts w:asciiTheme="majorHAnsi" w:hAnsiTheme="majorHAnsi" w:cstheme="majorHAnsi"/>
          <w:color w:val="000000" w:themeColor="text1"/>
          <w:sz w:val="24"/>
        </w:rPr>
        <w:t xml:space="preserve">Prepare your emergency </w:t>
      </w:r>
      <w:proofErr w:type="gramStart"/>
      <w:r w:rsidRPr="00060C93">
        <w:rPr>
          <w:rFonts w:asciiTheme="majorHAnsi" w:hAnsiTheme="majorHAnsi" w:cstheme="majorHAnsi"/>
          <w:color w:val="000000" w:themeColor="text1"/>
          <w:sz w:val="24"/>
        </w:rPr>
        <w:t>kit</w:t>
      </w:r>
      <w:proofErr w:type="gramEnd"/>
    </w:p>
    <w:p w14:paraId="301C2E82" w14:textId="7855994E" w:rsidR="00DE7514" w:rsidRDefault="00DE7514" w:rsidP="00DE7514">
      <w:pPr>
        <w:spacing w:after="0"/>
      </w:pPr>
    </w:p>
    <w:p w14:paraId="57781875" w14:textId="082FE2CB" w:rsidR="00F12A62" w:rsidRPr="00DE7514" w:rsidRDefault="00F12A62" w:rsidP="00EE3231">
      <w:pPr>
        <w:pStyle w:val="Heading1"/>
        <w:numPr>
          <w:ilvl w:val="0"/>
          <w:numId w:val="5"/>
        </w:numPr>
        <w:rPr>
          <w:sz w:val="40"/>
          <w:szCs w:val="28"/>
        </w:rPr>
      </w:pPr>
      <w:bookmarkStart w:id="18" w:name="_Toc167717299"/>
      <w:r w:rsidRPr="00F12A62">
        <w:rPr>
          <w:sz w:val="40"/>
          <w:szCs w:val="28"/>
        </w:rPr>
        <w:t xml:space="preserve">Service facility </w:t>
      </w:r>
      <w:proofErr w:type="gramStart"/>
      <w:r w:rsidRPr="00F12A62">
        <w:rPr>
          <w:sz w:val="40"/>
          <w:szCs w:val="28"/>
        </w:rPr>
        <w:t>profile</w:t>
      </w:r>
      <w:bookmarkEnd w:id="18"/>
      <w:proofErr w:type="gramEnd"/>
    </w:p>
    <w:p w14:paraId="33E8976D" w14:textId="77777777" w:rsidR="00F12A62" w:rsidRDefault="00F12A62" w:rsidP="00F12A62"/>
    <w:p w14:paraId="6CA5B287" w14:textId="70F3AF6B" w:rsidR="00F12A62" w:rsidRDefault="00F12A62" w:rsidP="00EE3231">
      <w:pPr>
        <w:pStyle w:val="Heading2"/>
        <w:numPr>
          <w:ilvl w:val="1"/>
          <w:numId w:val="5"/>
        </w:numPr>
      </w:pPr>
      <w:bookmarkStart w:id="19" w:name="_Toc167717300"/>
      <w:r>
        <w:t>General information</w:t>
      </w:r>
      <w:bookmarkEnd w:id="19"/>
    </w:p>
    <w:p w14:paraId="1972EA32" w14:textId="77777777" w:rsidR="00CF19E0" w:rsidRDefault="00CF19E0" w:rsidP="00CF19E0"/>
    <w:p w14:paraId="6483AA39" w14:textId="46EC015F" w:rsidR="00CF19E0" w:rsidRPr="00CF19E0" w:rsidRDefault="00CF19E0" w:rsidP="00A91C39">
      <w:pPr>
        <w:ind w:left="360"/>
        <w:rPr>
          <w:b/>
          <w:bCs/>
        </w:rPr>
      </w:pPr>
      <w:r w:rsidRPr="00CF19E0">
        <w:rPr>
          <w:b/>
          <w:bCs/>
        </w:rPr>
        <w:t>Operating days</w:t>
      </w:r>
      <w:r>
        <w:rPr>
          <w:b/>
          <w:bCs/>
        </w:rPr>
        <w:t>:</w:t>
      </w:r>
    </w:p>
    <w:p w14:paraId="2A263B87" w14:textId="1086D09D" w:rsidR="00CF19E0" w:rsidRPr="00CF19E0" w:rsidRDefault="00CF19E0" w:rsidP="00A91C39">
      <w:pPr>
        <w:ind w:left="360"/>
        <w:rPr>
          <w:b/>
          <w:bCs/>
        </w:rPr>
      </w:pPr>
      <w:r w:rsidRPr="00CF19E0">
        <w:rPr>
          <w:b/>
          <w:bCs/>
        </w:rPr>
        <w:t>Operating hours</w:t>
      </w:r>
      <w:r>
        <w:rPr>
          <w:b/>
          <w:bCs/>
        </w:rPr>
        <w:t>:</w:t>
      </w:r>
    </w:p>
    <w:p w14:paraId="17C67653" w14:textId="4E3122B9" w:rsidR="00CF19E0" w:rsidRPr="00CF19E0" w:rsidRDefault="00CF19E0" w:rsidP="00A91C39">
      <w:pPr>
        <w:ind w:left="360"/>
        <w:rPr>
          <w:b/>
          <w:bCs/>
        </w:rPr>
      </w:pPr>
      <w:r w:rsidRPr="00CF19E0">
        <w:rPr>
          <w:b/>
          <w:bCs/>
        </w:rPr>
        <w:t>Number of buildings</w:t>
      </w:r>
      <w:r>
        <w:rPr>
          <w:b/>
          <w:bCs/>
        </w:rPr>
        <w:t>:</w:t>
      </w:r>
    </w:p>
    <w:p w14:paraId="33B5FE2F" w14:textId="33C7A572" w:rsidR="00CF19E0" w:rsidRPr="00CF19E0" w:rsidRDefault="00CF19E0" w:rsidP="00A91C39">
      <w:pPr>
        <w:ind w:left="360"/>
        <w:rPr>
          <w:b/>
          <w:bCs/>
        </w:rPr>
      </w:pPr>
      <w:r w:rsidRPr="00CF19E0">
        <w:rPr>
          <w:b/>
          <w:bCs/>
        </w:rPr>
        <w:t xml:space="preserve">Is the site a designated Neighbourhood Safer </w:t>
      </w:r>
      <w:proofErr w:type="gramStart"/>
      <w:r w:rsidRPr="00CF19E0">
        <w:rPr>
          <w:b/>
          <w:bCs/>
        </w:rPr>
        <w:t>Place?</w:t>
      </w:r>
      <w:r>
        <w:rPr>
          <w:b/>
          <w:bCs/>
        </w:rPr>
        <w:t>:</w:t>
      </w:r>
      <w:proofErr w:type="gramEnd"/>
    </w:p>
    <w:p w14:paraId="67E5151B" w14:textId="750172F6" w:rsidR="00CF19E0" w:rsidRPr="00CF19E0" w:rsidRDefault="00CF19E0" w:rsidP="00A91C39">
      <w:pPr>
        <w:ind w:left="360"/>
        <w:rPr>
          <w:b/>
          <w:bCs/>
        </w:rPr>
      </w:pPr>
      <w:r w:rsidRPr="00CF19E0">
        <w:rPr>
          <w:b/>
          <w:bCs/>
        </w:rPr>
        <w:t>Shelter-in-Place location</w:t>
      </w:r>
      <w:r>
        <w:rPr>
          <w:b/>
          <w:bCs/>
        </w:rPr>
        <w:t>:</w:t>
      </w:r>
    </w:p>
    <w:p w14:paraId="5A67AA50" w14:textId="39B528FB" w:rsidR="00CF19E0" w:rsidRPr="00CF19E0" w:rsidRDefault="00CF19E0" w:rsidP="00A91C39">
      <w:pPr>
        <w:ind w:left="360"/>
        <w:rPr>
          <w:b/>
          <w:bCs/>
        </w:rPr>
      </w:pPr>
      <w:r w:rsidRPr="00CF19E0">
        <w:rPr>
          <w:b/>
          <w:bCs/>
        </w:rPr>
        <w:t>Number of children/ approved places</w:t>
      </w:r>
      <w:r>
        <w:rPr>
          <w:b/>
          <w:bCs/>
        </w:rPr>
        <w:t>:</w:t>
      </w:r>
    </w:p>
    <w:p w14:paraId="55FDA26B" w14:textId="0A42BB18" w:rsidR="00CF19E0" w:rsidRPr="00CF19E0" w:rsidRDefault="00CF19E0" w:rsidP="00A91C39">
      <w:pPr>
        <w:ind w:left="360"/>
        <w:rPr>
          <w:b/>
          <w:bCs/>
        </w:rPr>
      </w:pPr>
      <w:r w:rsidRPr="00CF19E0">
        <w:rPr>
          <w:b/>
          <w:bCs/>
        </w:rPr>
        <w:t xml:space="preserve">Number of </w:t>
      </w:r>
      <w:proofErr w:type="gramStart"/>
      <w:r w:rsidRPr="00CF19E0">
        <w:rPr>
          <w:b/>
          <w:bCs/>
        </w:rPr>
        <w:t>educators/staff</w:t>
      </w:r>
      <w:proofErr w:type="gramEnd"/>
      <w:r>
        <w:rPr>
          <w:b/>
          <w:bCs/>
        </w:rPr>
        <w:t>:</w:t>
      </w:r>
    </w:p>
    <w:p w14:paraId="7E4CB729" w14:textId="74097ABD" w:rsidR="00CF19E0" w:rsidRPr="00CF19E0" w:rsidRDefault="00CF19E0" w:rsidP="00A91C39">
      <w:pPr>
        <w:ind w:left="360"/>
        <w:rPr>
          <w:b/>
          <w:bCs/>
        </w:rPr>
      </w:pPr>
      <w:r w:rsidRPr="00CF19E0">
        <w:rPr>
          <w:b/>
          <w:bCs/>
        </w:rPr>
        <w:t>Methods for communicating with our community</w:t>
      </w:r>
      <w:r>
        <w:rPr>
          <w:b/>
          <w:bCs/>
        </w:rPr>
        <w:t>:</w:t>
      </w:r>
    </w:p>
    <w:p w14:paraId="13E15C95" w14:textId="77777777" w:rsidR="00CF19E0" w:rsidRDefault="00CF19E0" w:rsidP="00CF19E0"/>
    <w:p w14:paraId="08F1DB47" w14:textId="77777777" w:rsidR="00F12A62" w:rsidRDefault="00F12A62" w:rsidP="00F12A62">
      <w:pPr>
        <w:ind w:left="360"/>
      </w:pPr>
    </w:p>
    <w:p w14:paraId="0C03C29E" w14:textId="4153E3B6" w:rsidR="00813DA2" w:rsidRDefault="00813DA2" w:rsidP="00813DA2">
      <w:pPr>
        <w:pStyle w:val="Heading2"/>
        <w:numPr>
          <w:ilvl w:val="1"/>
          <w:numId w:val="5"/>
        </w:numPr>
      </w:pPr>
      <w:bookmarkStart w:id="20" w:name="_Toc167717301"/>
      <w:r>
        <w:lastRenderedPageBreak/>
        <w:t>Other services/users of the site/premises</w:t>
      </w:r>
      <w:bookmarkEnd w:id="20"/>
    </w:p>
    <w:p w14:paraId="4DE7199F" w14:textId="77777777" w:rsidR="00A91C39" w:rsidRPr="00A91C39" w:rsidRDefault="00A91C39" w:rsidP="00A91C39"/>
    <w:p w14:paraId="14C73B8A" w14:textId="7F38C284" w:rsidR="00CF19E0" w:rsidRPr="00CF19E0" w:rsidRDefault="00CF19E0" w:rsidP="00A91C39">
      <w:pPr>
        <w:ind w:left="360"/>
        <w:rPr>
          <w:b/>
          <w:bCs/>
        </w:rPr>
      </w:pPr>
      <w:r w:rsidRPr="00CF19E0">
        <w:rPr>
          <w:b/>
          <w:bCs/>
        </w:rPr>
        <w:t>Service/</w:t>
      </w:r>
      <w:proofErr w:type="gramStart"/>
      <w:r w:rsidRPr="00CF19E0">
        <w:rPr>
          <w:b/>
          <w:bCs/>
        </w:rPr>
        <w:t>user name</w:t>
      </w:r>
      <w:proofErr w:type="gramEnd"/>
      <w:r>
        <w:rPr>
          <w:b/>
          <w:bCs/>
        </w:rPr>
        <w:t>:</w:t>
      </w:r>
    </w:p>
    <w:p w14:paraId="3A43E98F" w14:textId="41FC223D" w:rsidR="00CF19E0" w:rsidRPr="00CF19E0" w:rsidRDefault="00CF19E0" w:rsidP="00A91C39">
      <w:pPr>
        <w:ind w:left="360"/>
        <w:rPr>
          <w:b/>
          <w:bCs/>
        </w:rPr>
      </w:pPr>
      <w:r w:rsidRPr="00CF19E0">
        <w:rPr>
          <w:b/>
          <w:bCs/>
        </w:rPr>
        <w:t>Location on site</w:t>
      </w:r>
      <w:r>
        <w:rPr>
          <w:b/>
          <w:bCs/>
        </w:rPr>
        <w:t>:</w:t>
      </w:r>
    </w:p>
    <w:p w14:paraId="5A63F747" w14:textId="1165660B" w:rsidR="00CF19E0" w:rsidRPr="00CF19E0" w:rsidRDefault="00CF19E0" w:rsidP="00A91C39">
      <w:pPr>
        <w:ind w:left="360"/>
        <w:rPr>
          <w:b/>
          <w:bCs/>
        </w:rPr>
      </w:pPr>
      <w:r w:rsidRPr="00CF19E0">
        <w:rPr>
          <w:b/>
          <w:bCs/>
        </w:rPr>
        <w:t>Children/visitor numbers</w:t>
      </w:r>
      <w:r>
        <w:rPr>
          <w:b/>
          <w:bCs/>
        </w:rPr>
        <w:t>:</w:t>
      </w:r>
    </w:p>
    <w:p w14:paraId="481240F3" w14:textId="46B03AF2" w:rsidR="00CF19E0" w:rsidRPr="00CF19E0" w:rsidRDefault="00CF19E0" w:rsidP="00A91C39">
      <w:pPr>
        <w:ind w:left="360"/>
        <w:rPr>
          <w:b/>
          <w:bCs/>
        </w:rPr>
      </w:pPr>
      <w:r w:rsidRPr="00CF19E0">
        <w:rPr>
          <w:b/>
          <w:bCs/>
        </w:rPr>
        <w:t>Operating hours/days</w:t>
      </w:r>
      <w:r>
        <w:rPr>
          <w:b/>
          <w:bCs/>
        </w:rPr>
        <w:t>:</w:t>
      </w:r>
    </w:p>
    <w:p w14:paraId="7F52822A" w14:textId="15BE8800" w:rsidR="00CF19E0" w:rsidRPr="00CF19E0" w:rsidRDefault="00CF19E0" w:rsidP="00A91C39">
      <w:pPr>
        <w:ind w:left="360"/>
        <w:rPr>
          <w:b/>
          <w:bCs/>
        </w:rPr>
      </w:pPr>
      <w:r w:rsidRPr="00CF19E0">
        <w:rPr>
          <w:b/>
          <w:bCs/>
        </w:rPr>
        <w:t>Emergency contact name</w:t>
      </w:r>
      <w:r>
        <w:rPr>
          <w:b/>
          <w:bCs/>
        </w:rPr>
        <w:t>:</w:t>
      </w:r>
    </w:p>
    <w:p w14:paraId="1B5887EF" w14:textId="5586B36D" w:rsidR="00CF19E0" w:rsidRPr="00CF19E0" w:rsidRDefault="00CF19E0" w:rsidP="00A91C39">
      <w:pPr>
        <w:ind w:left="360"/>
        <w:rPr>
          <w:b/>
          <w:bCs/>
        </w:rPr>
      </w:pPr>
      <w:r w:rsidRPr="00CF19E0">
        <w:rPr>
          <w:b/>
          <w:bCs/>
        </w:rPr>
        <w:t>Phone number</w:t>
      </w:r>
      <w:r>
        <w:rPr>
          <w:b/>
          <w:bCs/>
        </w:rPr>
        <w:t>:</w:t>
      </w:r>
    </w:p>
    <w:p w14:paraId="46E2031A" w14:textId="0646EC43" w:rsidR="00CF19E0" w:rsidRPr="00CF19E0" w:rsidRDefault="00CF19E0" w:rsidP="00A91C39">
      <w:pPr>
        <w:ind w:left="360"/>
        <w:rPr>
          <w:b/>
          <w:bCs/>
        </w:rPr>
      </w:pPr>
      <w:r w:rsidRPr="00CF19E0">
        <w:rPr>
          <w:b/>
          <w:bCs/>
        </w:rPr>
        <w:t>Mobile number</w:t>
      </w:r>
      <w:r>
        <w:rPr>
          <w:b/>
          <w:bCs/>
        </w:rPr>
        <w:t>:</w:t>
      </w:r>
    </w:p>
    <w:p w14:paraId="543F4D9A" w14:textId="77777777" w:rsidR="00813DA2" w:rsidRDefault="00813DA2" w:rsidP="00813DA2"/>
    <w:p w14:paraId="3D761C83" w14:textId="77777777" w:rsidR="00CE5F22" w:rsidRDefault="00CE5F22" w:rsidP="00813DA2"/>
    <w:p w14:paraId="214D14C5" w14:textId="3F1691DB" w:rsidR="00813DA2" w:rsidRDefault="00813DA2" w:rsidP="00EE3231">
      <w:pPr>
        <w:pStyle w:val="Heading2"/>
        <w:numPr>
          <w:ilvl w:val="1"/>
          <w:numId w:val="5"/>
        </w:numPr>
      </w:pPr>
      <w:bookmarkStart w:id="21" w:name="_Toc167717302"/>
      <w:r>
        <w:t>Building information summary</w:t>
      </w:r>
      <w:bookmarkEnd w:id="21"/>
    </w:p>
    <w:p w14:paraId="72C72F9F" w14:textId="2DBC9E62" w:rsidR="00813DA2" w:rsidRDefault="00813DA2" w:rsidP="00813DA2"/>
    <w:p w14:paraId="28682CB6" w14:textId="2E4ABB92" w:rsidR="00CF19E0" w:rsidRPr="00CE5F22" w:rsidRDefault="00CF19E0" w:rsidP="00813DA2">
      <w:pPr>
        <w:rPr>
          <w:b/>
          <w:bCs/>
          <w:sz w:val="24"/>
          <w:szCs w:val="28"/>
        </w:rPr>
      </w:pPr>
      <w:r w:rsidRPr="00CE5F22">
        <w:rPr>
          <w:b/>
          <w:bCs/>
          <w:sz w:val="24"/>
          <w:szCs w:val="28"/>
        </w:rPr>
        <w:t>Telephones:</w:t>
      </w:r>
    </w:p>
    <w:tbl>
      <w:tblPr>
        <w:tblStyle w:val="TableGridLight"/>
        <w:tblW w:w="9634" w:type="dxa"/>
        <w:tblLook w:val="04A0" w:firstRow="1" w:lastRow="0" w:firstColumn="1" w:lastColumn="0" w:noHBand="0" w:noVBand="1"/>
      </w:tblPr>
      <w:tblGrid>
        <w:gridCol w:w="5949"/>
        <w:gridCol w:w="3685"/>
      </w:tblGrid>
      <w:tr w:rsidR="00CF19E0" w14:paraId="1668D092" w14:textId="77777777" w:rsidTr="00CF19E0">
        <w:tc>
          <w:tcPr>
            <w:tcW w:w="5949" w:type="dxa"/>
            <w:shd w:val="clear" w:color="auto" w:fill="auto"/>
          </w:tcPr>
          <w:p w14:paraId="255A827C" w14:textId="5CCC2028" w:rsidR="00CF19E0" w:rsidRPr="00CF19E0" w:rsidRDefault="00CF19E0" w:rsidP="00813DA2">
            <w:pPr>
              <w:rPr>
                <w:b/>
                <w:bCs/>
              </w:rPr>
            </w:pPr>
            <w:r w:rsidRPr="00CF19E0">
              <w:rPr>
                <w:b/>
                <w:bCs/>
              </w:rPr>
              <w:t>Location</w:t>
            </w:r>
          </w:p>
        </w:tc>
        <w:tc>
          <w:tcPr>
            <w:tcW w:w="3685" w:type="dxa"/>
            <w:shd w:val="clear" w:color="auto" w:fill="auto"/>
          </w:tcPr>
          <w:p w14:paraId="1C4C9170" w14:textId="69647A55" w:rsidR="00CF19E0" w:rsidRPr="00CF19E0" w:rsidRDefault="00CF19E0" w:rsidP="00813DA2">
            <w:pPr>
              <w:rPr>
                <w:b/>
                <w:bCs/>
              </w:rPr>
            </w:pPr>
            <w:r w:rsidRPr="00CF19E0">
              <w:rPr>
                <w:b/>
                <w:bCs/>
              </w:rPr>
              <w:t>Number</w:t>
            </w:r>
          </w:p>
        </w:tc>
      </w:tr>
      <w:tr w:rsidR="00CF19E0" w14:paraId="53168C77" w14:textId="77777777" w:rsidTr="00CF19E0">
        <w:tc>
          <w:tcPr>
            <w:tcW w:w="5949" w:type="dxa"/>
          </w:tcPr>
          <w:p w14:paraId="4E163287" w14:textId="77777777" w:rsidR="00CF19E0" w:rsidRDefault="00CF19E0" w:rsidP="00813DA2"/>
        </w:tc>
        <w:tc>
          <w:tcPr>
            <w:tcW w:w="3685" w:type="dxa"/>
          </w:tcPr>
          <w:p w14:paraId="449D3571" w14:textId="77777777" w:rsidR="00CF19E0" w:rsidRDefault="00CF19E0" w:rsidP="00813DA2"/>
        </w:tc>
      </w:tr>
      <w:tr w:rsidR="00CF19E0" w14:paraId="7ED6E607" w14:textId="77777777" w:rsidTr="00CF19E0">
        <w:trPr>
          <w:trHeight w:val="241"/>
        </w:trPr>
        <w:tc>
          <w:tcPr>
            <w:tcW w:w="5949" w:type="dxa"/>
          </w:tcPr>
          <w:p w14:paraId="231792B7" w14:textId="77777777" w:rsidR="00CF19E0" w:rsidRDefault="00CF19E0" w:rsidP="00813DA2"/>
        </w:tc>
        <w:tc>
          <w:tcPr>
            <w:tcW w:w="3685" w:type="dxa"/>
          </w:tcPr>
          <w:p w14:paraId="5A643605" w14:textId="77777777" w:rsidR="00CF19E0" w:rsidRDefault="00CF19E0" w:rsidP="00813DA2"/>
        </w:tc>
      </w:tr>
      <w:tr w:rsidR="00CF19E0" w14:paraId="5E0964F5" w14:textId="77777777" w:rsidTr="00CF19E0">
        <w:tc>
          <w:tcPr>
            <w:tcW w:w="5949" w:type="dxa"/>
          </w:tcPr>
          <w:p w14:paraId="15439521" w14:textId="77777777" w:rsidR="00CF19E0" w:rsidRDefault="00CF19E0" w:rsidP="00813DA2"/>
        </w:tc>
        <w:tc>
          <w:tcPr>
            <w:tcW w:w="3685" w:type="dxa"/>
          </w:tcPr>
          <w:p w14:paraId="5CBCCCC2" w14:textId="77777777" w:rsidR="00CF19E0" w:rsidRDefault="00CF19E0" w:rsidP="00813DA2"/>
        </w:tc>
      </w:tr>
    </w:tbl>
    <w:p w14:paraId="2AC7D13E" w14:textId="77777777" w:rsidR="00813DA2" w:rsidRDefault="00813DA2" w:rsidP="00813DA2"/>
    <w:p w14:paraId="78325EEB" w14:textId="665B6F0D" w:rsidR="00CF19E0" w:rsidRPr="00CE5F22" w:rsidRDefault="00CF19E0" w:rsidP="00813DA2">
      <w:pPr>
        <w:rPr>
          <w:b/>
          <w:bCs/>
          <w:sz w:val="24"/>
          <w:szCs w:val="28"/>
        </w:rPr>
      </w:pPr>
      <w:r w:rsidRPr="00CE5F22">
        <w:rPr>
          <w:b/>
          <w:bCs/>
          <w:sz w:val="24"/>
          <w:szCs w:val="28"/>
        </w:rPr>
        <w:t>Fire alarms:</w:t>
      </w:r>
    </w:p>
    <w:tbl>
      <w:tblPr>
        <w:tblStyle w:val="TableGridLight"/>
        <w:tblW w:w="9634" w:type="dxa"/>
        <w:tblLayout w:type="fixed"/>
        <w:tblLook w:val="04A0" w:firstRow="1" w:lastRow="0" w:firstColumn="1" w:lastColumn="0" w:noHBand="0" w:noVBand="1"/>
      </w:tblPr>
      <w:tblGrid>
        <w:gridCol w:w="2830"/>
        <w:gridCol w:w="3119"/>
        <w:gridCol w:w="3685"/>
      </w:tblGrid>
      <w:tr w:rsidR="00CF19E0" w14:paraId="4DAAB5B0" w14:textId="77777777" w:rsidTr="00CF19E0">
        <w:tc>
          <w:tcPr>
            <w:tcW w:w="2830" w:type="dxa"/>
            <w:shd w:val="clear" w:color="auto" w:fill="auto"/>
          </w:tcPr>
          <w:p w14:paraId="2141971C" w14:textId="77777777" w:rsidR="00CF19E0" w:rsidRPr="00CF19E0" w:rsidRDefault="00CF19E0" w:rsidP="00FC66B9">
            <w:pPr>
              <w:rPr>
                <w:b/>
                <w:bCs/>
              </w:rPr>
            </w:pPr>
            <w:r w:rsidRPr="00CF19E0">
              <w:rPr>
                <w:b/>
                <w:bCs/>
              </w:rPr>
              <w:t>Location</w:t>
            </w:r>
          </w:p>
        </w:tc>
        <w:tc>
          <w:tcPr>
            <w:tcW w:w="3119" w:type="dxa"/>
            <w:shd w:val="clear" w:color="auto" w:fill="auto"/>
          </w:tcPr>
          <w:p w14:paraId="6C4EE150" w14:textId="77777777" w:rsidR="00CF19E0" w:rsidRPr="00CF19E0" w:rsidRDefault="00CF19E0" w:rsidP="00FC66B9">
            <w:pPr>
              <w:rPr>
                <w:b/>
                <w:bCs/>
              </w:rPr>
            </w:pPr>
            <w:r w:rsidRPr="00CF19E0">
              <w:rPr>
                <w:b/>
                <w:bCs/>
              </w:rPr>
              <w:t>Monitoring company</w:t>
            </w:r>
          </w:p>
        </w:tc>
        <w:tc>
          <w:tcPr>
            <w:tcW w:w="3685" w:type="dxa"/>
            <w:shd w:val="clear" w:color="auto" w:fill="auto"/>
          </w:tcPr>
          <w:p w14:paraId="2926B998" w14:textId="77777777" w:rsidR="00CF19E0" w:rsidRPr="00CF19E0" w:rsidRDefault="00CF19E0" w:rsidP="00FC66B9">
            <w:pPr>
              <w:rPr>
                <w:b/>
                <w:bCs/>
              </w:rPr>
            </w:pPr>
            <w:r w:rsidRPr="00CF19E0">
              <w:rPr>
                <w:b/>
                <w:bCs/>
              </w:rPr>
              <w:t>Location of shut-off instructions</w:t>
            </w:r>
          </w:p>
        </w:tc>
      </w:tr>
      <w:tr w:rsidR="00CF19E0" w14:paraId="5A583D4F" w14:textId="77777777" w:rsidTr="00CF19E0">
        <w:tc>
          <w:tcPr>
            <w:tcW w:w="2830" w:type="dxa"/>
          </w:tcPr>
          <w:p w14:paraId="5A5E00E2" w14:textId="77777777" w:rsidR="00CF19E0" w:rsidRDefault="00CF19E0" w:rsidP="00FC66B9"/>
        </w:tc>
        <w:tc>
          <w:tcPr>
            <w:tcW w:w="3119" w:type="dxa"/>
          </w:tcPr>
          <w:p w14:paraId="6354CA4C" w14:textId="77777777" w:rsidR="00CF19E0" w:rsidRDefault="00CF19E0" w:rsidP="00FC66B9"/>
        </w:tc>
        <w:tc>
          <w:tcPr>
            <w:tcW w:w="3685" w:type="dxa"/>
          </w:tcPr>
          <w:p w14:paraId="46E1AA8A" w14:textId="77777777" w:rsidR="00CF19E0" w:rsidRDefault="00CF19E0" w:rsidP="00FC66B9"/>
        </w:tc>
      </w:tr>
      <w:tr w:rsidR="00CF19E0" w14:paraId="0C272157" w14:textId="77777777" w:rsidTr="00CF19E0">
        <w:tc>
          <w:tcPr>
            <w:tcW w:w="2830" w:type="dxa"/>
          </w:tcPr>
          <w:p w14:paraId="350E8EDB" w14:textId="77777777" w:rsidR="00CF19E0" w:rsidRDefault="00CF19E0" w:rsidP="00FC66B9"/>
        </w:tc>
        <w:tc>
          <w:tcPr>
            <w:tcW w:w="3119" w:type="dxa"/>
          </w:tcPr>
          <w:p w14:paraId="0A8B4333" w14:textId="77777777" w:rsidR="00CF19E0" w:rsidRDefault="00CF19E0" w:rsidP="00FC66B9"/>
        </w:tc>
        <w:tc>
          <w:tcPr>
            <w:tcW w:w="3685" w:type="dxa"/>
          </w:tcPr>
          <w:p w14:paraId="1B9DB4A0" w14:textId="77777777" w:rsidR="00CF19E0" w:rsidRDefault="00CF19E0" w:rsidP="00FC66B9"/>
        </w:tc>
      </w:tr>
      <w:tr w:rsidR="00CF19E0" w14:paraId="43033AED" w14:textId="77777777" w:rsidTr="00CF19E0">
        <w:tc>
          <w:tcPr>
            <w:tcW w:w="2830" w:type="dxa"/>
          </w:tcPr>
          <w:p w14:paraId="5228EDD4" w14:textId="77777777" w:rsidR="00CF19E0" w:rsidRDefault="00CF19E0" w:rsidP="00FC66B9"/>
        </w:tc>
        <w:tc>
          <w:tcPr>
            <w:tcW w:w="3119" w:type="dxa"/>
          </w:tcPr>
          <w:p w14:paraId="0738AE31" w14:textId="77777777" w:rsidR="00CF19E0" w:rsidRDefault="00CF19E0" w:rsidP="00FC66B9"/>
        </w:tc>
        <w:tc>
          <w:tcPr>
            <w:tcW w:w="3685" w:type="dxa"/>
          </w:tcPr>
          <w:p w14:paraId="247F4EEA" w14:textId="77777777" w:rsidR="00CF19E0" w:rsidRDefault="00CF19E0" w:rsidP="00FC66B9"/>
        </w:tc>
      </w:tr>
    </w:tbl>
    <w:p w14:paraId="3B3C8867" w14:textId="77777777" w:rsidR="008C7A52" w:rsidRDefault="008C7A52" w:rsidP="00813DA2"/>
    <w:p w14:paraId="1A311528" w14:textId="74C8E420" w:rsidR="00CF19E0" w:rsidRPr="00CE5F22" w:rsidRDefault="00CF19E0" w:rsidP="00CF19E0">
      <w:pPr>
        <w:rPr>
          <w:b/>
          <w:bCs/>
          <w:sz w:val="24"/>
          <w:szCs w:val="28"/>
        </w:rPr>
      </w:pPr>
      <w:r w:rsidRPr="00CE5F22">
        <w:rPr>
          <w:b/>
          <w:bCs/>
          <w:sz w:val="24"/>
          <w:szCs w:val="28"/>
        </w:rPr>
        <w:t>Intrusion alarms:</w:t>
      </w:r>
    </w:p>
    <w:tbl>
      <w:tblPr>
        <w:tblStyle w:val="TableGridLight"/>
        <w:tblW w:w="9634" w:type="dxa"/>
        <w:tblLayout w:type="fixed"/>
        <w:tblLook w:val="04A0" w:firstRow="1" w:lastRow="0" w:firstColumn="1" w:lastColumn="0" w:noHBand="0" w:noVBand="1"/>
      </w:tblPr>
      <w:tblGrid>
        <w:gridCol w:w="2830"/>
        <w:gridCol w:w="3119"/>
        <w:gridCol w:w="3685"/>
      </w:tblGrid>
      <w:tr w:rsidR="00CF19E0" w14:paraId="2B62C494" w14:textId="77777777" w:rsidTr="009C5922">
        <w:tc>
          <w:tcPr>
            <w:tcW w:w="2830" w:type="dxa"/>
            <w:shd w:val="clear" w:color="auto" w:fill="auto"/>
          </w:tcPr>
          <w:p w14:paraId="680556AD" w14:textId="77777777" w:rsidR="00CF19E0" w:rsidRPr="00CF19E0" w:rsidRDefault="00CF19E0" w:rsidP="009C5922">
            <w:pPr>
              <w:rPr>
                <w:b/>
                <w:bCs/>
              </w:rPr>
            </w:pPr>
            <w:r w:rsidRPr="00CF19E0">
              <w:rPr>
                <w:b/>
                <w:bCs/>
              </w:rPr>
              <w:t>Location</w:t>
            </w:r>
          </w:p>
        </w:tc>
        <w:tc>
          <w:tcPr>
            <w:tcW w:w="3119" w:type="dxa"/>
            <w:shd w:val="clear" w:color="auto" w:fill="auto"/>
          </w:tcPr>
          <w:p w14:paraId="2FDB1F10" w14:textId="77777777" w:rsidR="00CF19E0" w:rsidRPr="00CF19E0" w:rsidRDefault="00CF19E0" w:rsidP="009C5922">
            <w:pPr>
              <w:rPr>
                <w:b/>
                <w:bCs/>
              </w:rPr>
            </w:pPr>
            <w:r w:rsidRPr="00CF19E0">
              <w:rPr>
                <w:b/>
                <w:bCs/>
              </w:rPr>
              <w:t>Monitoring company</w:t>
            </w:r>
          </w:p>
        </w:tc>
        <w:tc>
          <w:tcPr>
            <w:tcW w:w="3685" w:type="dxa"/>
            <w:shd w:val="clear" w:color="auto" w:fill="auto"/>
          </w:tcPr>
          <w:p w14:paraId="04437817" w14:textId="77777777" w:rsidR="00CF19E0" w:rsidRPr="00CF19E0" w:rsidRDefault="00CF19E0" w:rsidP="009C5922">
            <w:pPr>
              <w:rPr>
                <w:b/>
                <w:bCs/>
              </w:rPr>
            </w:pPr>
            <w:r w:rsidRPr="00CF19E0">
              <w:rPr>
                <w:b/>
                <w:bCs/>
              </w:rPr>
              <w:t>Location of shut-off instructions</w:t>
            </w:r>
          </w:p>
        </w:tc>
      </w:tr>
      <w:tr w:rsidR="00CF19E0" w14:paraId="37FDB3CE" w14:textId="77777777" w:rsidTr="009C5922">
        <w:tc>
          <w:tcPr>
            <w:tcW w:w="2830" w:type="dxa"/>
          </w:tcPr>
          <w:p w14:paraId="071C1A6A" w14:textId="77777777" w:rsidR="00CF19E0" w:rsidRDefault="00CF19E0" w:rsidP="009C5922"/>
        </w:tc>
        <w:tc>
          <w:tcPr>
            <w:tcW w:w="3119" w:type="dxa"/>
          </w:tcPr>
          <w:p w14:paraId="5C2E1445" w14:textId="77777777" w:rsidR="00CF19E0" w:rsidRDefault="00CF19E0" w:rsidP="009C5922"/>
        </w:tc>
        <w:tc>
          <w:tcPr>
            <w:tcW w:w="3685" w:type="dxa"/>
          </w:tcPr>
          <w:p w14:paraId="6ECC8B02" w14:textId="77777777" w:rsidR="00CF19E0" w:rsidRDefault="00CF19E0" w:rsidP="009C5922"/>
        </w:tc>
      </w:tr>
      <w:tr w:rsidR="00CF19E0" w14:paraId="6551F963" w14:textId="77777777" w:rsidTr="009C5922">
        <w:tc>
          <w:tcPr>
            <w:tcW w:w="2830" w:type="dxa"/>
          </w:tcPr>
          <w:p w14:paraId="1AE7A4DA" w14:textId="77777777" w:rsidR="00CF19E0" w:rsidRDefault="00CF19E0" w:rsidP="009C5922"/>
        </w:tc>
        <w:tc>
          <w:tcPr>
            <w:tcW w:w="3119" w:type="dxa"/>
          </w:tcPr>
          <w:p w14:paraId="43AC0FD1" w14:textId="77777777" w:rsidR="00CF19E0" w:rsidRDefault="00CF19E0" w:rsidP="009C5922"/>
        </w:tc>
        <w:tc>
          <w:tcPr>
            <w:tcW w:w="3685" w:type="dxa"/>
          </w:tcPr>
          <w:p w14:paraId="3AE7AFD9" w14:textId="77777777" w:rsidR="00CF19E0" w:rsidRDefault="00CF19E0" w:rsidP="009C5922"/>
        </w:tc>
      </w:tr>
      <w:tr w:rsidR="00CF19E0" w14:paraId="26AD7734" w14:textId="77777777" w:rsidTr="009C5922">
        <w:tc>
          <w:tcPr>
            <w:tcW w:w="2830" w:type="dxa"/>
          </w:tcPr>
          <w:p w14:paraId="14D937D7" w14:textId="77777777" w:rsidR="00CF19E0" w:rsidRDefault="00CF19E0" w:rsidP="009C5922"/>
        </w:tc>
        <w:tc>
          <w:tcPr>
            <w:tcW w:w="3119" w:type="dxa"/>
          </w:tcPr>
          <w:p w14:paraId="6C3FE3A8" w14:textId="77777777" w:rsidR="00CF19E0" w:rsidRDefault="00CF19E0" w:rsidP="009C5922"/>
        </w:tc>
        <w:tc>
          <w:tcPr>
            <w:tcW w:w="3685" w:type="dxa"/>
          </w:tcPr>
          <w:p w14:paraId="6A0D98D8" w14:textId="77777777" w:rsidR="00CF19E0" w:rsidRDefault="00CF19E0" w:rsidP="009C5922"/>
        </w:tc>
      </w:tr>
    </w:tbl>
    <w:p w14:paraId="413CA72F" w14:textId="77777777" w:rsidR="00CF19E0" w:rsidRDefault="00CF19E0" w:rsidP="00813DA2">
      <w:pPr>
        <w:rPr>
          <w:b/>
          <w:bCs/>
        </w:rPr>
      </w:pPr>
    </w:p>
    <w:p w14:paraId="3655CFDD" w14:textId="77777777" w:rsidR="00CE5F22" w:rsidRDefault="00CE5F22" w:rsidP="00813DA2">
      <w:pPr>
        <w:rPr>
          <w:b/>
          <w:bCs/>
        </w:rPr>
      </w:pPr>
    </w:p>
    <w:p w14:paraId="03737553" w14:textId="77777777" w:rsidR="00CE5F22" w:rsidRPr="00CF19E0" w:rsidRDefault="00CE5F22" w:rsidP="00813DA2">
      <w:pPr>
        <w:rPr>
          <w:b/>
          <w:bCs/>
        </w:rPr>
      </w:pPr>
    </w:p>
    <w:p w14:paraId="59881FF9" w14:textId="6E08F7EF" w:rsidR="00CF19E0" w:rsidRPr="00CE5F22" w:rsidRDefault="00CF19E0" w:rsidP="00813DA2">
      <w:pPr>
        <w:rPr>
          <w:b/>
          <w:bCs/>
          <w:sz w:val="24"/>
          <w:szCs w:val="28"/>
        </w:rPr>
      </w:pPr>
      <w:r w:rsidRPr="00CE5F22">
        <w:rPr>
          <w:b/>
          <w:bCs/>
          <w:sz w:val="24"/>
          <w:szCs w:val="28"/>
        </w:rPr>
        <w:lastRenderedPageBreak/>
        <w:t>Gas/propane:</w:t>
      </w:r>
    </w:p>
    <w:tbl>
      <w:tblPr>
        <w:tblStyle w:val="TableGridLight"/>
        <w:tblW w:w="9634" w:type="dxa"/>
        <w:tblLook w:val="04A0" w:firstRow="1" w:lastRow="0" w:firstColumn="1" w:lastColumn="0" w:noHBand="0" w:noVBand="1"/>
      </w:tblPr>
      <w:tblGrid>
        <w:gridCol w:w="2972"/>
        <w:gridCol w:w="2977"/>
        <w:gridCol w:w="3685"/>
      </w:tblGrid>
      <w:tr w:rsidR="00CF19E0" w:rsidRPr="00CF19E0" w14:paraId="41FD6EF0" w14:textId="77777777" w:rsidTr="009C5922">
        <w:tc>
          <w:tcPr>
            <w:tcW w:w="2972" w:type="dxa"/>
            <w:shd w:val="clear" w:color="auto" w:fill="auto"/>
          </w:tcPr>
          <w:p w14:paraId="22FA64B6" w14:textId="77777777" w:rsidR="00CF19E0" w:rsidRPr="00CF19E0" w:rsidRDefault="00CF19E0" w:rsidP="009C5922">
            <w:pPr>
              <w:rPr>
                <w:b/>
                <w:bCs/>
              </w:rPr>
            </w:pPr>
            <w:r w:rsidRPr="00CF19E0">
              <w:rPr>
                <w:b/>
                <w:bCs/>
              </w:rPr>
              <w:t>Location</w:t>
            </w:r>
          </w:p>
        </w:tc>
        <w:tc>
          <w:tcPr>
            <w:tcW w:w="2977" w:type="dxa"/>
            <w:shd w:val="clear" w:color="auto" w:fill="auto"/>
          </w:tcPr>
          <w:p w14:paraId="7AF6560E" w14:textId="77777777" w:rsidR="00CF19E0" w:rsidRPr="00CF19E0" w:rsidRDefault="00CF19E0" w:rsidP="009C5922">
            <w:pPr>
              <w:rPr>
                <w:b/>
                <w:bCs/>
              </w:rPr>
            </w:pPr>
            <w:r w:rsidRPr="00CF19E0">
              <w:rPr>
                <w:b/>
                <w:bCs/>
              </w:rPr>
              <w:t>Service provider</w:t>
            </w:r>
          </w:p>
        </w:tc>
        <w:tc>
          <w:tcPr>
            <w:tcW w:w="3685" w:type="dxa"/>
            <w:shd w:val="clear" w:color="auto" w:fill="auto"/>
          </w:tcPr>
          <w:p w14:paraId="57506347" w14:textId="77777777" w:rsidR="00CF19E0" w:rsidRPr="00CF19E0" w:rsidRDefault="00CF19E0" w:rsidP="009C5922">
            <w:pPr>
              <w:rPr>
                <w:b/>
                <w:bCs/>
              </w:rPr>
            </w:pPr>
            <w:r w:rsidRPr="00CF19E0">
              <w:rPr>
                <w:b/>
                <w:bCs/>
              </w:rPr>
              <w:t>Location of shut-off instructions</w:t>
            </w:r>
          </w:p>
        </w:tc>
      </w:tr>
      <w:tr w:rsidR="00CF19E0" w14:paraId="17ADC4EA" w14:textId="77777777" w:rsidTr="009C5922">
        <w:tc>
          <w:tcPr>
            <w:tcW w:w="2972" w:type="dxa"/>
          </w:tcPr>
          <w:p w14:paraId="3295C65A" w14:textId="77777777" w:rsidR="00CF19E0" w:rsidRDefault="00CF19E0" w:rsidP="009C5922"/>
        </w:tc>
        <w:tc>
          <w:tcPr>
            <w:tcW w:w="2977" w:type="dxa"/>
          </w:tcPr>
          <w:p w14:paraId="36E74A61" w14:textId="77777777" w:rsidR="00CF19E0" w:rsidRDefault="00CF19E0" w:rsidP="009C5922"/>
        </w:tc>
        <w:tc>
          <w:tcPr>
            <w:tcW w:w="3685" w:type="dxa"/>
          </w:tcPr>
          <w:p w14:paraId="621D435A" w14:textId="77777777" w:rsidR="00CF19E0" w:rsidRDefault="00CF19E0" w:rsidP="009C5922"/>
        </w:tc>
      </w:tr>
      <w:tr w:rsidR="00CF19E0" w14:paraId="3797A40F" w14:textId="77777777" w:rsidTr="009C5922">
        <w:tc>
          <w:tcPr>
            <w:tcW w:w="2972" w:type="dxa"/>
          </w:tcPr>
          <w:p w14:paraId="00680A19" w14:textId="77777777" w:rsidR="00CF19E0" w:rsidRDefault="00CF19E0" w:rsidP="009C5922"/>
        </w:tc>
        <w:tc>
          <w:tcPr>
            <w:tcW w:w="2977" w:type="dxa"/>
          </w:tcPr>
          <w:p w14:paraId="32580054" w14:textId="77777777" w:rsidR="00CF19E0" w:rsidRDefault="00CF19E0" w:rsidP="009C5922"/>
        </w:tc>
        <w:tc>
          <w:tcPr>
            <w:tcW w:w="3685" w:type="dxa"/>
          </w:tcPr>
          <w:p w14:paraId="7511668A" w14:textId="77777777" w:rsidR="00CF19E0" w:rsidRDefault="00CF19E0" w:rsidP="009C5922"/>
        </w:tc>
      </w:tr>
      <w:tr w:rsidR="00CF19E0" w14:paraId="7577678E" w14:textId="77777777" w:rsidTr="009C5922">
        <w:tc>
          <w:tcPr>
            <w:tcW w:w="2972" w:type="dxa"/>
          </w:tcPr>
          <w:p w14:paraId="4F7DAAE4" w14:textId="77777777" w:rsidR="00CF19E0" w:rsidRDefault="00CF19E0" w:rsidP="009C5922"/>
        </w:tc>
        <w:tc>
          <w:tcPr>
            <w:tcW w:w="2977" w:type="dxa"/>
          </w:tcPr>
          <w:p w14:paraId="2311C5B2" w14:textId="77777777" w:rsidR="00CF19E0" w:rsidRDefault="00CF19E0" w:rsidP="009C5922"/>
        </w:tc>
        <w:tc>
          <w:tcPr>
            <w:tcW w:w="3685" w:type="dxa"/>
          </w:tcPr>
          <w:p w14:paraId="7BDA0179" w14:textId="77777777" w:rsidR="00CF19E0" w:rsidRDefault="00CF19E0" w:rsidP="009C5922"/>
        </w:tc>
      </w:tr>
    </w:tbl>
    <w:p w14:paraId="6AB379FE" w14:textId="77777777" w:rsidR="00CF19E0" w:rsidRDefault="00CF19E0" w:rsidP="00813DA2"/>
    <w:p w14:paraId="41B75971" w14:textId="4B26CFC6" w:rsidR="00CF19E0" w:rsidRPr="00A91C39" w:rsidRDefault="00CF19E0" w:rsidP="00813DA2">
      <w:pPr>
        <w:rPr>
          <w:b/>
          <w:bCs/>
          <w:sz w:val="24"/>
          <w:szCs w:val="28"/>
        </w:rPr>
      </w:pPr>
      <w:r w:rsidRPr="00A91C39">
        <w:rPr>
          <w:b/>
          <w:bCs/>
          <w:sz w:val="24"/>
          <w:szCs w:val="28"/>
        </w:rPr>
        <w:t>Water:</w:t>
      </w:r>
    </w:p>
    <w:tbl>
      <w:tblPr>
        <w:tblStyle w:val="TableGridLight"/>
        <w:tblW w:w="9634" w:type="dxa"/>
        <w:tblLook w:val="04A0" w:firstRow="1" w:lastRow="0" w:firstColumn="1" w:lastColumn="0" w:noHBand="0" w:noVBand="1"/>
      </w:tblPr>
      <w:tblGrid>
        <w:gridCol w:w="2972"/>
        <w:gridCol w:w="2977"/>
        <w:gridCol w:w="3685"/>
      </w:tblGrid>
      <w:tr w:rsidR="00CF19E0" w:rsidRPr="00CF19E0" w14:paraId="49A833A7" w14:textId="77777777" w:rsidTr="009C5922">
        <w:tc>
          <w:tcPr>
            <w:tcW w:w="2972" w:type="dxa"/>
            <w:shd w:val="clear" w:color="auto" w:fill="auto"/>
          </w:tcPr>
          <w:p w14:paraId="58A85C1D" w14:textId="77777777" w:rsidR="00CF19E0" w:rsidRPr="00CF19E0" w:rsidRDefault="00CF19E0" w:rsidP="009C5922">
            <w:pPr>
              <w:rPr>
                <w:b/>
                <w:bCs/>
              </w:rPr>
            </w:pPr>
            <w:r w:rsidRPr="00CF19E0">
              <w:rPr>
                <w:b/>
                <w:bCs/>
              </w:rPr>
              <w:t>Location</w:t>
            </w:r>
          </w:p>
        </w:tc>
        <w:tc>
          <w:tcPr>
            <w:tcW w:w="2977" w:type="dxa"/>
            <w:shd w:val="clear" w:color="auto" w:fill="auto"/>
          </w:tcPr>
          <w:p w14:paraId="4DE297EE" w14:textId="77777777" w:rsidR="00CF19E0" w:rsidRPr="00CF19E0" w:rsidRDefault="00CF19E0" w:rsidP="009C5922">
            <w:pPr>
              <w:rPr>
                <w:b/>
                <w:bCs/>
              </w:rPr>
            </w:pPr>
            <w:r w:rsidRPr="00CF19E0">
              <w:rPr>
                <w:b/>
                <w:bCs/>
              </w:rPr>
              <w:t>Service provider</w:t>
            </w:r>
          </w:p>
        </w:tc>
        <w:tc>
          <w:tcPr>
            <w:tcW w:w="3685" w:type="dxa"/>
            <w:shd w:val="clear" w:color="auto" w:fill="auto"/>
          </w:tcPr>
          <w:p w14:paraId="08EB65AC" w14:textId="77777777" w:rsidR="00CF19E0" w:rsidRPr="00CF19E0" w:rsidRDefault="00CF19E0" w:rsidP="009C5922">
            <w:pPr>
              <w:rPr>
                <w:b/>
                <w:bCs/>
              </w:rPr>
            </w:pPr>
            <w:r w:rsidRPr="00CF19E0">
              <w:rPr>
                <w:b/>
                <w:bCs/>
              </w:rPr>
              <w:t>Location of shut-off instructions</w:t>
            </w:r>
          </w:p>
        </w:tc>
      </w:tr>
      <w:tr w:rsidR="00CF19E0" w14:paraId="5689F256" w14:textId="77777777" w:rsidTr="009C5922">
        <w:tc>
          <w:tcPr>
            <w:tcW w:w="2972" w:type="dxa"/>
          </w:tcPr>
          <w:p w14:paraId="54D26209" w14:textId="77777777" w:rsidR="00CF19E0" w:rsidRDefault="00CF19E0" w:rsidP="009C5922"/>
        </w:tc>
        <w:tc>
          <w:tcPr>
            <w:tcW w:w="2977" w:type="dxa"/>
          </w:tcPr>
          <w:p w14:paraId="2607E157" w14:textId="77777777" w:rsidR="00CF19E0" w:rsidRDefault="00CF19E0" w:rsidP="009C5922"/>
        </w:tc>
        <w:tc>
          <w:tcPr>
            <w:tcW w:w="3685" w:type="dxa"/>
          </w:tcPr>
          <w:p w14:paraId="175C99EE" w14:textId="77777777" w:rsidR="00CF19E0" w:rsidRDefault="00CF19E0" w:rsidP="009C5922"/>
        </w:tc>
      </w:tr>
      <w:tr w:rsidR="00CF19E0" w14:paraId="68AB79AE" w14:textId="77777777" w:rsidTr="009C5922">
        <w:tc>
          <w:tcPr>
            <w:tcW w:w="2972" w:type="dxa"/>
          </w:tcPr>
          <w:p w14:paraId="0522B3E6" w14:textId="77777777" w:rsidR="00CF19E0" w:rsidRDefault="00CF19E0" w:rsidP="009C5922"/>
        </w:tc>
        <w:tc>
          <w:tcPr>
            <w:tcW w:w="2977" w:type="dxa"/>
          </w:tcPr>
          <w:p w14:paraId="1F5C2C30" w14:textId="77777777" w:rsidR="00CF19E0" w:rsidRDefault="00CF19E0" w:rsidP="009C5922"/>
        </w:tc>
        <w:tc>
          <w:tcPr>
            <w:tcW w:w="3685" w:type="dxa"/>
          </w:tcPr>
          <w:p w14:paraId="2E17F8AB" w14:textId="77777777" w:rsidR="00CF19E0" w:rsidRDefault="00CF19E0" w:rsidP="009C5922"/>
        </w:tc>
      </w:tr>
      <w:tr w:rsidR="00CF19E0" w14:paraId="024FDEFC" w14:textId="77777777" w:rsidTr="009C5922">
        <w:tc>
          <w:tcPr>
            <w:tcW w:w="2972" w:type="dxa"/>
          </w:tcPr>
          <w:p w14:paraId="156805F2" w14:textId="77777777" w:rsidR="00CF19E0" w:rsidRDefault="00CF19E0" w:rsidP="009C5922"/>
        </w:tc>
        <w:tc>
          <w:tcPr>
            <w:tcW w:w="2977" w:type="dxa"/>
          </w:tcPr>
          <w:p w14:paraId="52B8C072" w14:textId="77777777" w:rsidR="00CF19E0" w:rsidRDefault="00CF19E0" w:rsidP="009C5922"/>
        </w:tc>
        <w:tc>
          <w:tcPr>
            <w:tcW w:w="3685" w:type="dxa"/>
          </w:tcPr>
          <w:p w14:paraId="14BBC3B6" w14:textId="77777777" w:rsidR="00CF19E0" w:rsidRDefault="00CF19E0" w:rsidP="009C5922"/>
        </w:tc>
      </w:tr>
    </w:tbl>
    <w:p w14:paraId="17B80825" w14:textId="77777777" w:rsidR="00CF19E0" w:rsidRDefault="00CF19E0" w:rsidP="00813DA2"/>
    <w:p w14:paraId="457588C1" w14:textId="72692A0A" w:rsidR="00CF19E0" w:rsidRPr="00A91C39" w:rsidRDefault="00CF19E0" w:rsidP="00813DA2">
      <w:pPr>
        <w:rPr>
          <w:b/>
          <w:bCs/>
          <w:sz w:val="24"/>
          <w:szCs w:val="28"/>
        </w:rPr>
      </w:pPr>
      <w:r w:rsidRPr="00A91C39">
        <w:rPr>
          <w:b/>
          <w:bCs/>
          <w:sz w:val="24"/>
          <w:szCs w:val="28"/>
        </w:rPr>
        <w:t>Electricity:</w:t>
      </w:r>
    </w:p>
    <w:tbl>
      <w:tblPr>
        <w:tblStyle w:val="TableGridLight"/>
        <w:tblW w:w="9634" w:type="dxa"/>
        <w:tblLook w:val="04A0" w:firstRow="1" w:lastRow="0" w:firstColumn="1" w:lastColumn="0" w:noHBand="0" w:noVBand="1"/>
      </w:tblPr>
      <w:tblGrid>
        <w:gridCol w:w="2972"/>
        <w:gridCol w:w="2977"/>
        <w:gridCol w:w="3685"/>
      </w:tblGrid>
      <w:tr w:rsidR="00CF19E0" w14:paraId="695B71E1" w14:textId="77777777" w:rsidTr="00CF19E0">
        <w:tc>
          <w:tcPr>
            <w:tcW w:w="2972" w:type="dxa"/>
            <w:shd w:val="clear" w:color="auto" w:fill="auto"/>
          </w:tcPr>
          <w:p w14:paraId="168E9D95" w14:textId="77777777" w:rsidR="00CF19E0" w:rsidRPr="00CF19E0" w:rsidRDefault="00CF19E0" w:rsidP="00FC66B9">
            <w:pPr>
              <w:rPr>
                <w:b/>
                <w:bCs/>
              </w:rPr>
            </w:pPr>
            <w:r w:rsidRPr="00CF19E0">
              <w:rPr>
                <w:b/>
                <w:bCs/>
              </w:rPr>
              <w:t>Location</w:t>
            </w:r>
          </w:p>
        </w:tc>
        <w:tc>
          <w:tcPr>
            <w:tcW w:w="2977" w:type="dxa"/>
            <w:shd w:val="clear" w:color="auto" w:fill="auto"/>
          </w:tcPr>
          <w:p w14:paraId="78400C55" w14:textId="48F95DA0" w:rsidR="00CF19E0" w:rsidRPr="00CF19E0" w:rsidRDefault="00CF19E0" w:rsidP="00FC66B9">
            <w:pPr>
              <w:rPr>
                <w:b/>
                <w:bCs/>
              </w:rPr>
            </w:pPr>
            <w:r w:rsidRPr="00CF19E0">
              <w:rPr>
                <w:b/>
                <w:bCs/>
              </w:rPr>
              <w:t>Service provider</w:t>
            </w:r>
          </w:p>
        </w:tc>
        <w:tc>
          <w:tcPr>
            <w:tcW w:w="3685" w:type="dxa"/>
            <w:shd w:val="clear" w:color="auto" w:fill="auto"/>
          </w:tcPr>
          <w:p w14:paraId="4C26035A" w14:textId="77777777" w:rsidR="00CF19E0" w:rsidRPr="00CF19E0" w:rsidRDefault="00CF19E0" w:rsidP="00FC66B9">
            <w:pPr>
              <w:rPr>
                <w:b/>
                <w:bCs/>
              </w:rPr>
            </w:pPr>
            <w:r w:rsidRPr="00CF19E0">
              <w:rPr>
                <w:b/>
                <w:bCs/>
              </w:rPr>
              <w:t>Location of shut-off instructions</w:t>
            </w:r>
          </w:p>
        </w:tc>
      </w:tr>
      <w:tr w:rsidR="00CF19E0" w14:paraId="1D036B2D" w14:textId="77777777" w:rsidTr="00CF19E0">
        <w:tc>
          <w:tcPr>
            <w:tcW w:w="2972" w:type="dxa"/>
          </w:tcPr>
          <w:p w14:paraId="70A6B019" w14:textId="77777777" w:rsidR="00CF19E0" w:rsidRDefault="00CF19E0" w:rsidP="00FC66B9"/>
        </w:tc>
        <w:tc>
          <w:tcPr>
            <w:tcW w:w="2977" w:type="dxa"/>
          </w:tcPr>
          <w:p w14:paraId="45BE931C" w14:textId="77777777" w:rsidR="00CF19E0" w:rsidRDefault="00CF19E0" w:rsidP="00FC66B9"/>
        </w:tc>
        <w:tc>
          <w:tcPr>
            <w:tcW w:w="3685" w:type="dxa"/>
          </w:tcPr>
          <w:p w14:paraId="3B1E85E5" w14:textId="77777777" w:rsidR="00CF19E0" w:rsidRDefault="00CF19E0" w:rsidP="00FC66B9"/>
        </w:tc>
      </w:tr>
      <w:tr w:rsidR="00CF19E0" w14:paraId="7C3DBA54" w14:textId="77777777" w:rsidTr="00CF19E0">
        <w:tc>
          <w:tcPr>
            <w:tcW w:w="2972" w:type="dxa"/>
          </w:tcPr>
          <w:p w14:paraId="7637C5C1" w14:textId="77777777" w:rsidR="00CF19E0" w:rsidRDefault="00CF19E0" w:rsidP="00FC66B9"/>
        </w:tc>
        <w:tc>
          <w:tcPr>
            <w:tcW w:w="2977" w:type="dxa"/>
          </w:tcPr>
          <w:p w14:paraId="54AA6A22" w14:textId="77777777" w:rsidR="00CF19E0" w:rsidRDefault="00CF19E0" w:rsidP="00FC66B9"/>
        </w:tc>
        <w:tc>
          <w:tcPr>
            <w:tcW w:w="3685" w:type="dxa"/>
          </w:tcPr>
          <w:p w14:paraId="28B67F48" w14:textId="77777777" w:rsidR="00CF19E0" w:rsidRDefault="00CF19E0" w:rsidP="00FC66B9"/>
        </w:tc>
      </w:tr>
      <w:tr w:rsidR="00CF19E0" w14:paraId="78CC9817" w14:textId="77777777" w:rsidTr="00CF19E0">
        <w:tc>
          <w:tcPr>
            <w:tcW w:w="2972" w:type="dxa"/>
          </w:tcPr>
          <w:p w14:paraId="250526A5" w14:textId="77777777" w:rsidR="00CF19E0" w:rsidRDefault="00CF19E0" w:rsidP="00FC66B9"/>
        </w:tc>
        <w:tc>
          <w:tcPr>
            <w:tcW w:w="2977" w:type="dxa"/>
          </w:tcPr>
          <w:p w14:paraId="51A8442F" w14:textId="77777777" w:rsidR="00CF19E0" w:rsidRDefault="00CF19E0" w:rsidP="00FC66B9"/>
        </w:tc>
        <w:tc>
          <w:tcPr>
            <w:tcW w:w="3685" w:type="dxa"/>
          </w:tcPr>
          <w:p w14:paraId="3F4C9A6A" w14:textId="77777777" w:rsidR="00CF19E0" w:rsidRDefault="00CF19E0" w:rsidP="00FC66B9"/>
        </w:tc>
      </w:tr>
    </w:tbl>
    <w:p w14:paraId="716EFEE3" w14:textId="77777777" w:rsidR="008C7A52" w:rsidRDefault="008C7A52" w:rsidP="00813DA2"/>
    <w:p w14:paraId="21CEA1C5" w14:textId="701328F8" w:rsidR="00CE5F22" w:rsidRPr="00CE5F22" w:rsidRDefault="00CE5F22" w:rsidP="00813DA2">
      <w:pPr>
        <w:rPr>
          <w:b/>
          <w:bCs/>
          <w:sz w:val="24"/>
          <w:szCs w:val="28"/>
        </w:rPr>
      </w:pPr>
      <w:r w:rsidRPr="00CE5F22">
        <w:rPr>
          <w:b/>
          <w:bCs/>
          <w:sz w:val="24"/>
          <w:szCs w:val="28"/>
        </w:rPr>
        <w:t>Sprinkler system:</w:t>
      </w:r>
    </w:p>
    <w:tbl>
      <w:tblPr>
        <w:tblStyle w:val="TableGridLight"/>
        <w:tblW w:w="0" w:type="auto"/>
        <w:tblLook w:val="04A0" w:firstRow="1" w:lastRow="0" w:firstColumn="1" w:lastColumn="0" w:noHBand="0" w:noVBand="1"/>
      </w:tblPr>
      <w:tblGrid>
        <w:gridCol w:w="3823"/>
        <w:gridCol w:w="5799"/>
      </w:tblGrid>
      <w:tr w:rsidR="008C7A52" w14:paraId="21288FB1" w14:textId="77777777" w:rsidTr="00CE5F22">
        <w:tc>
          <w:tcPr>
            <w:tcW w:w="3823" w:type="dxa"/>
            <w:shd w:val="clear" w:color="auto" w:fill="auto"/>
          </w:tcPr>
          <w:p w14:paraId="04DD2880" w14:textId="0A84D11D" w:rsidR="008C7A52" w:rsidRPr="00CE5F22" w:rsidRDefault="008C7A52" w:rsidP="00813DA2">
            <w:pPr>
              <w:rPr>
                <w:b/>
                <w:bCs/>
              </w:rPr>
            </w:pPr>
            <w:r w:rsidRPr="00CE5F22">
              <w:rPr>
                <w:b/>
                <w:bCs/>
              </w:rPr>
              <w:t>Location of control valve:</w:t>
            </w:r>
          </w:p>
        </w:tc>
        <w:tc>
          <w:tcPr>
            <w:tcW w:w="5799" w:type="dxa"/>
          </w:tcPr>
          <w:p w14:paraId="336768B4" w14:textId="77777777" w:rsidR="008C7A52" w:rsidRDefault="008C7A52" w:rsidP="00813DA2"/>
        </w:tc>
      </w:tr>
      <w:tr w:rsidR="008C7A52" w14:paraId="6EF71C86" w14:textId="77777777" w:rsidTr="00CE5F22">
        <w:tc>
          <w:tcPr>
            <w:tcW w:w="3823" w:type="dxa"/>
            <w:shd w:val="clear" w:color="auto" w:fill="auto"/>
          </w:tcPr>
          <w:p w14:paraId="2C1D4C06" w14:textId="20E15EFC" w:rsidR="008C7A52" w:rsidRPr="00CE5F22" w:rsidRDefault="008C7A52" w:rsidP="00813DA2">
            <w:pPr>
              <w:rPr>
                <w:b/>
                <w:bCs/>
              </w:rPr>
            </w:pPr>
            <w:r w:rsidRPr="00CE5F22">
              <w:rPr>
                <w:b/>
                <w:bCs/>
              </w:rPr>
              <w:t>Location of shut-off instructions:</w:t>
            </w:r>
          </w:p>
        </w:tc>
        <w:tc>
          <w:tcPr>
            <w:tcW w:w="5799" w:type="dxa"/>
          </w:tcPr>
          <w:p w14:paraId="7AFA4A08" w14:textId="77777777" w:rsidR="008C7A52" w:rsidRDefault="008C7A52" w:rsidP="00813DA2"/>
        </w:tc>
      </w:tr>
    </w:tbl>
    <w:p w14:paraId="740EF53A" w14:textId="77777777" w:rsidR="008C7A52" w:rsidRDefault="008C7A52" w:rsidP="00813DA2"/>
    <w:p w14:paraId="584C6481" w14:textId="2F2AE4E1" w:rsidR="00CE5F22" w:rsidRDefault="00CE5F22" w:rsidP="00813DA2">
      <w:r w:rsidRPr="00A91C39">
        <w:rPr>
          <w:b/>
          <w:bCs/>
          <w:sz w:val="24"/>
          <w:szCs w:val="28"/>
        </w:rPr>
        <w:t>Other</w:t>
      </w:r>
      <w:r w:rsidRPr="00640EF0">
        <w:rPr>
          <w:b/>
          <w:bCs/>
        </w:rPr>
        <w:t xml:space="preserve"> </w:t>
      </w:r>
      <w:r w:rsidRPr="00075A86">
        <w:rPr>
          <w:i/>
          <w:iCs/>
        </w:rPr>
        <w:t>(include any other safety, security, utility, communication systems)</w:t>
      </w:r>
    </w:p>
    <w:tbl>
      <w:tblPr>
        <w:tblStyle w:val="TableGridLight"/>
        <w:tblW w:w="0" w:type="auto"/>
        <w:tblLook w:val="04A0" w:firstRow="1" w:lastRow="0" w:firstColumn="1" w:lastColumn="0" w:noHBand="0" w:noVBand="1"/>
      </w:tblPr>
      <w:tblGrid>
        <w:gridCol w:w="3823"/>
        <w:gridCol w:w="5799"/>
      </w:tblGrid>
      <w:tr w:rsidR="004850FE" w14:paraId="6C5A491B" w14:textId="77777777" w:rsidTr="00CE5F22">
        <w:tc>
          <w:tcPr>
            <w:tcW w:w="3823" w:type="dxa"/>
            <w:shd w:val="clear" w:color="auto" w:fill="auto"/>
          </w:tcPr>
          <w:p w14:paraId="4A387604" w14:textId="4C254A03" w:rsidR="004850FE" w:rsidRDefault="004850FE" w:rsidP="000800B6"/>
        </w:tc>
        <w:tc>
          <w:tcPr>
            <w:tcW w:w="5799" w:type="dxa"/>
          </w:tcPr>
          <w:p w14:paraId="731449A6" w14:textId="77777777" w:rsidR="004850FE" w:rsidRDefault="004850FE" w:rsidP="000800B6"/>
        </w:tc>
      </w:tr>
      <w:tr w:rsidR="004850FE" w14:paraId="736CEA29" w14:textId="77777777" w:rsidTr="00CE5F22">
        <w:tc>
          <w:tcPr>
            <w:tcW w:w="3823" w:type="dxa"/>
            <w:shd w:val="clear" w:color="auto" w:fill="auto"/>
          </w:tcPr>
          <w:p w14:paraId="5EB38EE9" w14:textId="4D952629" w:rsidR="004850FE" w:rsidRDefault="004850FE" w:rsidP="000800B6"/>
        </w:tc>
        <w:tc>
          <w:tcPr>
            <w:tcW w:w="5799" w:type="dxa"/>
          </w:tcPr>
          <w:p w14:paraId="297E7576" w14:textId="77777777" w:rsidR="004850FE" w:rsidRDefault="004850FE" w:rsidP="000800B6"/>
        </w:tc>
      </w:tr>
    </w:tbl>
    <w:p w14:paraId="42B1DA0E" w14:textId="77777777" w:rsidR="004850FE" w:rsidRDefault="004850FE" w:rsidP="00813DA2"/>
    <w:p w14:paraId="13A82D1B" w14:textId="35E2DABF" w:rsidR="00CE5F22" w:rsidRDefault="00CE5F22" w:rsidP="00813DA2">
      <w:r w:rsidRPr="00CE5F22">
        <w:rPr>
          <w:b/>
          <w:bCs/>
          <w:sz w:val="24"/>
          <w:szCs w:val="28"/>
        </w:rPr>
        <w:t>Building, site, location hazards</w:t>
      </w:r>
    </w:p>
    <w:tbl>
      <w:tblPr>
        <w:tblStyle w:val="TableGridLight"/>
        <w:tblW w:w="0" w:type="auto"/>
        <w:tblLook w:val="04A0" w:firstRow="1" w:lastRow="0" w:firstColumn="1" w:lastColumn="0" w:noHBand="0" w:noVBand="1"/>
      </w:tblPr>
      <w:tblGrid>
        <w:gridCol w:w="3823"/>
        <w:gridCol w:w="5799"/>
      </w:tblGrid>
      <w:tr w:rsidR="008C7A52" w14:paraId="342D509D" w14:textId="77777777" w:rsidTr="00CE5F22">
        <w:tc>
          <w:tcPr>
            <w:tcW w:w="3823" w:type="dxa"/>
            <w:shd w:val="clear" w:color="auto" w:fill="auto"/>
          </w:tcPr>
          <w:p w14:paraId="20DF9DAB" w14:textId="3245C104" w:rsidR="008C7A52" w:rsidRPr="00CE5F22" w:rsidRDefault="008C7A52" w:rsidP="00813DA2">
            <w:pPr>
              <w:rPr>
                <w:b/>
                <w:bCs/>
              </w:rPr>
            </w:pPr>
            <w:r w:rsidRPr="00CE5F22">
              <w:rPr>
                <w:b/>
                <w:bCs/>
              </w:rPr>
              <w:t>Hazard description</w:t>
            </w:r>
          </w:p>
        </w:tc>
        <w:tc>
          <w:tcPr>
            <w:tcW w:w="5799" w:type="dxa"/>
            <w:shd w:val="clear" w:color="auto" w:fill="auto"/>
          </w:tcPr>
          <w:p w14:paraId="3DB06C08" w14:textId="2190C57A" w:rsidR="008C7A52" w:rsidRPr="00CE5F22" w:rsidRDefault="008C7A52" w:rsidP="00813DA2">
            <w:pPr>
              <w:rPr>
                <w:b/>
                <w:bCs/>
              </w:rPr>
            </w:pPr>
            <w:r w:rsidRPr="00CE5F22">
              <w:rPr>
                <w:b/>
                <w:bCs/>
              </w:rPr>
              <w:t>Location</w:t>
            </w:r>
          </w:p>
        </w:tc>
      </w:tr>
      <w:tr w:rsidR="008C7A52" w14:paraId="7F9EC49E" w14:textId="77777777" w:rsidTr="00CE5F22">
        <w:tc>
          <w:tcPr>
            <w:tcW w:w="3823" w:type="dxa"/>
          </w:tcPr>
          <w:p w14:paraId="497A6B7B" w14:textId="77777777" w:rsidR="008C7A52" w:rsidRDefault="008C7A52" w:rsidP="00813DA2"/>
        </w:tc>
        <w:tc>
          <w:tcPr>
            <w:tcW w:w="5799" w:type="dxa"/>
          </w:tcPr>
          <w:p w14:paraId="787A1C5B" w14:textId="77777777" w:rsidR="008C7A52" w:rsidRDefault="008C7A52" w:rsidP="00813DA2"/>
        </w:tc>
      </w:tr>
      <w:tr w:rsidR="008C7A52" w14:paraId="78616CE0" w14:textId="77777777" w:rsidTr="00CE5F22">
        <w:tc>
          <w:tcPr>
            <w:tcW w:w="3823" w:type="dxa"/>
          </w:tcPr>
          <w:p w14:paraId="08E9E174" w14:textId="77777777" w:rsidR="008C7A52" w:rsidRDefault="008C7A52" w:rsidP="00813DA2"/>
        </w:tc>
        <w:tc>
          <w:tcPr>
            <w:tcW w:w="5799" w:type="dxa"/>
          </w:tcPr>
          <w:p w14:paraId="0F7AE2F4" w14:textId="77777777" w:rsidR="008C7A52" w:rsidRDefault="008C7A52" w:rsidP="00813DA2"/>
        </w:tc>
      </w:tr>
      <w:tr w:rsidR="008C7A52" w14:paraId="46121A00" w14:textId="77777777" w:rsidTr="00CE5F22">
        <w:tc>
          <w:tcPr>
            <w:tcW w:w="3823" w:type="dxa"/>
          </w:tcPr>
          <w:p w14:paraId="4C9ABD18" w14:textId="77777777" w:rsidR="008C7A52" w:rsidRDefault="008C7A52" w:rsidP="00813DA2"/>
        </w:tc>
        <w:tc>
          <w:tcPr>
            <w:tcW w:w="5799" w:type="dxa"/>
          </w:tcPr>
          <w:p w14:paraId="675514F6" w14:textId="77777777" w:rsidR="008C7A52" w:rsidRDefault="008C7A52" w:rsidP="00813DA2"/>
        </w:tc>
      </w:tr>
    </w:tbl>
    <w:p w14:paraId="10A572CD" w14:textId="77777777" w:rsidR="008C7A52" w:rsidRDefault="008C7A52" w:rsidP="00813DA2"/>
    <w:p w14:paraId="7691BA29" w14:textId="7EB58807" w:rsidR="008C7A52" w:rsidRPr="000E237F" w:rsidRDefault="008C7A52" w:rsidP="00EE3231">
      <w:pPr>
        <w:pStyle w:val="Heading1"/>
        <w:numPr>
          <w:ilvl w:val="0"/>
          <w:numId w:val="5"/>
        </w:numPr>
        <w:rPr>
          <w:sz w:val="40"/>
          <w:szCs w:val="28"/>
        </w:rPr>
      </w:pPr>
      <w:bookmarkStart w:id="22" w:name="_Toc167717303"/>
      <w:r w:rsidRPr="000E237F">
        <w:rPr>
          <w:sz w:val="40"/>
          <w:szCs w:val="28"/>
        </w:rPr>
        <w:lastRenderedPageBreak/>
        <w:t>Children and staff with additional needs</w:t>
      </w:r>
      <w:bookmarkEnd w:id="22"/>
    </w:p>
    <w:p w14:paraId="39328478" w14:textId="77777777" w:rsidR="008C7A52" w:rsidRDefault="008C7A52" w:rsidP="008C7A52"/>
    <w:p w14:paraId="47DBD6C6" w14:textId="77777777" w:rsidR="00F44DCC" w:rsidRPr="00BB1244" w:rsidRDefault="00F44DCC" w:rsidP="00BB1244">
      <w:pPr>
        <w:rPr>
          <w:b/>
          <w:bCs/>
        </w:rPr>
      </w:pPr>
      <w:r w:rsidRPr="00060C93">
        <w:rPr>
          <w:b/>
          <w:bCs/>
        </w:rPr>
        <w:t>Important note:</w:t>
      </w:r>
    </w:p>
    <w:p w14:paraId="2B2D572A" w14:textId="06E4E530" w:rsidR="00F44DCC" w:rsidRPr="00BB1244" w:rsidRDefault="00F44DCC" w:rsidP="00BB1244">
      <w:r w:rsidRPr="00BB1244">
        <w:t xml:space="preserve">To ensure </w:t>
      </w:r>
      <w:r>
        <w:t xml:space="preserve">you are meeting the requirements </w:t>
      </w:r>
      <w:r w:rsidRPr="009F2558">
        <w:t xml:space="preserve">of the </w:t>
      </w:r>
      <w:r w:rsidRPr="00BB1244">
        <w:t>Privacy and Data Protection Act 2014 (Vic), maintain details of child/staff additional needs in soft and hard copy separately to your EMP.</w:t>
      </w:r>
    </w:p>
    <w:p w14:paraId="0575A919" w14:textId="77777777" w:rsidR="00F44DCC" w:rsidRPr="00BB1244" w:rsidRDefault="00F44DCC" w:rsidP="00BB1244">
      <w:r w:rsidRPr="00BB1244">
        <w:t xml:space="preserve">A sample Personal Emergency Evacuation Plan (PEEP) template is provided on the Department web page: </w:t>
      </w:r>
      <w:hyperlink r:id="rId14" w:history="1">
        <w:r w:rsidRPr="00BB1244">
          <w:t>Emergency management in early childhood services</w:t>
        </w:r>
      </w:hyperlink>
      <w:r w:rsidRPr="00BB1244">
        <w:t xml:space="preserve"> which can be used for staff and adapted for children with additional needs.</w:t>
      </w:r>
    </w:p>
    <w:p w14:paraId="0DE4D876" w14:textId="77777777" w:rsidR="00F44DCC" w:rsidRPr="00BB1244" w:rsidRDefault="00F44DCC" w:rsidP="00BB1244">
      <w:r w:rsidRPr="00BB1244">
        <w:t>The summary below of children and staff with additional needs can be included in your EMP so long as it does not contain any personal details or details that identify an individual.</w:t>
      </w:r>
    </w:p>
    <w:p w14:paraId="13A526C6" w14:textId="77777777" w:rsidR="00DE7514" w:rsidRDefault="00DE7514" w:rsidP="008C7A52"/>
    <w:p w14:paraId="77D77A86" w14:textId="0B53DA13" w:rsidR="008C7A52" w:rsidRPr="00CE5F22" w:rsidRDefault="00CE5F22" w:rsidP="008C7A52">
      <w:pPr>
        <w:rPr>
          <w:sz w:val="24"/>
          <w:szCs w:val="28"/>
        </w:rPr>
      </w:pPr>
      <w:r w:rsidRPr="00CE5F22">
        <w:rPr>
          <w:b/>
          <w:bCs/>
          <w:sz w:val="24"/>
          <w:szCs w:val="28"/>
        </w:rPr>
        <w:t>Additional needs summary</w:t>
      </w:r>
    </w:p>
    <w:tbl>
      <w:tblPr>
        <w:tblStyle w:val="TableGridLight"/>
        <w:tblW w:w="0" w:type="auto"/>
        <w:tblLook w:val="04A0" w:firstRow="1" w:lastRow="0" w:firstColumn="1" w:lastColumn="0" w:noHBand="0" w:noVBand="1"/>
      </w:tblPr>
      <w:tblGrid>
        <w:gridCol w:w="5665"/>
        <w:gridCol w:w="2127"/>
        <w:gridCol w:w="1830"/>
      </w:tblGrid>
      <w:tr w:rsidR="008C7A52" w14:paraId="7D68CB63" w14:textId="77777777" w:rsidTr="00CE5F22">
        <w:tc>
          <w:tcPr>
            <w:tcW w:w="5665" w:type="dxa"/>
            <w:shd w:val="clear" w:color="auto" w:fill="auto"/>
          </w:tcPr>
          <w:p w14:paraId="0ACDC6E0" w14:textId="7FDF43E2" w:rsidR="008C7A52" w:rsidRPr="00CE5F22" w:rsidRDefault="008C7A52" w:rsidP="008C7A52">
            <w:pPr>
              <w:rPr>
                <w:b/>
                <w:bCs/>
              </w:rPr>
            </w:pPr>
            <w:r w:rsidRPr="00CE5F22">
              <w:rPr>
                <w:b/>
                <w:bCs/>
              </w:rPr>
              <w:t>Additional needs category</w:t>
            </w:r>
          </w:p>
        </w:tc>
        <w:tc>
          <w:tcPr>
            <w:tcW w:w="2127" w:type="dxa"/>
            <w:shd w:val="clear" w:color="auto" w:fill="auto"/>
          </w:tcPr>
          <w:p w14:paraId="1353467C" w14:textId="44C7FC15" w:rsidR="008C7A52" w:rsidRPr="00CE5F22" w:rsidRDefault="008C7A52" w:rsidP="008C7A52">
            <w:pPr>
              <w:rPr>
                <w:b/>
                <w:bCs/>
              </w:rPr>
            </w:pPr>
            <w:r w:rsidRPr="00CE5F22">
              <w:rPr>
                <w:b/>
                <w:bCs/>
              </w:rPr>
              <w:t>Number of children</w:t>
            </w:r>
          </w:p>
        </w:tc>
        <w:tc>
          <w:tcPr>
            <w:tcW w:w="1830" w:type="dxa"/>
            <w:shd w:val="clear" w:color="auto" w:fill="auto"/>
          </w:tcPr>
          <w:p w14:paraId="7CC3C4FB" w14:textId="59B09F79" w:rsidR="008C7A52" w:rsidRPr="00CE5F22" w:rsidRDefault="008C7A52" w:rsidP="008C7A52">
            <w:pPr>
              <w:rPr>
                <w:b/>
                <w:bCs/>
              </w:rPr>
            </w:pPr>
            <w:r w:rsidRPr="00CE5F22">
              <w:rPr>
                <w:b/>
                <w:bCs/>
              </w:rPr>
              <w:t>Number of staff</w:t>
            </w:r>
          </w:p>
        </w:tc>
      </w:tr>
      <w:tr w:rsidR="008C7A52" w14:paraId="34558219" w14:textId="77777777" w:rsidTr="000E237F">
        <w:tc>
          <w:tcPr>
            <w:tcW w:w="5665" w:type="dxa"/>
          </w:tcPr>
          <w:p w14:paraId="384F9F0F" w14:textId="1E63B270" w:rsidR="008C7A52" w:rsidRDefault="008C7A52" w:rsidP="008C7A52">
            <w:r w:rsidRPr="008C7A52">
              <w:rPr>
                <w:lang w:val="en-AU"/>
              </w:rPr>
              <w:fldChar w:fldCharType="begin">
                <w:ffData>
                  <w:name w:val="Text19"/>
                  <w:enabled/>
                  <w:calcOnExit w:val="0"/>
                  <w:textInput>
                    <w:default w:val="&lt;Insert category of additional needs&gt;"/>
                  </w:textInput>
                </w:ffData>
              </w:fldChar>
            </w:r>
            <w:r w:rsidRPr="008C7A52">
              <w:rPr>
                <w:lang w:val="en-AU"/>
              </w:rPr>
              <w:instrText xml:space="preserve"> FORMTEXT </w:instrText>
            </w:r>
            <w:r w:rsidRPr="008C7A52">
              <w:rPr>
                <w:lang w:val="en-AU"/>
              </w:rPr>
            </w:r>
            <w:r w:rsidRPr="008C7A52">
              <w:rPr>
                <w:lang w:val="en-AU"/>
              </w:rPr>
              <w:fldChar w:fldCharType="separate"/>
            </w:r>
            <w:r w:rsidRPr="008C7A52">
              <w:rPr>
                <w:lang w:val="en-AU"/>
              </w:rPr>
              <w:t>&lt;Insert category of additional needs&gt;</w:t>
            </w:r>
            <w:r w:rsidRPr="008C7A52">
              <w:fldChar w:fldCharType="end"/>
            </w:r>
          </w:p>
        </w:tc>
        <w:tc>
          <w:tcPr>
            <w:tcW w:w="2127" w:type="dxa"/>
          </w:tcPr>
          <w:p w14:paraId="6195D34C" w14:textId="77777777" w:rsidR="008C7A52" w:rsidRDefault="008C7A52" w:rsidP="008C7A52"/>
        </w:tc>
        <w:tc>
          <w:tcPr>
            <w:tcW w:w="1830" w:type="dxa"/>
          </w:tcPr>
          <w:p w14:paraId="4BD7E413" w14:textId="77777777" w:rsidR="008C7A52" w:rsidRDefault="008C7A52" w:rsidP="008C7A52"/>
        </w:tc>
      </w:tr>
      <w:tr w:rsidR="008C7A52" w14:paraId="2F2998F0" w14:textId="77777777" w:rsidTr="000E237F">
        <w:tc>
          <w:tcPr>
            <w:tcW w:w="5665" w:type="dxa"/>
          </w:tcPr>
          <w:p w14:paraId="4F6CC0B6" w14:textId="3EFCE567" w:rsidR="008C7A52" w:rsidRDefault="000E237F" w:rsidP="008C7A52">
            <w:r w:rsidRPr="000E237F">
              <w:rPr>
                <w:lang w:val="en-AU"/>
              </w:rPr>
              <w:fldChar w:fldCharType="begin">
                <w:ffData>
                  <w:name w:val="Text19"/>
                  <w:enabled/>
                  <w:calcOnExit w:val="0"/>
                  <w:textInput>
                    <w:default w:val="&lt;Insert category of additional needs&gt;"/>
                  </w:textInput>
                </w:ffData>
              </w:fldChar>
            </w:r>
            <w:r w:rsidRPr="000E237F">
              <w:rPr>
                <w:lang w:val="en-AU"/>
              </w:rPr>
              <w:instrText xml:space="preserve"> FORMTEXT </w:instrText>
            </w:r>
            <w:r w:rsidRPr="000E237F">
              <w:rPr>
                <w:lang w:val="en-AU"/>
              </w:rPr>
            </w:r>
            <w:r w:rsidRPr="000E237F">
              <w:rPr>
                <w:lang w:val="en-AU"/>
              </w:rPr>
              <w:fldChar w:fldCharType="separate"/>
            </w:r>
            <w:r w:rsidRPr="000E237F">
              <w:rPr>
                <w:lang w:val="en-AU"/>
              </w:rPr>
              <w:t>&lt;Insert category of additional needs&gt;</w:t>
            </w:r>
            <w:r w:rsidRPr="000E237F">
              <w:fldChar w:fldCharType="end"/>
            </w:r>
          </w:p>
        </w:tc>
        <w:tc>
          <w:tcPr>
            <w:tcW w:w="2127" w:type="dxa"/>
          </w:tcPr>
          <w:p w14:paraId="1A29F8D6" w14:textId="77777777" w:rsidR="008C7A52" w:rsidRDefault="008C7A52" w:rsidP="008C7A52"/>
        </w:tc>
        <w:tc>
          <w:tcPr>
            <w:tcW w:w="1830" w:type="dxa"/>
          </w:tcPr>
          <w:p w14:paraId="573BE0BD" w14:textId="77777777" w:rsidR="008C7A52" w:rsidRDefault="008C7A52" w:rsidP="008C7A52"/>
        </w:tc>
      </w:tr>
      <w:tr w:rsidR="008C7A52" w14:paraId="6D9871E5" w14:textId="77777777" w:rsidTr="000E237F">
        <w:tc>
          <w:tcPr>
            <w:tcW w:w="5665" w:type="dxa"/>
          </w:tcPr>
          <w:p w14:paraId="18D07A08" w14:textId="23765555" w:rsidR="008C7A52" w:rsidRDefault="000E237F" w:rsidP="008C7A52">
            <w:r w:rsidRPr="000E237F">
              <w:rPr>
                <w:lang w:val="en-AU"/>
              </w:rPr>
              <w:fldChar w:fldCharType="begin">
                <w:ffData>
                  <w:name w:val="Text19"/>
                  <w:enabled/>
                  <w:calcOnExit w:val="0"/>
                  <w:textInput>
                    <w:default w:val="&lt;Insert category of additional needs&gt;"/>
                  </w:textInput>
                </w:ffData>
              </w:fldChar>
            </w:r>
            <w:r w:rsidRPr="000E237F">
              <w:rPr>
                <w:lang w:val="en-AU"/>
              </w:rPr>
              <w:instrText xml:space="preserve"> FORMTEXT </w:instrText>
            </w:r>
            <w:r w:rsidRPr="000E237F">
              <w:rPr>
                <w:lang w:val="en-AU"/>
              </w:rPr>
            </w:r>
            <w:r w:rsidRPr="000E237F">
              <w:rPr>
                <w:lang w:val="en-AU"/>
              </w:rPr>
              <w:fldChar w:fldCharType="separate"/>
            </w:r>
            <w:r w:rsidRPr="000E237F">
              <w:rPr>
                <w:lang w:val="en-AU"/>
              </w:rPr>
              <w:t>&lt;Insert category of additional needs&gt;</w:t>
            </w:r>
            <w:r w:rsidRPr="000E237F">
              <w:fldChar w:fldCharType="end"/>
            </w:r>
          </w:p>
        </w:tc>
        <w:tc>
          <w:tcPr>
            <w:tcW w:w="2127" w:type="dxa"/>
          </w:tcPr>
          <w:p w14:paraId="10E64195" w14:textId="77777777" w:rsidR="008C7A52" w:rsidRDefault="008C7A52" w:rsidP="008C7A52"/>
        </w:tc>
        <w:tc>
          <w:tcPr>
            <w:tcW w:w="1830" w:type="dxa"/>
          </w:tcPr>
          <w:p w14:paraId="6C6EB165" w14:textId="77777777" w:rsidR="008C7A52" w:rsidRDefault="008C7A52" w:rsidP="008C7A52"/>
        </w:tc>
      </w:tr>
    </w:tbl>
    <w:p w14:paraId="63A047C8" w14:textId="77777777" w:rsidR="000E237F" w:rsidRDefault="000E237F" w:rsidP="008C7A52"/>
    <w:p w14:paraId="29067ADA" w14:textId="77777777" w:rsidR="00CE5F22" w:rsidRPr="00CE5F22" w:rsidRDefault="00CE5F22" w:rsidP="00CE5F22"/>
    <w:p w14:paraId="3CC5D0C0" w14:textId="77777777" w:rsidR="00CE5F22" w:rsidRDefault="00CE5F22" w:rsidP="00CE5F22"/>
    <w:p w14:paraId="1621A389" w14:textId="4F8F3A9A" w:rsidR="00CE5F22" w:rsidRDefault="00CE5F22" w:rsidP="00CE5F22">
      <w:pPr>
        <w:tabs>
          <w:tab w:val="left" w:pos="1352"/>
        </w:tabs>
      </w:pPr>
      <w:r>
        <w:tab/>
      </w:r>
    </w:p>
    <w:p w14:paraId="1E526BB6" w14:textId="77777777" w:rsidR="00CE5F22" w:rsidRDefault="00CE5F22">
      <w:pPr>
        <w:spacing w:after="0"/>
        <w:rPr>
          <w:rFonts w:asciiTheme="majorHAnsi" w:eastAsiaTheme="majorEastAsia" w:hAnsiTheme="majorHAnsi" w:cs="Times New Roman (Headings CS)"/>
          <w:b/>
          <w:color w:val="86189C" w:themeColor="accent2"/>
          <w:sz w:val="40"/>
          <w:szCs w:val="28"/>
          <w:highlight w:val="lightGray"/>
        </w:rPr>
      </w:pPr>
      <w:r>
        <w:rPr>
          <w:sz w:val="40"/>
          <w:szCs w:val="28"/>
          <w:highlight w:val="lightGray"/>
        </w:rPr>
        <w:br w:type="page"/>
      </w:r>
    </w:p>
    <w:p w14:paraId="296DF4B6" w14:textId="30A0567E" w:rsidR="00CE5F22" w:rsidRDefault="00CE5F22" w:rsidP="00CE5F22">
      <w:pPr>
        <w:pStyle w:val="Heading1"/>
        <w:numPr>
          <w:ilvl w:val="0"/>
          <w:numId w:val="5"/>
        </w:numPr>
        <w:rPr>
          <w:sz w:val="40"/>
          <w:szCs w:val="28"/>
        </w:rPr>
      </w:pPr>
      <w:bookmarkStart w:id="23" w:name="_Toc167717304"/>
      <w:r w:rsidRPr="000E237F">
        <w:rPr>
          <w:sz w:val="40"/>
          <w:szCs w:val="28"/>
        </w:rPr>
        <w:lastRenderedPageBreak/>
        <w:t xml:space="preserve">Risk </w:t>
      </w:r>
      <w:proofErr w:type="gramStart"/>
      <w:r w:rsidRPr="000E237F">
        <w:rPr>
          <w:sz w:val="40"/>
          <w:szCs w:val="28"/>
        </w:rPr>
        <w:t>assessment</w:t>
      </w:r>
      <w:bookmarkEnd w:id="23"/>
      <w:proofErr w:type="gramEnd"/>
    </w:p>
    <w:p w14:paraId="7A51AD66" w14:textId="77777777" w:rsidR="00CE5F22" w:rsidRPr="000E237F" w:rsidRDefault="00CE5F22" w:rsidP="00CE5F22"/>
    <w:p w14:paraId="2A76269B" w14:textId="77777777" w:rsidR="00CE5F22" w:rsidRDefault="00CE5F22" w:rsidP="00CE5F22">
      <w:r>
        <w:t>Use the following table to list the identified hazards and threats to your early childhood service, describe and assess the associated risk and how your service manages and reduces their impact.</w:t>
      </w:r>
    </w:p>
    <w:p w14:paraId="11B3C83A" w14:textId="77777777" w:rsidR="00CE5F22" w:rsidRDefault="00CE5F22" w:rsidP="00CE5F22">
      <w:r>
        <w:t>You can access the Risk Management Process for Schools pocket guide to rate risks.  The guide includes consequence and likelihood criteria, risk acceptability chart and the risk rating matrix. For information on how to complete your risk assessment, refer to the Guide which is available on the Emergency management in early childhood services page of the DE website.</w:t>
      </w:r>
    </w:p>
    <w:p w14:paraId="39150A39" w14:textId="77777777" w:rsidR="00CE5F22" w:rsidRDefault="00CE5F22" w:rsidP="00CE5F22">
      <w:r>
        <w:t>Please note that under regulation 168(2)(e) of the National Regulations, services operating under the NQF and under regulation 66(2) of the Children’s Services Act, must have emergency procedures that are based on a risk assessment identifying potential emergencies that are relevant to the service.  As such, ensure you complete the risk assessment before updating emergency response procedures and other parts of your EMP which may also require updating.</w:t>
      </w:r>
    </w:p>
    <w:p w14:paraId="77360C8A" w14:textId="77777777" w:rsidR="00CE5F22" w:rsidRDefault="00CE5F22" w:rsidP="00CE5F22">
      <w:r>
        <w:t>Under regulation 97: (2A) The approved provider of a centre-based service must review the risk assessment conducted under sub regulation (2) -</w:t>
      </w:r>
    </w:p>
    <w:p w14:paraId="6F8BF02F" w14:textId="77777777" w:rsidR="00CE5F22" w:rsidRDefault="00CE5F22" w:rsidP="00CE5F22">
      <w:pPr>
        <w:ind w:left="720"/>
      </w:pPr>
      <w:r>
        <w:t>(a)  at least once every 12 months; and</w:t>
      </w:r>
    </w:p>
    <w:p w14:paraId="668A2432" w14:textId="77777777" w:rsidR="00CE5F22" w:rsidRDefault="00CE5F22" w:rsidP="00CE5F22">
      <w:pPr>
        <w:ind w:left="720"/>
      </w:pPr>
      <w:r>
        <w:t>(b)  as soon as practicable after becoming aware of any circumstance that may affect the safe evacuation of children from the service.</w:t>
      </w:r>
    </w:p>
    <w:p w14:paraId="5C9B8C5F" w14:textId="77777777" w:rsidR="00CE5F22" w:rsidRDefault="00CE5F22" w:rsidP="00CE5F22">
      <w:r>
        <w:t>As soon as practicable after reviewing the risk assessment under sub regulation (2A), the approved provider of a centre-based service must make any necessary updates to the emergency and evacuation policies and procedures.</w:t>
      </w:r>
    </w:p>
    <w:p w14:paraId="5664FC2A" w14:textId="77777777" w:rsidR="00CE5F22" w:rsidRPr="000E237F" w:rsidRDefault="00CE5F22" w:rsidP="00CE5F22">
      <w:r>
        <w:t>Outside School Hours Care Services (OSHC) that are co-located on a school site may choose to work with the school to develop a combined emergency management plan. In these circumstances, you will need to complete a separate risk assessment for the OSHC service and ensure that any special requirements e.g. operating outside of normal school hours are incorporated in the plan.</w:t>
      </w:r>
    </w:p>
    <w:p w14:paraId="5E59819B" w14:textId="77777777" w:rsidR="00CE5F22" w:rsidRDefault="00CE5F22" w:rsidP="00CE5F22">
      <w:pPr>
        <w:tabs>
          <w:tab w:val="left" w:pos="1352"/>
        </w:tabs>
      </w:pPr>
    </w:p>
    <w:p w14:paraId="2D4C7F2C" w14:textId="238B6ECD" w:rsidR="00CE5F22" w:rsidRPr="00CE5F22" w:rsidRDefault="00CE5F22" w:rsidP="00CE5F22">
      <w:pPr>
        <w:tabs>
          <w:tab w:val="left" w:pos="1352"/>
        </w:tabs>
        <w:sectPr w:rsidR="00CE5F22" w:rsidRPr="00CE5F22" w:rsidSect="00223C7E">
          <w:headerReference w:type="default" r:id="rId15"/>
          <w:footerReference w:type="even" r:id="rId16"/>
          <w:footerReference w:type="default" r:id="rId17"/>
          <w:pgSz w:w="11900" w:h="16840"/>
          <w:pgMar w:top="2155" w:right="1134" w:bottom="1701" w:left="1134" w:header="283" w:footer="709" w:gutter="0"/>
          <w:cols w:space="708"/>
          <w:docGrid w:linePitch="360"/>
        </w:sectPr>
      </w:pPr>
      <w:r>
        <w:tab/>
      </w:r>
    </w:p>
    <w:p w14:paraId="64382C6F" w14:textId="4C1BFBE0" w:rsidR="000E237F" w:rsidRPr="000E237F" w:rsidRDefault="000E237F" w:rsidP="00CE5F22">
      <w:pPr>
        <w:tabs>
          <w:tab w:val="left" w:pos="10886"/>
        </w:tabs>
      </w:pPr>
    </w:p>
    <w:p w14:paraId="1BAABA6E" w14:textId="77777777" w:rsidR="000E237F" w:rsidRDefault="000E237F" w:rsidP="000E237F">
      <w:pPr>
        <w:tabs>
          <w:tab w:val="left" w:pos="2445"/>
        </w:tabs>
      </w:pPr>
    </w:p>
    <w:tbl>
      <w:tblPr>
        <w:tblStyle w:val="TableGrid"/>
        <w:tblW w:w="15876" w:type="dxa"/>
        <w:tblInd w:w="-1139" w:type="dxa"/>
        <w:tblLayout w:type="fixed"/>
        <w:tblLook w:val="04A0" w:firstRow="1" w:lastRow="0" w:firstColumn="1" w:lastColumn="0" w:noHBand="0" w:noVBand="1"/>
      </w:tblPr>
      <w:tblGrid>
        <w:gridCol w:w="1594"/>
        <w:gridCol w:w="1595"/>
        <w:gridCol w:w="1595"/>
        <w:gridCol w:w="1595"/>
        <w:gridCol w:w="1418"/>
        <w:gridCol w:w="1134"/>
        <w:gridCol w:w="1134"/>
        <w:gridCol w:w="1701"/>
        <w:gridCol w:w="1417"/>
        <w:gridCol w:w="1134"/>
        <w:gridCol w:w="1559"/>
      </w:tblGrid>
      <w:tr w:rsidR="00A468C1" w14:paraId="7D4E77B4" w14:textId="77777777" w:rsidTr="00A468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4" w:type="dxa"/>
            <w:vMerge w:val="restart"/>
          </w:tcPr>
          <w:p w14:paraId="23F1E9E0" w14:textId="624B3606" w:rsidR="00A468C1" w:rsidRPr="000E237F" w:rsidRDefault="00A468C1" w:rsidP="000E237F">
            <w:pPr>
              <w:tabs>
                <w:tab w:val="left" w:pos="2445"/>
              </w:tabs>
              <w:jc w:val="center"/>
              <w:rPr>
                <w:b/>
                <w:bCs/>
                <w:sz w:val="20"/>
                <w:szCs w:val="20"/>
              </w:rPr>
            </w:pPr>
            <w:r w:rsidRPr="000E237F">
              <w:rPr>
                <w:b/>
                <w:bCs/>
                <w:sz w:val="20"/>
                <w:szCs w:val="20"/>
              </w:rPr>
              <w:t>Identified hazard of threat</w:t>
            </w:r>
          </w:p>
        </w:tc>
        <w:tc>
          <w:tcPr>
            <w:tcW w:w="1595" w:type="dxa"/>
            <w:vMerge w:val="restart"/>
          </w:tcPr>
          <w:p w14:paraId="7CBB1BA9" w14:textId="7DE2D037" w:rsidR="00A468C1" w:rsidRPr="000E237F" w:rsidRDefault="00A468C1" w:rsidP="000E237F">
            <w:pPr>
              <w:tabs>
                <w:tab w:val="left" w:pos="2445"/>
              </w:tabs>
              <w:jc w:val="center"/>
              <w:cnfStyle w:val="100000000000" w:firstRow="1" w:lastRow="0" w:firstColumn="0" w:lastColumn="0" w:oddVBand="0" w:evenVBand="0" w:oddHBand="0" w:evenHBand="0" w:firstRowFirstColumn="0" w:firstRowLastColumn="0" w:lastRowFirstColumn="0" w:lastRowLastColumn="0"/>
              <w:rPr>
                <w:b/>
                <w:bCs/>
                <w:sz w:val="20"/>
                <w:szCs w:val="20"/>
              </w:rPr>
            </w:pPr>
            <w:r>
              <w:rPr>
                <w:b/>
                <w:bCs/>
                <w:sz w:val="20"/>
                <w:szCs w:val="20"/>
              </w:rPr>
              <w:t>Description of risk</w:t>
            </w:r>
          </w:p>
        </w:tc>
        <w:tc>
          <w:tcPr>
            <w:tcW w:w="1595" w:type="dxa"/>
            <w:vMerge w:val="restart"/>
          </w:tcPr>
          <w:p w14:paraId="31212CCA" w14:textId="5DBF6C68" w:rsidR="00A468C1" w:rsidRPr="000E237F" w:rsidRDefault="00A468C1" w:rsidP="000E237F">
            <w:pPr>
              <w:tabs>
                <w:tab w:val="left" w:pos="2445"/>
              </w:tabs>
              <w:jc w:val="center"/>
              <w:cnfStyle w:val="100000000000" w:firstRow="1" w:lastRow="0" w:firstColumn="0" w:lastColumn="0" w:oddVBand="0" w:evenVBand="0" w:oddHBand="0" w:evenHBand="0" w:firstRowFirstColumn="0" w:firstRowLastColumn="0" w:lastRowFirstColumn="0" w:lastRowLastColumn="0"/>
              <w:rPr>
                <w:b/>
                <w:bCs/>
                <w:sz w:val="20"/>
                <w:szCs w:val="20"/>
              </w:rPr>
            </w:pPr>
            <w:r>
              <w:rPr>
                <w:b/>
                <w:bCs/>
                <w:sz w:val="20"/>
                <w:szCs w:val="20"/>
              </w:rPr>
              <w:t>Current risk control measures</w:t>
            </w:r>
          </w:p>
        </w:tc>
        <w:tc>
          <w:tcPr>
            <w:tcW w:w="1595" w:type="dxa"/>
            <w:vMerge w:val="restart"/>
          </w:tcPr>
          <w:p w14:paraId="60C007BD" w14:textId="5ADAF012" w:rsidR="00A468C1" w:rsidRPr="000E237F" w:rsidRDefault="00A468C1" w:rsidP="000E237F">
            <w:pPr>
              <w:tabs>
                <w:tab w:val="left" w:pos="2445"/>
              </w:tabs>
              <w:jc w:val="center"/>
              <w:cnfStyle w:val="100000000000" w:firstRow="1" w:lastRow="0" w:firstColumn="0" w:lastColumn="0" w:oddVBand="0" w:evenVBand="0" w:oddHBand="0" w:evenHBand="0" w:firstRowFirstColumn="0" w:firstRowLastColumn="0" w:lastRowFirstColumn="0" w:lastRowLastColumn="0"/>
              <w:rPr>
                <w:b/>
                <w:bCs/>
                <w:sz w:val="20"/>
                <w:szCs w:val="20"/>
              </w:rPr>
            </w:pPr>
            <w:r>
              <w:rPr>
                <w:b/>
                <w:bCs/>
                <w:sz w:val="20"/>
                <w:szCs w:val="20"/>
              </w:rPr>
              <w:t>Effectiveness of existing controls</w:t>
            </w:r>
          </w:p>
        </w:tc>
        <w:tc>
          <w:tcPr>
            <w:tcW w:w="3686" w:type="dxa"/>
            <w:gridSpan w:val="3"/>
          </w:tcPr>
          <w:p w14:paraId="11ABD6FF" w14:textId="3C32C1B0" w:rsidR="00A468C1" w:rsidRPr="000E237F" w:rsidRDefault="00A468C1" w:rsidP="000E237F">
            <w:pPr>
              <w:tabs>
                <w:tab w:val="left" w:pos="2445"/>
              </w:tabs>
              <w:jc w:val="center"/>
              <w:cnfStyle w:val="100000000000" w:firstRow="1" w:lastRow="0" w:firstColumn="0" w:lastColumn="0" w:oddVBand="0" w:evenVBand="0" w:oddHBand="0" w:evenHBand="0" w:firstRowFirstColumn="0" w:firstRowLastColumn="0" w:lastRowFirstColumn="0" w:lastRowLastColumn="0"/>
              <w:rPr>
                <w:b/>
                <w:bCs/>
                <w:sz w:val="20"/>
                <w:szCs w:val="20"/>
              </w:rPr>
            </w:pPr>
            <w:r>
              <w:rPr>
                <w:b/>
                <w:bCs/>
                <w:sz w:val="20"/>
                <w:szCs w:val="20"/>
              </w:rPr>
              <w:t>Risk rating</w:t>
            </w:r>
          </w:p>
        </w:tc>
        <w:tc>
          <w:tcPr>
            <w:tcW w:w="1701" w:type="dxa"/>
            <w:vMerge w:val="restart"/>
          </w:tcPr>
          <w:p w14:paraId="713E5FAB" w14:textId="77777777" w:rsidR="00A468C1" w:rsidRDefault="00A468C1" w:rsidP="00A468C1">
            <w:pPr>
              <w:tabs>
                <w:tab w:val="left" w:pos="2445"/>
              </w:tabs>
              <w:spacing w:after="0"/>
              <w:jc w:val="center"/>
              <w:cnfStyle w:val="100000000000" w:firstRow="1" w:lastRow="0" w:firstColumn="0" w:lastColumn="0" w:oddVBand="0" w:evenVBand="0" w:oddHBand="0" w:evenHBand="0" w:firstRowFirstColumn="0" w:firstRowLastColumn="0" w:lastRowFirstColumn="0" w:lastRowLastColumn="0"/>
              <w:rPr>
                <w:b/>
                <w:bCs/>
                <w:sz w:val="20"/>
                <w:szCs w:val="20"/>
              </w:rPr>
            </w:pPr>
            <w:r>
              <w:rPr>
                <w:b/>
                <w:bCs/>
                <w:sz w:val="20"/>
                <w:szCs w:val="20"/>
              </w:rPr>
              <w:t xml:space="preserve">Treatments </w:t>
            </w:r>
          </w:p>
          <w:p w14:paraId="0863BB4C" w14:textId="714B4FB9" w:rsidR="00A468C1" w:rsidRPr="000E237F" w:rsidRDefault="00A468C1" w:rsidP="000E237F">
            <w:pPr>
              <w:tabs>
                <w:tab w:val="left" w:pos="2445"/>
              </w:tabs>
              <w:jc w:val="center"/>
              <w:cnfStyle w:val="100000000000" w:firstRow="1" w:lastRow="0" w:firstColumn="0" w:lastColumn="0" w:oddVBand="0" w:evenVBand="0" w:oddHBand="0" w:evenHBand="0" w:firstRowFirstColumn="0" w:firstRowLastColumn="0" w:lastRowFirstColumn="0" w:lastRowLastColumn="0"/>
              <w:rPr>
                <w:b/>
                <w:bCs/>
                <w:sz w:val="20"/>
                <w:szCs w:val="20"/>
              </w:rPr>
            </w:pPr>
            <w:r>
              <w:rPr>
                <w:b/>
                <w:bCs/>
                <w:sz w:val="20"/>
                <w:szCs w:val="20"/>
              </w:rPr>
              <w:t>to be implemented</w:t>
            </w:r>
          </w:p>
        </w:tc>
        <w:tc>
          <w:tcPr>
            <w:tcW w:w="4110" w:type="dxa"/>
            <w:gridSpan w:val="3"/>
          </w:tcPr>
          <w:p w14:paraId="13AD6027" w14:textId="214EA1C1" w:rsidR="00A468C1" w:rsidRPr="000E237F" w:rsidRDefault="00A468C1" w:rsidP="000E237F">
            <w:pPr>
              <w:tabs>
                <w:tab w:val="left" w:pos="2445"/>
              </w:tabs>
              <w:jc w:val="center"/>
              <w:cnfStyle w:val="100000000000" w:firstRow="1" w:lastRow="0" w:firstColumn="0" w:lastColumn="0" w:oddVBand="0" w:evenVBand="0" w:oddHBand="0" w:evenHBand="0" w:firstRowFirstColumn="0" w:firstRowLastColumn="0" w:lastRowFirstColumn="0" w:lastRowLastColumn="0"/>
              <w:rPr>
                <w:b/>
                <w:bCs/>
                <w:sz w:val="20"/>
                <w:szCs w:val="20"/>
              </w:rPr>
            </w:pPr>
            <w:r>
              <w:rPr>
                <w:b/>
                <w:bCs/>
                <w:sz w:val="20"/>
                <w:szCs w:val="20"/>
              </w:rPr>
              <w:t>Revised risk rating after treatments</w:t>
            </w:r>
          </w:p>
        </w:tc>
      </w:tr>
      <w:tr w:rsidR="00A468C1" w14:paraId="550BE836" w14:textId="77777777" w:rsidTr="00AB103C">
        <w:tc>
          <w:tcPr>
            <w:cnfStyle w:val="001000000000" w:firstRow="0" w:lastRow="0" w:firstColumn="1" w:lastColumn="0" w:oddVBand="0" w:evenVBand="0" w:oddHBand="0" w:evenHBand="0" w:firstRowFirstColumn="0" w:firstRowLastColumn="0" w:lastRowFirstColumn="0" w:lastRowLastColumn="0"/>
            <w:tcW w:w="1594" w:type="dxa"/>
            <w:vMerge/>
            <w:tcBorders>
              <w:bottom w:val="single" w:sz="4" w:space="0" w:color="auto"/>
            </w:tcBorders>
          </w:tcPr>
          <w:p w14:paraId="042E292B" w14:textId="77777777" w:rsidR="00A468C1" w:rsidRPr="000E237F" w:rsidRDefault="00A468C1" w:rsidP="000E237F">
            <w:pPr>
              <w:tabs>
                <w:tab w:val="left" w:pos="2445"/>
              </w:tabs>
              <w:rPr>
                <w:sz w:val="18"/>
                <w:szCs w:val="18"/>
              </w:rPr>
            </w:pPr>
          </w:p>
        </w:tc>
        <w:tc>
          <w:tcPr>
            <w:tcW w:w="1595" w:type="dxa"/>
            <w:vMerge/>
            <w:tcBorders>
              <w:bottom w:val="single" w:sz="4" w:space="0" w:color="auto"/>
            </w:tcBorders>
          </w:tcPr>
          <w:p w14:paraId="465335CB" w14:textId="12A5F82A" w:rsidR="00A468C1" w:rsidRPr="000E237F"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8"/>
                <w:szCs w:val="18"/>
              </w:rPr>
            </w:pPr>
          </w:p>
        </w:tc>
        <w:tc>
          <w:tcPr>
            <w:tcW w:w="1595" w:type="dxa"/>
            <w:vMerge/>
            <w:tcBorders>
              <w:bottom w:val="single" w:sz="4" w:space="0" w:color="auto"/>
            </w:tcBorders>
          </w:tcPr>
          <w:p w14:paraId="01437AE7" w14:textId="77777777" w:rsidR="00A468C1" w:rsidRPr="000E237F"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8"/>
                <w:szCs w:val="18"/>
              </w:rPr>
            </w:pPr>
          </w:p>
        </w:tc>
        <w:tc>
          <w:tcPr>
            <w:tcW w:w="1595" w:type="dxa"/>
            <w:vMerge/>
            <w:tcBorders>
              <w:bottom w:val="single" w:sz="4" w:space="0" w:color="auto"/>
            </w:tcBorders>
          </w:tcPr>
          <w:p w14:paraId="14CE8E58" w14:textId="77777777" w:rsidR="00A468C1" w:rsidRPr="000E237F"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8"/>
                <w:szCs w:val="18"/>
              </w:rPr>
            </w:pPr>
          </w:p>
        </w:tc>
        <w:tc>
          <w:tcPr>
            <w:tcW w:w="1418" w:type="dxa"/>
            <w:tcBorders>
              <w:bottom w:val="single" w:sz="4" w:space="0" w:color="auto"/>
            </w:tcBorders>
            <w:shd w:val="clear" w:color="auto" w:fill="E4D4E9" w:themeFill="accent1" w:themeFillTint="66"/>
          </w:tcPr>
          <w:p w14:paraId="53376FB4" w14:textId="58CCC09F"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b/>
                <w:bCs/>
                <w:sz w:val="18"/>
                <w:szCs w:val="18"/>
              </w:rPr>
            </w:pPr>
            <w:r w:rsidRPr="00A468C1">
              <w:rPr>
                <w:b/>
                <w:bCs/>
                <w:sz w:val="18"/>
                <w:szCs w:val="18"/>
              </w:rPr>
              <w:t>Consequence</w:t>
            </w:r>
          </w:p>
        </w:tc>
        <w:tc>
          <w:tcPr>
            <w:tcW w:w="1134" w:type="dxa"/>
            <w:tcBorders>
              <w:bottom w:val="single" w:sz="4" w:space="0" w:color="auto"/>
            </w:tcBorders>
            <w:shd w:val="clear" w:color="auto" w:fill="E4D4E9" w:themeFill="accent1" w:themeFillTint="66"/>
          </w:tcPr>
          <w:p w14:paraId="10C53867" w14:textId="2952DD1B"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b/>
                <w:bCs/>
                <w:sz w:val="18"/>
                <w:szCs w:val="18"/>
              </w:rPr>
            </w:pPr>
            <w:r w:rsidRPr="00A468C1">
              <w:rPr>
                <w:b/>
                <w:bCs/>
                <w:sz w:val="18"/>
                <w:szCs w:val="18"/>
              </w:rPr>
              <w:t>Likelihood</w:t>
            </w:r>
          </w:p>
        </w:tc>
        <w:tc>
          <w:tcPr>
            <w:tcW w:w="1134" w:type="dxa"/>
            <w:tcBorders>
              <w:bottom w:val="single" w:sz="4" w:space="0" w:color="auto"/>
            </w:tcBorders>
            <w:shd w:val="clear" w:color="auto" w:fill="E4D4E9" w:themeFill="accent1" w:themeFillTint="66"/>
          </w:tcPr>
          <w:p w14:paraId="791187B4" w14:textId="65A602AD"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b/>
                <w:bCs/>
                <w:sz w:val="18"/>
                <w:szCs w:val="18"/>
              </w:rPr>
            </w:pPr>
            <w:r w:rsidRPr="00A468C1">
              <w:rPr>
                <w:b/>
                <w:bCs/>
                <w:sz w:val="18"/>
                <w:szCs w:val="18"/>
              </w:rPr>
              <w:t>Risk level</w:t>
            </w:r>
          </w:p>
        </w:tc>
        <w:tc>
          <w:tcPr>
            <w:tcW w:w="1701" w:type="dxa"/>
            <w:vMerge/>
            <w:tcBorders>
              <w:bottom w:val="single" w:sz="4" w:space="0" w:color="auto"/>
            </w:tcBorders>
          </w:tcPr>
          <w:p w14:paraId="308FFEC0" w14:textId="77777777" w:rsidR="00A468C1" w:rsidRPr="000E237F"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8"/>
                <w:szCs w:val="18"/>
              </w:rPr>
            </w:pPr>
          </w:p>
        </w:tc>
        <w:tc>
          <w:tcPr>
            <w:tcW w:w="1417" w:type="dxa"/>
            <w:tcBorders>
              <w:bottom w:val="single" w:sz="4" w:space="0" w:color="auto"/>
            </w:tcBorders>
            <w:shd w:val="clear" w:color="auto" w:fill="E4D4E9" w:themeFill="accent1" w:themeFillTint="66"/>
          </w:tcPr>
          <w:p w14:paraId="1F2CD70E" w14:textId="0E6006A2"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b/>
                <w:bCs/>
                <w:sz w:val="18"/>
                <w:szCs w:val="18"/>
              </w:rPr>
            </w:pPr>
            <w:r w:rsidRPr="00A468C1">
              <w:rPr>
                <w:b/>
                <w:bCs/>
                <w:sz w:val="18"/>
                <w:szCs w:val="18"/>
              </w:rPr>
              <w:t>Consequence</w:t>
            </w:r>
          </w:p>
        </w:tc>
        <w:tc>
          <w:tcPr>
            <w:tcW w:w="1134" w:type="dxa"/>
            <w:tcBorders>
              <w:bottom w:val="single" w:sz="4" w:space="0" w:color="auto"/>
            </w:tcBorders>
            <w:shd w:val="clear" w:color="auto" w:fill="E4D4E9" w:themeFill="accent1" w:themeFillTint="66"/>
          </w:tcPr>
          <w:p w14:paraId="1642FC9F" w14:textId="0304CA9B"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b/>
                <w:bCs/>
                <w:sz w:val="18"/>
                <w:szCs w:val="18"/>
              </w:rPr>
            </w:pPr>
            <w:r w:rsidRPr="00A468C1">
              <w:rPr>
                <w:b/>
                <w:bCs/>
                <w:sz w:val="18"/>
                <w:szCs w:val="18"/>
              </w:rPr>
              <w:t>Likelihood</w:t>
            </w:r>
          </w:p>
        </w:tc>
        <w:tc>
          <w:tcPr>
            <w:tcW w:w="1559" w:type="dxa"/>
            <w:tcBorders>
              <w:bottom w:val="single" w:sz="4" w:space="0" w:color="auto"/>
            </w:tcBorders>
            <w:shd w:val="clear" w:color="auto" w:fill="E4D4E9" w:themeFill="accent1" w:themeFillTint="66"/>
          </w:tcPr>
          <w:p w14:paraId="22E20CA5" w14:textId="12F61B31"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b/>
                <w:bCs/>
                <w:sz w:val="18"/>
                <w:szCs w:val="18"/>
              </w:rPr>
            </w:pPr>
            <w:r w:rsidRPr="00A468C1">
              <w:rPr>
                <w:b/>
                <w:bCs/>
                <w:sz w:val="18"/>
                <w:szCs w:val="18"/>
              </w:rPr>
              <w:t>Risk level</w:t>
            </w:r>
          </w:p>
        </w:tc>
      </w:tr>
      <w:tr w:rsidR="00A468C1" w14:paraId="33AC5E16" w14:textId="77777777" w:rsidTr="00AB103C">
        <w:tc>
          <w:tcPr>
            <w:cnfStyle w:val="001000000000" w:firstRow="0" w:lastRow="0" w:firstColumn="1" w:lastColumn="0" w:oddVBand="0" w:evenVBand="0" w:oddHBand="0" w:evenHBand="0" w:firstRowFirstColumn="0" w:firstRowLastColumn="0" w:lastRowFirstColumn="0" w:lastRowLastColumn="0"/>
            <w:tcW w:w="1594" w:type="dxa"/>
            <w:tcBorders>
              <w:top w:val="single" w:sz="4" w:space="0" w:color="auto"/>
              <w:left w:val="single" w:sz="4" w:space="0" w:color="auto"/>
              <w:bottom w:val="single" w:sz="4" w:space="0" w:color="auto"/>
              <w:right w:val="single" w:sz="4" w:space="0" w:color="auto"/>
            </w:tcBorders>
          </w:tcPr>
          <w:p w14:paraId="3EBAF396" w14:textId="373F55A3" w:rsidR="000E237F" w:rsidRPr="00A468C1" w:rsidRDefault="00A468C1" w:rsidP="000E237F">
            <w:pPr>
              <w:tabs>
                <w:tab w:val="left" w:pos="2445"/>
              </w:tabs>
              <w:rPr>
                <w:sz w:val="16"/>
                <w:szCs w:val="16"/>
              </w:rPr>
            </w:pPr>
            <w:r w:rsidRPr="00A468C1">
              <w:rPr>
                <w:sz w:val="16"/>
                <w:szCs w:val="16"/>
                <w:lang w:val="en-AU"/>
              </w:rPr>
              <w:fldChar w:fldCharType="begin">
                <w:ffData>
                  <w:name w:val=""/>
                  <w:enabled/>
                  <w:calcOnExit w:val="0"/>
                  <w:textInput>
                    <w:default w:val="&lt;Insert hazard/threat creating the risk&gt;"/>
                  </w:textInput>
                </w:ffData>
              </w:fldChar>
            </w:r>
            <w:r w:rsidRPr="00A468C1">
              <w:rPr>
                <w:sz w:val="16"/>
                <w:szCs w:val="16"/>
                <w:lang w:val="en-AU"/>
              </w:rPr>
              <w:instrText xml:space="preserve"> FORMTEXT </w:instrText>
            </w:r>
            <w:r w:rsidRPr="00A468C1">
              <w:rPr>
                <w:sz w:val="16"/>
                <w:szCs w:val="16"/>
                <w:lang w:val="en-AU"/>
              </w:rPr>
            </w:r>
            <w:r w:rsidRPr="00A468C1">
              <w:rPr>
                <w:sz w:val="16"/>
                <w:szCs w:val="16"/>
                <w:lang w:val="en-AU"/>
              </w:rPr>
              <w:fldChar w:fldCharType="separate"/>
            </w:r>
            <w:r w:rsidRPr="00A468C1">
              <w:rPr>
                <w:sz w:val="16"/>
                <w:szCs w:val="16"/>
                <w:lang w:val="en-AU"/>
              </w:rPr>
              <w:t>&lt;Insert hazard/threat creating the risk&gt;</w:t>
            </w:r>
            <w:r w:rsidRPr="00A468C1">
              <w:rPr>
                <w:sz w:val="16"/>
                <w:szCs w:val="16"/>
              </w:rPr>
              <w:fldChar w:fldCharType="end"/>
            </w:r>
          </w:p>
        </w:tc>
        <w:tc>
          <w:tcPr>
            <w:tcW w:w="1595" w:type="dxa"/>
            <w:tcBorders>
              <w:top w:val="single" w:sz="4" w:space="0" w:color="auto"/>
              <w:left w:val="single" w:sz="4" w:space="0" w:color="auto"/>
              <w:bottom w:val="single" w:sz="4" w:space="0" w:color="auto"/>
              <w:right w:val="single" w:sz="4" w:space="0" w:color="auto"/>
            </w:tcBorders>
          </w:tcPr>
          <w:p w14:paraId="44D84A64" w14:textId="000F6A56" w:rsidR="000E237F"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r w:rsidRPr="00A468C1">
              <w:rPr>
                <w:sz w:val="16"/>
                <w:szCs w:val="16"/>
                <w:lang w:val="en-AU"/>
              </w:rPr>
              <w:fldChar w:fldCharType="begin">
                <w:ffData>
                  <w:name w:val="Text22"/>
                  <w:enabled/>
                  <w:calcOnExit w:val="0"/>
                  <w:textInput>
                    <w:default w:val="&lt;Describe the risk in terms of probable cause and consequence/s&gt;"/>
                  </w:textInput>
                </w:ffData>
              </w:fldChar>
            </w:r>
            <w:bookmarkStart w:id="24" w:name="Text22"/>
            <w:r w:rsidRPr="00A468C1">
              <w:rPr>
                <w:sz w:val="16"/>
                <w:szCs w:val="16"/>
                <w:lang w:val="en-AU"/>
              </w:rPr>
              <w:instrText xml:space="preserve"> FORMTEXT </w:instrText>
            </w:r>
            <w:r w:rsidRPr="00A468C1">
              <w:rPr>
                <w:sz w:val="16"/>
                <w:szCs w:val="16"/>
                <w:lang w:val="en-AU"/>
              </w:rPr>
            </w:r>
            <w:r w:rsidRPr="00A468C1">
              <w:rPr>
                <w:sz w:val="16"/>
                <w:szCs w:val="16"/>
                <w:lang w:val="en-AU"/>
              </w:rPr>
              <w:fldChar w:fldCharType="separate"/>
            </w:r>
            <w:r w:rsidRPr="00A468C1">
              <w:rPr>
                <w:sz w:val="16"/>
                <w:szCs w:val="16"/>
                <w:lang w:val="en-AU"/>
              </w:rPr>
              <w:t>&lt;Describe the risk in terms of probable cause and consequence/s&gt;</w:t>
            </w:r>
            <w:r w:rsidRPr="00A468C1">
              <w:rPr>
                <w:sz w:val="16"/>
                <w:szCs w:val="16"/>
              </w:rPr>
              <w:fldChar w:fldCharType="end"/>
            </w:r>
            <w:bookmarkEnd w:id="24"/>
          </w:p>
        </w:tc>
        <w:tc>
          <w:tcPr>
            <w:tcW w:w="1595" w:type="dxa"/>
            <w:tcBorders>
              <w:top w:val="single" w:sz="4" w:space="0" w:color="auto"/>
              <w:left w:val="single" w:sz="4" w:space="0" w:color="auto"/>
              <w:bottom w:val="single" w:sz="4" w:space="0" w:color="auto"/>
              <w:right w:val="single" w:sz="4" w:space="0" w:color="auto"/>
            </w:tcBorders>
          </w:tcPr>
          <w:p w14:paraId="38AAB1F3" w14:textId="0A1553F3" w:rsidR="000E237F"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r w:rsidRPr="00A468C1">
              <w:rPr>
                <w:sz w:val="16"/>
                <w:szCs w:val="16"/>
                <w:lang w:val="en-AU"/>
              </w:rPr>
              <w:fldChar w:fldCharType="begin">
                <w:ffData>
                  <w:name w:val=""/>
                  <w:enabled/>
                  <w:calcOnExit w:val="0"/>
                  <w:textInput>
                    <w:default w:val="&lt;List the measures you have in place to manage or mitigate the risk&gt;"/>
                  </w:textInput>
                </w:ffData>
              </w:fldChar>
            </w:r>
            <w:r w:rsidRPr="00A468C1">
              <w:rPr>
                <w:sz w:val="16"/>
                <w:szCs w:val="16"/>
                <w:lang w:val="en-AU"/>
              </w:rPr>
              <w:instrText xml:space="preserve"> FORMTEXT </w:instrText>
            </w:r>
            <w:r w:rsidRPr="00A468C1">
              <w:rPr>
                <w:sz w:val="16"/>
                <w:szCs w:val="16"/>
                <w:lang w:val="en-AU"/>
              </w:rPr>
            </w:r>
            <w:r w:rsidRPr="00A468C1">
              <w:rPr>
                <w:sz w:val="16"/>
                <w:szCs w:val="16"/>
                <w:lang w:val="en-AU"/>
              </w:rPr>
              <w:fldChar w:fldCharType="separate"/>
            </w:r>
            <w:r w:rsidRPr="00A468C1">
              <w:rPr>
                <w:sz w:val="16"/>
                <w:szCs w:val="16"/>
                <w:lang w:val="en-AU"/>
              </w:rPr>
              <w:t>&lt;List the measures you have in place to manage or mitigate the risk&gt;</w:t>
            </w:r>
            <w:r w:rsidRPr="00A468C1">
              <w:rPr>
                <w:sz w:val="16"/>
                <w:szCs w:val="16"/>
              </w:rPr>
              <w:fldChar w:fldCharType="end"/>
            </w:r>
          </w:p>
        </w:tc>
        <w:tc>
          <w:tcPr>
            <w:tcW w:w="1595" w:type="dxa"/>
            <w:tcBorders>
              <w:top w:val="single" w:sz="4" w:space="0" w:color="auto"/>
              <w:left w:val="single" w:sz="4" w:space="0" w:color="auto"/>
              <w:bottom w:val="single" w:sz="4" w:space="0" w:color="auto"/>
              <w:right w:val="single" w:sz="4" w:space="0" w:color="auto"/>
            </w:tcBorders>
          </w:tcPr>
          <w:p w14:paraId="07798608" w14:textId="0B00130F" w:rsidR="000E237F"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r w:rsidRPr="00A468C1">
              <w:rPr>
                <w:sz w:val="16"/>
                <w:szCs w:val="16"/>
                <w:lang w:val="en-AU"/>
              </w:rPr>
              <w:fldChar w:fldCharType="begin">
                <w:ffData>
                  <w:name w:val=""/>
                  <w:enabled/>
                  <w:calcOnExit w:val="0"/>
                  <w:textInput>
                    <w:default w:val="&lt;How effective are the controls?&gt;"/>
                  </w:textInput>
                </w:ffData>
              </w:fldChar>
            </w:r>
            <w:r w:rsidRPr="00A468C1">
              <w:rPr>
                <w:sz w:val="16"/>
                <w:szCs w:val="16"/>
                <w:lang w:val="en-AU"/>
              </w:rPr>
              <w:instrText xml:space="preserve"> FORMTEXT </w:instrText>
            </w:r>
            <w:r w:rsidRPr="00A468C1">
              <w:rPr>
                <w:sz w:val="16"/>
                <w:szCs w:val="16"/>
                <w:lang w:val="en-AU"/>
              </w:rPr>
            </w:r>
            <w:r w:rsidRPr="00A468C1">
              <w:rPr>
                <w:sz w:val="16"/>
                <w:szCs w:val="16"/>
                <w:lang w:val="en-AU"/>
              </w:rPr>
              <w:fldChar w:fldCharType="separate"/>
            </w:r>
            <w:r w:rsidRPr="00A468C1">
              <w:rPr>
                <w:sz w:val="16"/>
                <w:szCs w:val="16"/>
                <w:lang w:val="en-AU"/>
              </w:rPr>
              <w:t>&lt;How effective are the controls?&gt;</w:t>
            </w:r>
            <w:r w:rsidRPr="00A468C1">
              <w:rPr>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tcPr>
          <w:p w14:paraId="5C1790B6" w14:textId="3028EE6E" w:rsidR="000E237F"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r w:rsidRPr="00A468C1">
              <w:rPr>
                <w:sz w:val="16"/>
                <w:szCs w:val="16"/>
                <w:lang w:val="en-AU"/>
              </w:rPr>
              <w:fldChar w:fldCharType="begin">
                <w:ffData>
                  <w:name w:val=""/>
                  <w:enabled/>
                  <w:calcOnExit w:val="0"/>
                  <w:textInput>
                    <w:default w:val="&lt;Rate the severity of the consequence/s&gt;"/>
                  </w:textInput>
                </w:ffData>
              </w:fldChar>
            </w:r>
            <w:r w:rsidRPr="00A468C1">
              <w:rPr>
                <w:sz w:val="16"/>
                <w:szCs w:val="16"/>
                <w:lang w:val="en-AU"/>
              </w:rPr>
              <w:instrText xml:space="preserve"> FORMTEXT </w:instrText>
            </w:r>
            <w:r w:rsidRPr="00A468C1">
              <w:rPr>
                <w:sz w:val="16"/>
                <w:szCs w:val="16"/>
                <w:lang w:val="en-AU"/>
              </w:rPr>
            </w:r>
            <w:r w:rsidRPr="00A468C1">
              <w:rPr>
                <w:sz w:val="16"/>
                <w:szCs w:val="16"/>
                <w:lang w:val="en-AU"/>
              </w:rPr>
              <w:fldChar w:fldCharType="separate"/>
            </w:r>
            <w:r w:rsidRPr="00A468C1">
              <w:rPr>
                <w:sz w:val="16"/>
                <w:szCs w:val="16"/>
                <w:lang w:val="en-AU"/>
              </w:rPr>
              <w:t>&lt;Rate the severity of the consequence/s&gt;</w:t>
            </w:r>
            <w:r w:rsidRPr="00A468C1">
              <w:rPr>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tcPr>
          <w:p w14:paraId="0F176B9D" w14:textId="2A494501" w:rsidR="000E237F"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r w:rsidRPr="00A468C1">
              <w:rPr>
                <w:sz w:val="16"/>
                <w:szCs w:val="16"/>
                <w:lang w:val="en-AU"/>
              </w:rPr>
              <w:fldChar w:fldCharType="begin">
                <w:ffData>
                  <w:name w:val=""/>
                  <w:enabled/>
                  <w:calcOnExit w:val="0"/>
                  <w:textInput>
                    <w:default w:val="&lt;How likely are the consequence/s&gt;"/>
                  </w:textInput>
                </w:ffData>
              </w:fldChar>
            </w:r>
            <w:r w:rsidRPr="00A468C1">
              <w:rPr>
                <w:sz w:val="16"/>
                <w:szCs w:val="16"/>
                <w:lang w:val="en-AU"/>
              </w:rPr>
              <w:instrText xml:space="preserve"> FORMTEXT </w:instrText>
            </w:r>
            <w:r w:rsidRPr="00A468C1">
              <w:rPr>
                <w:sz w:val="16"/>
                <w:szCs w:val="16"/>
                <w:lang w:val="en-AU"/>
              </w:rPr>
            </w:r>
            <w:r w:rsidRPr="00A468C1">
              <w:rPr>
                <w:sz w:val="16"/>
                <w:szCs w:val="16"/>
                <w:lang w:val="en-AU"/>
              </w:rPr>
              <w:fldChar w:fldCharType="separate"/>
            </w:r>
            <w:r w:rsidRPr="00A468C1">
              <w:rPr>
                <w:sz w:val="16"/>
                <w:szCs w:val="16"/>
                <w:lang w:val="en-AU"/>
              </w:rPr>
              <w:t>&lt;How likely are the consequence/s&gt;</w:t>
            </w:r>
            <w:r w:rsidRPr="00A468C1">
              <w:rPr>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tcPr>
          <w:p w14:paraId="1088232E" w14:textId="1271D588" w:rsidR="000E237F"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r w:rsidRPr="00A468C1">
              <w:rPr>
                <w:sz w:val="16"/>
                <w:szCs w:val="16"/>
                <w:lang w:val="en-AU"/>
              </w:rPr>
              <w:fldChar w:fldCharType="begin">
                <w:ffData>
                  <w:name w:val=""/>
                  <w:enabled/>
                  <w:calcOnExit w:val="0"/>
                  <w:textInput>
                    <w:default w:val="&lt;Insert the risk level&gt;"/>
                  </w:textInput>
                </w:ffData>
              </w:fldChar>
            </w:r>
            <w:r w:rsidRPr="00A468C1">
              <w:rPr>
                <w:sz w:val="16"/>
                <w:szCs w:val="16"/>
                <w:lang w:val="en-AU"/>
              </w:rPr>
              <w:instrText xml:space="preserve"> FORMTEXT </w:instrText>
            </w:r>
            <w:r w:rsidRPr="00A468C1">
              <w:rPr>
                <w:sz w:val="16"/>
                <w:szCs w:val="16"/>
                <w:lang w:val="en-AU"/>
              </w:rPr>
            </w:r>
            <w:r w:rsidRPr="00A468C1">
              <w:rPr>
                <w:sz w:val="16"/>
                <w:szCs w:val="16"/>
                <w:lang w:val="en-AU"/>
              </w:rPr>
              <w:fldChar w:fldCharType="separate"/>
            </w:r>
            <w:r w:rsidRPr="00A468C1">
              <w:rPr>
                <w:sz w:val="16"/>
                <w:szCs w:val="16"/>
                <w:lang w:val="en-AU"/>
              </w:rPr>
              <w:t>&lt;Insert the risk level&gt;</w:t>
            </w:r>
            <w:r w:rsidRPr="00A468C1">
              <w:rPr>
                <w:sz w:val="16"/>
                <w:szCs w:val="16"/>
              </w:rPr>
              <w:fldChar w:fldCharType="end"/>
            </w:r>
          </w:p>
        </w:tc>
        <w:tc>
          <w:tcPr>
            <w:tcW w:w="1701" w:type="dxa"/>
            <w:tcBorders>
              <w:top w:val="single" w:sz="4" w:space="0" w:color="auto"/>
              <w:left w:val="single" w:sz="4" w:space="0" w:color="auto"/>
              <w:bottom w:val="single" w:sz="4" w:space="0" w:color="auto"/>
              <w:right w:val="single" w:sz="4" w:space="0" w:color="auto"/>
            </w:tcBorders>
          </w:tcPr>
          <w:p w14:paraId="51BA5794" w14:textId="63398F79" w:rsidR="000E237F"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r w:rsidRPr="00A468C1">
              <w:rPr>
                <w:sz w:val="16"/>
                <w:szCs w:val="16"/>
                <w:lang w:val="en-AU"/>
              </w:rPr>
              <w:fldChar w:fldCharType="begin">
                <w:ffData>
                  <w:name w:val=""/>
                  <w:enabled/>
                  <w:calcOnExit w:val="0"/>
                  <w:textInput>
                    <w:default w:val="&lt;List additional measures you will implement to reduce the risk or make it acceptable. Once these are implemented, move them to the 'Current Risk Controls' column&gt;"/>
                  </w:textInput>
                </w:ffData>
              </w:fldChar>
            </w:r>
            <w:r w:rsidRPr="00A468C1">
              <w:rPr>
                <w:sz w:val="16"/>
                <w:szCs w:val="16"/>
                <w:lang w:val="en-AU"/>
              </w:rPr>
              <w:instrText xml:space="preserve"> FORMTEXT </w:instrText>
            </w:r>
            <w:r w:rsidRPr="00A468C1">
              <w:rPr>
                <w:sz w:val="16"/>
                <w:szCs w:val="16"/>
                <w:lang w:val="en-AU"/>
              </w:rPr>
            </w:r>
            <w:r w:rsidRPr="00A468C1">
              <w:rPr>
                <w:sz w:val="16"/>
                <w:szCs w:val="16"/>
                <w:lang w:val="en-AU"/>
              </w:rPr>
              <w:fldChar w:fldCharType="separate"/>
            </w:r>
            <w:r w:rsidRPr="00A468C1">
              <w:rPr>
                <w:sz w:val="16"/>
                <w:szCs w:val="16"/>
                <w:lang w:val="en-AU"/>
              </w:rPr>
              <w:t>&lt;List additional measures you will implement to reduce the risk or make it acceptable. Once these are implemented, move them to the 'Current Risk Controls' column&gt;</w:t>
            </w:r>
            <w:r w:rsidRPr="00A468C1">
              <w:rPr>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tcPr>
          <w:p w14:paraId="74BEA79F" w14:textId="39C912DE" w:rsidR="000E237F"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r w:rsidRPr="00A468C1">
              <w:rPr>
                <w:sz w:val="16"/>
                <w:szCs w:val="16"/>
                <w:lang w:val="en-AU"/>
              </w:rPr>
              <w:fldChar w:fldCharType="begin">
                <w:ffData>
                  <w:name w:val=""/>
                  <w:enabled/>
                  <w:calcOnExit w:val="0"/>
                  <w:textInput>
                    <w:default w:val="&lt;Re-assess the rating on the basis of additional measures&gt;"/>
                  </w:textInput>
                </w:ffData>
              </w:fldChar>
            </w:r>
            <w:r w:rsidRPr="00A468C1">
              <w:rPr>
                <w:sz w:val="16"/>
                <w:szCs w:val="16"/>
                <w:lang w:val="en-AU"/>
              </w:rPr>
              <w:instrText xml:space="preserve"> FORMTEXT </w:instrText>
            </w:r>
            <w:r w:rsidRPr="00A468C1">
              <w:rPr>
                <w:sz w:val="16"/>
                <w:szCs w:val="16"/>
                <w:lang w:val="en-AU"/>
              </w:rPr>
            </w:r>
            <w:r w:rsidRPr="00A468C1">
              <w:rPr>
                <w:sz w:val="16"/>
                <w:szCs w:val="16"/>
                <w:lang w:val="en-AU"/>
              </w:rPr>
              <w:fldChar w:fldCharType="separate"/>
            </w:r>
            <w:r w:rsidRPr="00A468C1">
              <w:rPr>
                <w:sz w:val="16"/>
                <w:szCs w:val="16"/>
                <w:lang w:val="en-AU"/>
              </w:rPr>
              <w:t>&lt;Re-assess the rating on the basis of additional measures&gt;</w:t>
            </w:r>
            <w:r w:rsidRPr="00A468C1">
              <w:rPr>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tcPr>
          <w:p w14:paraId="51317D51" w14:textId="673CBAFF" w:rsidR="000E237F"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r w:rsidRPr="00A468C1">
              <w:rPr>
                <w:sz w:val="16"/>
                <w:szCs w:val="16"/>
                <w:lang w:val="en-AU"/>
              </w:rPr>
              <w:fldChar w:fldCharType="begin">
                <w:ffData>
                  <w:name w:val=""/>
                  <w:enabled/>
                  <w:calcOnExit w:val="0"/>
                  <w:textInput>
                    <w:default w:val="&lt;Re-assess the rating on the basis of additional measures&gt;"/>
                  </w:textInput>
                </w:ffData>
              </w:fldChar>
            </w:r>
            <w:r w:rsidRPr="00A468C1">
              <w:rPr>
                <w:sz w:val="16"/>
                <w:szCs w:val="16"/>
                <w:lang w:val="en-AU"/>
              </w:rPr>
              <w:instrText xml:space="preserve"> FORMTEXT </w:instrText>
            </w:r>
            <w:r w:rsidRPr="00A468C1">
              <w:rPr>
                <w:sz w:val="16"/>
                <w:szCs w:val="16"/>
                <w:lang w:val="en-AU"/>
              </w:rPr>
            </w:r>
            <w:r w:rsidRPr="00A468C1">
              <w:rPr>
                <w:sz w:val="16"/>
                <w:szCs w:val="16"/>
                <w:lang w:val="en-AU"/>
              </w:rPr>
              <w:fldChar w:fldCharType="separate"/>
            </w:r>
            <w:r w:rsidRPr="00A468C1">
              <w:rPr>
                <w:sz w:val="16"/>
                <w:szCs w:val="16"/>
                <w:lang w:val="en-AU"/>
              </w:rPr>
              <w:t>&lt;Re-assess the rating on the basis of additional measures&gt;</w:t>
            </w:r>
            <w:r w:rsidRPr="00A468C1">
              <w:rPr>
                <w:sz w:val="16"/>
                <w:szCs w:val="16"/>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A15E52" w14:textId="7C4B1564" w:rsidR="000E237F"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r w:rsidRPr="00A468C1">
              <w:rPr>
                <w:sz w:val="16"/>
                <w:szCs w:val="16"/>
                <w:lang w:val="en-AU"/>
              </w:rPr>
              <w:fldChar w:fldCharType="begin">
                <w:ffData>
                  <w:name w:val=""/>
                  <w:enabled/>
                  <w:calcOnExit w:val="0"/>
                  <w:textInput>
                    <w:default w:val="&lt;Insert updated risk level&gt;"/>
                  </w:textInput>
                </w:ffData>
              </w:fldChar>
            </w:r>
            <w:r w:rsidRPr="00A468C1">
              <w:rPr>
                <w:sz w:val="16"/>
                <w:szCs w:val="16"/>
                <w:lang w:val="en-AU"/>
              </w:rPr>
              <w:instrText xml:space="preserve"> FORMTEXT </w:instrText>
            </w:r>
            <w:r w:rsidRPr="00A468C1">
              <w:rPr>
                <w:sz w:val="16"/>
                <w:szCs w:val="16"/>
                <w:lang w:val="en-AU"/>
              </w:rPr>
            </w:r>
            <w:r w:rsidRPr="00A468C1">
              <w:rPr>
                <w:sz w:val="16"/>
                <w:szCs w:val="16"/>
                <w:lang w:val="en-AU"/>
              </w:rPr>
              <w:fldChar w:fldCharType="separate"/>
            </w:r>
            <w:r w:rsidRPr="00A468C1">
              <w:rPr>
                <w:sz w:val="16"/>
                <w:szCs w:val="16"/>
                <w:lang w:val="en-AU"/>
              </w:rPr>
              <w:t>&lt;Insert updated risk level&gt;</w:t>
            </w:r>
            <w:r w:rsidRPr="00A468C1">
              <w:rPr>
                <w:sz w:val="16"/>
                <w:szCs w:val="16"/>
              </w:rPr>
              <w:fldChar w:fldCharType="end"/>
            </w:r>
          </w:p>
        </w:tc>
      </w:tr>
      <w:tr w:rsidR="00A468C1" w14:paraId="69C1D17B" w14:textId="77777777" w:rsidTr="00AB103C">
        <w:tc>
          <w:tcPr>
            <w:cnfStyle w:val="001000000000" w:firstRow="0" w:lastRow="0" w:firstColumn="1" w:lastColumn="0" w:oddVBand="0" w:evenVBand="0" w:oddHBand="0" w:evenHBand="0" w:firstRowFirstColumn="0" w:firstRowLastColumn="0" w:lastRowFirstColumn="0" w:lastRowLastColumn="0"/>
            <w:tcW w:w="1594" w:type="dxa"/>
            <w:tcBorders>
              <w:top w:val="single" w:sz="4" w:space="0" w:color="auto"/>
              <w:left w:val="single" w:sz="4" w:space="0" w:color="auto"/>
              <w:bottom w:val="single" w:sz="4" w:space="0" w:color="auto"/>
              <w:right w:val="single" w:sz="4" w:space="0" w:color="auto"/>
            </w:tcBorders>
          </w:tcPr>
          <w:p w14:paraId="492C56D3" w14:textId="77777777" w:rsidR="000E237F" w:rsidRPr="00A468C1" w:rsidRDefault="000E237F" w:rsidP="000E237F">
            <w:pPr>
              <w:tabs>
                <w:tab w:val="left" w:pos="2445"/>
              </w:tabs>
              <w:rPr>
                <w:sz w:val="16"/>
                <w:szCs w:val="16"/>
              </w:rPr>
            </w:pPr>
          </w:p>
        </w:tc>
        <w:tc>
          <w:tcPr>
            <w:tcW w:w="1595" w:type="dxa"/>
            <w:tcBorders>
              <w:top w:val="single" w:sz="4" w:space="0" w:color="auto"/>
              <w:left w:val="single" w:sz="4" w:space="0" w:color="auto"/>
              <w:bottom w:val="single" w:sz="4" w:space="0" w:color="auto"/>
              <w:right w:val="single" w:sz="4" w:space="0" w:color="auto"/>
            </w:tcBorders>
          </w:tcPr>
          <w:p w14:paraId="76A233DA" w14:textId="251F9F3B" w:rsidR="000E237F" w:rsidRPr="00A468C1" w:rsidRDefault="000E237F"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595" w:type="dxa"/>
            <w:tcBorders>
              <w:top w:val="single" w:sz="4" w:space="0" w:color="auto"/>
              <w:left w:val="single" w:sz="4" w:space="0" w:color="auto"/>
              <w:bottom w:val="single" w:sz="4" w:space="0" w:color="auto"/>
              <w:right w:val="single" w:sz="4" w:space="0" w:color="auto"/>
            </w:tcBorders>
          </w:tcPr>
          <w:p w14:paraId="47AC256F" w14:textId="77777777" w:rsidR="000E237F" w:rsidRPr="00A468C1" w:rsidRDefault="000E237F"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595" w:type="dxa"/>
            <w:tcBorders>
              <w:top w:val="single" w:sz="4" w:space="0" w:color="auto"/>
              <w:left w:val="single" w:sz="4" w:space="0" w:color="auto"/>
              <w:bottom w:val="single" w:sz="4" w:space="0" w:color="auto"/>
              <w:right w:val="single" w:sz="4" w:space="0" w:color="auto"/>
            </w:tcBorders>
          </w:tcPr>
          <w:p w14:paraId="3224FB40" w14:textId="77777777" w:rsidR="000E237F" w:rsidRPr="00A468C1" w:rsidRDefault="000E237F"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418" w:type="dxa"/>
            <w:tcBorders>
              <w:top w:val="single" w:sz="4" w:space="0" w:color="auto"/>
              <w:left w:val="single" w:sz="4" w:space="0" w:color="auto"/>
              <w:bottom w:val="single" w:sz="4" w:space="0" w:color="auto"/>
              <w:right w:val="single" w:sz="4" w:space="0" w:color="auto"/>
            </w:tcBorders>
          </w:tcPr>
          <w:p w14:paraId="4FC79D9E" w14:textId="77777777" w:rsidR="000E237F" w:rsidRPr="00A468C1" w:rsidRDefault="000E237F"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7F6884C" w14:textId="77777777" w:rsidR="000E237F" w:rsidRPr="00A468C1" w:rsidRDefault="000E237F"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7D7938B" w14:textId="77777777" w:rsidR="000E237F" w:rsidRPr="00A468C1" w:rsidRDefault="000E237F"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701" w:type="dxa"/>
            <w:tcBorders>
              <w:top w:val="single" w:sz="4" w:space="0" w:color="auto"/>
              <w:left w:val="single" w:sz="4" w:space="0" w:color="auto"/>
              <w:bottom w:val="single" w:sz="4" w:space="0" w:color="auto"/>
              <w:right w:val="single" w:sz="4" w:space="0" w:color="auto"/>
            </w:tcBorders>
          </w:tcPr>
          <w:p w14:paraId="7443FD5B" w14:textId="77777777" w:rsidR="000E237F" w:rsidRPr="00A468C1" w:rsidRDefault="000E237F"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6F5B7F4C" w14:textId="77777777" w:rsidR="000E237F" w:rsidRPr="00A468C1" w:rsidRDefault="000E237F"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42F6E89" w14:textId="77777777" w:rsidR="000E237F" w:rsidRPr="00A468C1" w:rsidRDefault="000E237F"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559" w:type="dxa"/>
            <w:tcBorders>
              <w:top w:val="single" w:sz="4" w:space="0" w:color="auto"/>
              <w:left w:val="single" w:sz="4" w:space="0" w:color="auto"/>
              <w:bottom w:val="single" w:sz="4" w:space="0" w:color="auto"/>
              <w:right w:val="single" w:sz="4" w:space="0" w:color="auto"/>
            </w:tcBorders>
          </w:tcPr>
          <w:p w14:paraId="4AB05536" w14:textId="77777777" w:rsidR="000E237F" w:rsidRPr="00A468C1" w:rsidRDefault="000E237F"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r>
      <w:tr w:rsidR="00A468C1" w14:paraId="269C0FEB" w14:textId="77777777" w:rsidTr="00AB103C">
        <w:tc>
          <w:tcPr>
            <w:cnfStyle w:val="001000000000" w:firstRow="0" w:lastRow="0" w:firstColumn="1" w:lastColumn="0" w:oddVBand="0" w:evenVBand="0" w:oddHBand="0" w:evenHBand="0" w:firstRowFirstColumn="0" w:firstRowLastColumn="0" w:lastRowFirstColumn="0" w:lastRowLastColumn="0"/>
            <w:tcW w:w="1594" w:type="dxa"/>
            <w:tcBorders>
              <w:top w:val="single" w:sz="4" w:space="0" w:color="auto"/>
              <w:left w:val="single" w:sz="4" w:space="0" w:color="auto"/>
              <w:bottom w:val="single" w:sz="4" w:space="0" w:color="auto"/>
              <w:right w:val="single" w:sz="4" w:space="0" w:color="auto"/>
            </w:tcBorders>
          </w:tcPr>
          <w:p w14:paraId="6FB4F6CD" w14:textId="77777777" w:rsidR="000E237F" w:rsidRPr="00A468C1" w:rsidRDefault="000E237F" w:rsidP="000E237F">
            <w:pPr>
              <w:tabs>
                <w:tab w:val="left" w:pos="2445"/>
              </w:tabs>
              <w:rPr>
                <w:sz w:val="16"/>
                <w:szCs w:val="16"/>
              </w:rPr>
            </w:pPr>
          </w:p>
        </w:tc>
        <w:tc>
          <w:tcPr>
            <w:tcW w:w="1595" w:type="dxa"/>
            <w:tcBorders>
              <w:top w:val="single" w:sz="4" w:space="0" w:color="auto"/>
              <w:left w:val="single" w:sz="4" w:space="0" w:color="auto"/>
              <w:bottom w:val="single" w:sz="4" w:space="0" w:color="auto"/>
              <w:right w:val="single" w:sz="4" w:space="0" w:color="auto"/>
            </w:tcBorders>
          </w:tcPr>
          <w:p w14:paraId="4B8E45DB" w14:textId="450BC5ED" w:rsidR="000E237F" w:rsidRPr="00A468C1" w:rsidRDefault="000E237F"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595" w:type="dxa"/>
            <w:tcBorders>
              <w:top w:val="single" w:sz="4" w:space="0" w:color="auto"/>
              <w:left w:val="single" w:sz="4" w:space="0" w:color="auto"/>
              <w:bottom w:val="single" w:sz="4" w:space="0" w:color="auto"/>
              <w:right w:val="single" w:sz="4" w:space="0" w:color="auto"/>
            </w:tcBorders>
          </w:tcPr>
          <w:p w14:paraId="2C1ACB29" w14:textId="77777777" w:rsidR="000E237F" w:rsidRPr="00A468C1" w:rsidRDefault="000E237F"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595" w:type="dxa"/>
            <w:tcBorders>
              <w:top w:val="single" w:sz="4" w:space="0" w:color="auto"/>
              <w:left w:val="single" w:sz="4" w:space="0" w:color="auto"/>
              <w:bottom w:val="single" w:sz="4" w:space="0" w:color="auto"/>
              <w:right w:val="single" w:sz="4" w:space="0" w:color="auto"/>
            </w:tcBorders>
          </w:tcPr>
          <w:p w14:paraId="1AF0AD40" w14:textId="77777777" w:rsidR="000E237F" w:rsidRPr="00A468C1" w:rsidRDefault="000E237F"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418" w:type="dxa"/>
            <w:tcBorders>
              <w:top w:val="single" w:sz="4" w:space="0" w:color="auto"/>
              <w:left w:val="single" w:sz="4" w:space="0" w:color="auto"/>
              <w:bottom w:val="single" w:sz="4" w:space="0" w:color="auto"/>
              <w:right w:val="single" w:sz="4" w:space="0" w:color="auto"/>
            </w:tcBorders>
          </w:tcPr>
          <w:p w14:paraId="1E33436C" w14:textId="77777777" w:rsidR="000E237F" w:rsidRPr="00A468C1" w:rsidRDefault="000E237F"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FAE518A" w14:textId="77777777" w:rsidR="000E237F" w:rsidRPr="00A468C1" w:rsidRDefault="000E237F"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D7AE3AA" w14:textId="77777777" w:rsidR="000E237F" w:rsidRPr="00A468C1" w:rsidRDefault="000E237F"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701" w:type="dxa"/>
            <w:tcBorders>
              <w:top w:val="single" w:sz="4" w:space="0" w:color="auto"/>
              <w:left w:val="single" w:sz="4" w:space="0" w:color="auto"/>
              <w:bottom w:val="single" w:sz="4" w:space="0" w:color="auto"/>
              <w:right w:val="single" w:sz="4" w:space="0" w:color="auto"/>
            </w:tcBorders>
          </w:tcPr>
          <w:p w14:paraId="7E7CC400" w14:textId="77777777" w:rsidR="000E237F" w:rsidRPr="00A468C1" w:rsidRDefault="000E237F"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13782CA3" w14:textId="77777777" w:rsidR="000E237F" w:rsidRPr="00A468C1" w:rsidRDefault="000E237F"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4552DC7" w14:textId="77777777" w:rsidR="000E237F" w:rsidRPr="00A468C1" w:rsidRDefault="000E237F"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559" w:type="dxa"/>
            <w:tcBorders>
              <w:top w:val="single" w:sz="4" w:space="0" w:color="auto"/>
              <w:left w:val="single" w:sz="4" w:space="0" w:color="auto"/>
              <w:bottom w:val="single" w:sz="4" w:space="0" w:color="auto"/>
              <w:right w:val="single" w:sz="4" w:space="0" w:color="auto"/>
            </w:tcBorders>
          </w:tcPr>
          <w:p w14:paraId="52C9E67C" w14:textId="77777777" w:rsidR="000E237F" w:rsidRPr="00A468C1" w:rsidRDefault="000E237F"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r>
      <w:tr w:rsidR="00A468C1" w14:paraId="41EFA1A3" w14:textId="77777777" w:rsidTr="00AB103C">
        <w:tc>
          <w:tcPr>
            <w:cnfStyle w:val="001000000000" w:firstRow="0" w:lastRow="0" w:firstColumn="1" w:lastColumn="0" w:oddVBand="0" w:evenVBand="0" w:oddHBand="0" w:evenHBand="0" w:firstRowFirstColumn="0" w:firstRowLastColumn="0" w:lastRowFirstColumn="0" w:lastRowLastColumn="0"/>
            <w:tcW w:w="1594" w:type="dxa"/>
            <w:tcBorders>
              <w:top w:val="single" w:sz="4" w:space="0" w:color="auto"/>
              <w:left w:val="single" w:sz="4" w:space="0" w:color="auto"/>
              <w:bottom w:val="single" w:sz="4" w:space="0" w:color="auto"/>
              <w:right w:val="single" w:sz="4" w:space="0" w:color="auto"/>
            </w:tcBorders>
          </w:tcPr>
          <w:p w14:paraId="4F3CC5E8" w14:textId="77777777" w:rsidR="000E237F" w:rsidRPr="00A468C1" w:rsidRDefault="000E237F" w:rsidP="000E237F">
            <w:pPr>
              <w:tabs>
                <w:tab w:val="left" w:pos="2445"/>
              </w:tabs>
              <w:rPr>
                <w:sz w:val="16"/>
                <w:szCs w:val="16"/>
              </w:rPr>
            </w:pPr>
          </w:p>
        </w:tc>
        <w:tc>
          <w:tcPr>
            <w:tcW w:w="1595" w:type="dxa"/>
            <w:tcBorders>
              <w:top w:val="single" w:sz="4" w:space="0" w:color="auto"/>
              <w:left w:val="single" w:sz="4" w:space="0" w:color="auto"/>
              <w:bottom w:val="single" w:sz="4" w:space="0" w:color="auto"/>
              <w:right w:val="single" w:sz="4" w:space="0" w:color="auto"/>
            </w:tcBorders>
          </w:tcPr>
          <w:p w14:paraId="4C1B814A" w14:textId="0C6D1149" w:rsidR="000E237F" w:rsidRPr="00A468C1" w:rsidRDefault="000E237F"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595" w:type="dxa"/>
            <w:tcBorders>
              <w:top w:val="single" w:sz="4" w:space="0" w:color="auto"/>
              <w:left w:val="single" w:sz="4" w:space="0" w:color="auto"/>
              <w:bottom w:val="single" w:sz="4" w:space="0" w:color="auto"/>
              <w:right w:val="single" w:sz="4" w:space="0" w:color="auto"/>
            </w:tcBorders>
          </w:tcPr>
          <w:p w14:paraId="563BC255" w14:textId="77777777" w:rsidR="000E237F" w:rsidRPr="00A468C1" w:rsidRDefault="000E237F"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595" w:type="dxa"/>
            <w:tcBorders>
              <w:top w:val="single" w:sz="4" w:space="0" w:color="auto"/>
              <w:left w:val="single" w:sz="4" w:space="0" w:color="auto"/>
              <w:bottom w:val="single" w:sz="4" w:space="0" w:color="auto"/>
              <w:right w:val="single" w:sz="4" w:space="0" w:color="auto"/>
            </w:tcBorders>
          </w:tcPr>
          <w:p w14:paraId="4D9B1789" w14:textId="77777777" w:rsidR="000E237F" w:rsidRPr="00A468C1" w:rsidRDefault="000E237F"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418" w:type="dxa"/>
            <w:tcBorders>
              <w:top w:val="single" w:sz="4" w:space="0" w:color="auto"/>
              <w:left w:val="single" w:sz="4" w:space="0" w:color="auto"/>
              <w:bottom w:val="single" w:sz="4" w:space="0" w:color="auto"/>
              <w:right w:val="single" w:sz="4" w:space="0" w:color="auto"/>
            </w:tcBorders>
          </w:tcPr>
          <w:p w14:paraId="51E2C8BF" w14:textId="77777777" w:rsidR="000E237F" w:rsidRPr="00A468C1" w:rsidRDefault="000E237F"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43C2966" w14:textId="77777777" w:rsidR="000E237F" w:rsidRPr="00A468C1" w:rsidRDefault="000E237F"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30CD1A6" w14:textId="77777777" w:rsidR="000E237F" w:rsidRPr="00A468C1" w:rsidRDefault="000E237F"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701" w:type="dxa"/>
            <w:tcBorders>
              <w:top w:val="single" w:sz="4" w:space="0" w:color="auto"/>
              <w:left w:val="single" w:sz="4" w:space="0" w:color="auto"/>
              <w:bottom w:val="single" w:sz="4" w:space="0" w:color="auto"/>
              <w:right w:val="single" w:sz="4" w:space="0" w:color="auto"/>
            </w:tcBorders>
          </w:tcPr>
          <w:p w14:paraId="6DD38B7E" w14:textId="77777777" w:rsidR="000E237F" w:rsidRPr="00A468C1" w:rsidRDefault="000E237F"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679B57D5" w14:textId="77777777" w:rsidR="000E237F" w:rsidRPr="00A468C1" w:rsidRDefault="000E237F"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D857858" w14:textId="77777777" w:rsidR="000E237F" w:rsidRPr="00A468C1" w:rsidRDefault="000E237F"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559" w:type="dxa"/>
            <w:tcBorders>
              <w:top w:val="single" w:sz="4" w:space="0" w:color="auto"/>
              <w:left w:val="single" w:sz="4" w:space="0" w:color="auto"/>
              <w:bottom w:val="single" w:sz="4" w:space="0" w:color="auto"/>
              <w:right w:val="single" w:sz="4" w:space="0" w:color="auto"/>
            </w:tcBorders>
          </w:tcPr>
          <w:p w14:paraId="1466AC60" w14:textId="77777777" w:rsidR="000E237F" w:rsidRPr="00A468C1" w:rsidRDefault="000E237F"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r>
      <w:tr w:rsidR="00A468C1" w14:paraId="74F5D514" w14:textId="77777777" w:rsidTr="00AB103C">
        <w:tc>
          <w:tcPr>
            <w:cnfStyle w:val="001000000000" w:firstRow="0" w:lastRow="0" w:firstColumn="1" w:lastColumn="0" w:oddVBand="0" w:evenVBand="0" w:oddHBand="0" w:evenHBand="0" w:firstRowFirstColumn="0" w:firstRowLastColumn="0" w:lastRowFirstColumn="0" w:lastRowLastColumn="0"/>
            <w:tcW w:w="1594" w:type="dxa"/>
            <w:tcBorders>
              <w:top w:val="single" w:sz="4" w:space="0" w:color="auto"/>
              <w:left w:val="single" w:sz="4" w:space="0" w:color="auto"/>
              <w:bottom w:val="single" w:sz="4" w:space="0" w:color="auto"/>
              <w:right w:val="single" w:sz="4" w:space="0" w:color="auto"/>
            </w:tcBorders>
          </w:tcPr>
          <w:p w14:paraId="1B6CB046" w14:textId="77777777" w:rsidR="000E237F" w:rsidRPr="00A468C1" w:rsidRDefault="000E237F" w:rsidP="000E237F">
            <w:pPr>
              <w:tabs>
                <w:tab w:val="left" w:pos="2445"/>
              </w:tabs>
              <w:rPr>
                <w:sz w:val="16"/>
                <w:szCs w:val="16"/>
              </w:rPr>
            </w:pPr>
          </w:p>
        </w:tc>
        <w:tc>
          <w:tcPr>
            <w:tcW w:w="1595" w:type="dxa"/>
            <w:tcBorders>
              <w:top w:val="single" w:sz="4" w:space="0" w:color="auto"/>
              <w:left w:val="single" w:sz="4" w:space="0" w:color="auto"/>
              <w:bottom w:val="single" w:sz="4" w:space="0" w:color="auto"/>
              <w:right w:val="single" w:sz="4" w:space="0" w:color="auto"/>
            </w:tcBorders>
          </w:tcPr>
          <w:p w14:paraId="2118BDFD" w14:textId="69812B72" w:rsidR="000E237F" w:rsidRPr="00A468C1" w:rsidRDefault="000E237F"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595" w:type="dxa"/>
            <w:tcBorders>
              <w:top w:val="single" w:sz="4" w:space="0" w:color="auto"/>
              <w:left w:val="single" w:sz="4" w:space="0" w:color="auto"/>
              <w:bottom w:val="single" w:sz="4" w:space="0" w:color="auto"/>
              <w:right w:val="single" w:sz="4" w:space="0" w:color="auto"/>
            </w:tcBorders>
          </w:tcPr>
          <w:p w14:paraId="4D3D493C" w14:textId="77777777" w:rsidR="000E237F" w:rsidRPr="00A468C1" w:rsidRDefault="000E237F"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595" w:type="dxa"/>
            <w:tcBorders>
              <w:top w:val="single" w:sz="4" w:space="0" w:color="auto"/>
              <w:left w:val="single" w:sz="4" w:space="0" w:color="auto"/>
              <w:bottom w:val="single" w:sz="4" w:space="0" w:color="auto"/>
              <w:right w:val="single" w:sz="4" w:space="0" w:color="auto"/>
            </w:tcBorders>
          </w:tcPr>
          <w:p w14:paraId="432F50B9" w14:textId="77777777" w:rsidR="000E237F" w:rsidRPr="00A468C1" w:rsidRDefault="000E237F"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418" w:type="dxa"/>
            <w:tcBorders>
              <w:top w:val="single" w:sz="4" w:space="0" w:color="auto"/>
              <w:left w:val="single" w:sz="4" w:space="0" w:color="auto"/>
              <w:bottom w:val="single" w:sz="4" w:space="0" w:color="auto"/>
              <w:right w:val="single" w:sz="4" w:space="0" w:color="auto"/>
            </w:tcBorders>
          </w:tcPr>
          <w:p w14:paraId="09389F74" w14:textId="77777777" w:rsidR="000E237F" w:rsidRPr="00A468C1" w:rsidRDefault="000E237F"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C49DB3D" w14:textId="77777777" w:rsidR="000E237F" w:rsidRPr="00A468C1" w:rsidRDefault="000E237F"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86C928C" w14:textId="77777777" w:rsidR="000E237F" w:rsidRPr="00A468C1" w:rsidRDefault="000E237F"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701" w:type="dxa"/>
            <w:tcBorders>
              <w:top w:val="single" w:sz="4" w:space="0" w:color="auto"/>
              <w:left w:val="single" w:sz="4" w:space="0" w:color="auto"/>
              <w:bottom w:val="single" w:sz="4" w:space="0" w:color="auto"/>
              <w:right w:val="single" w:sz="4" w:space="0" w:color="auto"/>
            </w:tcBorders>
          </w:tcPr>
          <w:p w14:paraId="183EC11B" w14:textId="77777777" w:rsidR="000E237F" w:rsidRPr="00A468C1" w:rsidRDefault="000E237F"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3A82DDC9" w14:textId="77777777" w:rsidR="000E237F" w:rsidRPr="00A468C1" w:rsidRDefault="000E237F"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9832B9B" w14:textId="77777777" w:rsidR="000E237F" w:rsidRPr="00A468C1" w:rsidRDefault="000E237F"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559" w:type="dxa"/>
            <w:tcBorders>
              <w:top w:val="single" w:sz="4" w:space="0" w:color="auto"/>
              <w:left w:val="single" w:sz="4" w:space="0" w:color="auto"/>
              <w:bottom w:val="single" w:sz="4" w:space="0" w:color="auto"/>
              <w:right w:val="single" w:sz="4" w:space="0" w:color="auto"/>
            </w:tcBorders>
          </w:tcPr>
          <w:p w14:paraId="482CAD01" w14:textId="77777777" w:rsidR="000E237F" w:rsidRPr="00A468C1" w:rsidRDefault="000E237F"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r>
      <w:tr w:rsidR="00A468C1" w14:paraId="321007EB" w14:textId="77777777" w:rsidTr="00AB103C">
        <w:tc>
          <w:tcPr>
            <w:cnfStyle w:val="001000000000" w:firstRow="0" w:lastRow="0" w:firstColumn="1" w:lastColumn="0" w:oddVBand="0" w:evenVBand="0" w:oddHBand="0" w:evenHBand="0" w:firstRowFirstColumn="0" w:firstRowLastColumn="0" w:lastRowFirstColumn="0" w:lastRowLastColumn="0"/>
            <w:tcW w:w="1594" w:type="dxa"/>
            <w:tcBorders>
              <w:top w:val="single" w:sz="4" w:space="0" w:color="auto"/>
              <w:left w:val="single" w:sz="4" w:space="0" w:color="auto"/>
              <w:bottom w:val="single" w:sz="4" w:space="0" w:color="auto"/>
              <w:right w:val="single" w:sz="4" w:space="0" w:color="auto"/>
            </w:tcBorders>
          </w:tcPr>
          <w:p w14:paraId="7B750544" w14:textId="77777777" w:rsidR="000E237F" w:rsidRPr="00A468C1" w:rsidRDefault="000E237F" w:rsidP="000E237F">
            <w:pPr>
              <w:tabs>
                <w:tab w:val="left" w:pos="2445"/>
              </w:tabs>
              <w:rPr>
                <w:sz w:val="16"/>
                <w:szCs w:val="16"/>
              </w:rPr>
            </w:pPr>
          </w:p>
        </w:tc>
        <w:tc>
          <w:tcPr>
            <w:tcW w:w="1595" w:type="dxa"/>
            <w:tcBorders>
              <w:top w:val="single" w:sz="4" w:space="0" w:color="auto"/>
              <w:left w:val="single" w:sz="4" w:space="0" w:color="auto"/>
              <w:bottom w:val="single" w:sz="4" w:space="0" w:color="auto"/>
              <w:right w:val="single" w:sz="4" w:space="0" w:color="auto"/>
            </w:tcBorders>
          </w:tcPr>
          <w:p w14:paraId="15FC58AE" w14:textId="33B32A92" w:rsidR="000E237F" w:rsidRPr="00A468C1" w:rsidRDefault="000E237F"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595" w:type="dxa"/>
            <w:tcBorders>
              <w:top w:val="single" w:sz="4" w:space="0" w:color="auto"/>
              <w:left w:val="single" w:sz="4" w:space="0" w:color="auto"/>
              <w:bottom w:val="single" w:sz="4" w:space="0" w:color="auto"/>
              <w:right w:val="single" w:sz="4" w:space="0" w:color="auto"/>
            </w:tcBorders>
          </w:tcPr>
          <w:p w14:paraId="0CE2BACB" w14:textId="77777777" w:rsidR="000E237F" w:rsidRPr="00A468C1" w:rsidRDefault="000E237F"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595" w:type="dxa"/>
            <w:tcBorders>
              <w:top w:val="single" w:sz="4" w:space="0" w:color="auto"/>
              <w:left w:val="single" w:sz="4" w:space="0" w:color="auto"/>
              <w:bottom w:val="single" w:sz="4" w:space="0" w:color="auto"/>
              <w:right w:val="single" w:sz="4" w:space="0" w:color="auto"/>
            </w:tcBorders>
          </w:tcPr>
          <w:p w14:paraId="7124BE55" w14:textId="77777777" w:rsidR="000E237F" w:rsidRPr="00A468C1" w:rsidRDefault="000E237F"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418" w:type="dxa"/>
            <w:tcBorders>
              <w:top w:val="single" w:sz="4" w:space="0" w:color="auto"/>
              <w:left w:val="single" w:sz="4" w:space="0" w:color="auto"/>
              <w:bottom w:val="single" w:sz="4" w:space="0" w:color="auto"/>
              <w:right w:val="single" w:sz="4" w:space="0" w:color="auto"/>
            </w:tcBorders>
          </w:tcPr>
          <w:p w14:paraId="29A6B2C0" w14:textId="77777777" w:rsidR="000E237F" w:rsidRPr="00A468C1" w:rsidRDefault="000E237F"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B242A91" w14:textId="77777777" w:rsidR="000E237F" w:rsidRPr="00A468C1" w:rsidRDefault="000E237F"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581ED12" w14:textId="77777777" w:rsidR="000E237F" w:rsidRPr="00A468C1" w:rsidRDefault="000E237F"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701" w:type="dxa"/>
            <w:tcBorders>
              <w:top w:val="single" w:sz="4" w:space="0" w:color="auto"/>
              <w:left w:val="single" w:sz="4" w:space="0" w:color="auto"/>
              <w:bottom w:val="single" w:sz="4" w:space="0" w:color="auto"/>
              <w:right w:val="single" w:sz="4" w:space="0" w:color="auto"/>
            </w:tcBorders>
          </w:tcPr>
          <w:p w14:paraId="547090B2" w14:textId="77777777" w:rsidR="000E237F" w:rsidRPr="00A468C1" w:rsidRDefault="000E237F"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7D6BEF9A" w14:textId="77777777" w:rsidR="000E237F" w:rsidRPr="00A468C1" w:rsidRDefault="000E237F"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0D3D936" w14:textId="77777777" w:rsidR="000E237F" w:rsidRPr="00A468C1" w:rsidRDefault="000E237F"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559" w:type="dxa"/>
            <w:tcBorders>
              <w:top w:val="single" w:sz="4" w:space="0" w:color="auto"/>
              <w:left w:val="single" w:sz="4" w:space="0" w:color="auto"/>
              <w:bottom w:val="single" w:sz="4" w:space="0" w:color="auto"/>
              <w:right w:val="single" w:sz="4" w:space="0" w:color="auto"/>
            </w:tcBorders>
          </w:tcPr>
          <w:p w14:paraId="4A40C69B" w14:textId="77777777" w:rsidR="000E237F" w:rsidRPr="00A468C1" w:rsidRDefault="000E237F"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r>
      <w:tr w:rsidR="00A468C1" w14:paraId="17821846" w14:textId="77777777" w:rsidTr="00AB103C">
        <w:tc>
          <w:tcPr>
            <w:cnfStyle w:val="001000000000" w:firstRow="0" w:lastRow="0" w:firstColumn="1" w:lastColumn="0" w:oddVBand="0" w:evenVBand="0" w:oddHBand="0" w:evenHBand="0" w:firstRowFirstColumn="0" w:firstRowLastColumn="0" w:lastRowFirstColumn="0" w:lastRowLastColumn="0"/>
            <w:tcW w:w="1594" w:type="dxa"/>
            <w:tcBorders>
              <w:top w:val="single" w:sz="4" w:space="0" w:color="auto"/>
              <w:left w:val="single" w:sz="4" w:space="0" w:color="auto"/>
              <w:bottom w:val="single" w:sz="4" w:space="0" w:color="auto"/>
              <w:right w:val="single" w:sz="4" w:space="0" w:color="auto"/>
            </w:tcBorders>
          </w:tcPr>
          <w:p w14:paraId="78EAEF69" w14:textId="77777777" w:rsidR="00A468C1" w:rsidRPr="00A468C1" w:rsidRDefault="00A468C1" w:rsidP="000E237F">
            <w:pPr>
              <w:tabs>
                <w:tab w:val="left" w:pos="2445"/>
              </w:tabs>
              <w:rPr>
                <w:sz w:val="16"/>
                <w:szCs w:val="16"/>
              </w:rPr>
            </w:pPr>
          </w:p>
        </w:tc>
        <w:tc>
          <w:tcPr>
            <w:tcW w:w="1595" w:type="dxa"/>
            <w:tcBorders>
              <w:top w:val="single" w:sz="4" w:space="0" w:color="auto"/>
              <w:left w:val="single" w:sz="4" w:space="0" w:color="auto"/>
              <w:bottom w:val="single" w:sz="4" w:space="0" w:color="auto"/>
              <w:right w:val="single" w:sz="4" w:space="0" w:color="auto"/>
            </w:tcBorders>
          </w:tcPr>
          <w:p w14:paraId="67EF94E4"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595" w:type="dxa"/>
            <w:tcBorders>
              <w:top w:val="single" w:sz="4" w:space="0" w:color="auto"/>
              <w:left w:val="single" w:sz="4" w:space="0" w:color="auto"/>
              <w:bottom w:val="single" w:sz="4" w:space="0" w:color="auto"/>
              <w:right w:val="single" w:sz="4" w:space="0" w:color="auto"/>
            </w:tcBorders>
          </w:tcPr>
          <w:p w14:paraId="6D2FD182"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595" w:type="dxa"/>
            <w:tcBorders>
              <w:top w:val="single" w:sz="4" w:space="0" w:color="auto"/>
              <w:left w:val="single" w:sz="4" w:space="0" w:color="auto"/>
              <w:bottom w:val="single" w:sz="4" w:space="0" w:color="auto"/>
              <w:right w:val="single" w:sz="4" w:space="0" w:color="auto"/>
            </w:tcBorders>
          </w:tcPr>
          <w:p w14:paraId="5E854A88"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418" w:type="dxa"/>
            <w:tcBorders>
              <w:top w:val="single" w:sz="4" w:space="0" w:color="auto"/>
              <w:left w:val="single" w:sz="4" w:space="0" w:color="auto"/>
              <w:bottom w:val="single" w:sz="4" w:space="0" w:color="auto"/>
              <w:right w:val="single" w:sz="4" w:space="0" w:color="auto"/>
            </w:tcBorders>
          </w:tcPr>
          <w:p w14:paraId="3A89293C"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AFFB6DE"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F1734D7"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701" w:type="dxa"/>
            <w:tcBorders>
              <w:top w:val="single" w:sz="4" w:space="0" w:color="auto"/>
              <w:left w:val="single" w:sz="4" w:space="0" w:color="auto"/>
              <w:bottom w:val="single" w:sz="4" w:space="0" w:color="auto"/>
              <w:right w:val="single" w:sz="4" w:space="0" w:color="auto"/>
            </w:tcBorders>
          </w:tcPr>
          <w:p w14:paraId="38532646"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68F0232B"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F821D5C"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559" w:type="dxa"/>
            <w:tcBorders>
              <w:top w:val="single" w:sz="4" w:space="0" w:color="auto"/>
              <w:left w:val="single" w:sz="4" w:space="0" w:color="auto"/>
              <w:bottom w:val="single" w:sz="4" w:space="0" w:color="auto"/>
              <w:right w:val="single" w:sz="4" w:space="0" w:color="auto"/>
            </w:tcBorders>
          </w:tcPr>
          <w:p w14:paraId="1DAD2C1D"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r>
      <w:tr w:rsidR="00A468C1" w14:paraId="371B6091" w14:textId="77777777" w:rsidTr="00AB103C">
        <w:tc>
          <w:tcPr>
            <w:cnfStyle w:val="001000000000" w:firstRow="0" w:lastRow="0" w:firstColumn="1" w:lastColumn="0" w:oddVBand="0" w:evenVBand="0" w:oddHBand="0" w:evenHBand="0" w:firstRowFirstColumn="0" w:firstRowLastColumn="0" w:lastRowFirstColumn="0" w:lastRowLastColumn="0"/>
            <w:tcW w:w="1594" w:type="dxa"/>
            <w:tcBorders>
              <w:top w:val="single" w:sz="4" w:space="0" w:color="auto"/>
              <w:left w:val="single" w:sz="4" w:space="0" w:color="auto"/>
              <w:bottom w:val="single" w:sz="4" w:space="0" w:color="auto"/>
              <w:right w:val="single" w:sz="4" w:space="0" w:color="auto"/>
            </w:tcBorders>
          </w:tcPr>
          <w:p w14:paraId="1C2E30AD" w14:textId="77777777" w:rsidR="00A468C1" w:rsidRPr="00A468C1" w:rsidRDefault="00A468C1" w:rsidP="000E237F">
            <w:pPr>
              <w:tabs>
                <w:tab w:val="left" w:pos="2445"/>
              </w:tabs>
              <w:rPr>
                <w:sz w:val="16"/>
                <w:szCs w:val="16"/>
              </w:rPr>
            </w:pPr>
          </w:p>
        </w:tc>
        <w:tc>
          <w:tcPr>
            <w:tcW w:w="1595" w:type="dxa"/>
            <w:tcBorders>
              <w:top w:val="single" w:sz="4" w:space="0" w:color="auto"/>
              <w:left w:val="single" w:sz="4" w:space="0" w:color="auto"/>
              <w:bottom w:val="single" w:sz="4" w:space="0" w:color="auto"/>
              <w:right w:val="single" w:sz="4" w:space="0" w:color="auto"/>
            </w:tcBorders>
          </w:tcPr>
          <w:p w14:paraId="330E2DB2"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595" w:type="dxa"/>
            <w:tcBorders>
              <w:top w:val="single" w:sz="4" w:space="0" w:color="auto"/>
              <w:left w:val="single" w:sz="4" w:space="0" w:color="auto"/>
              <w:bottom w:val="single" w:sz="4" w:space="0" w:color="auto"/>
              <w:right w:val="single" w:sz="4" w:space="0" w:color="auto"/>
            </w:tcBorders>
          </w:tcPr>
          <w:p w14:paraId="41FBDF21"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595" w:type="dxa"/>
            <w:tcBorders>
              <w:top w:val="single" w:sz="4" w:space="0" w:color="auto"/>
              <w:left w:val="single" w:sz="4" w:space="0" w:color="auto"/>
              <w:bottom w:val="single" w:sz="4" w:space="0" w:color="auto"/>
              <w:right w:val="single" w:sz="4" w:space="0" w:color="auto"/>
            </w:tcBorders>
          </w:tcPr>
          <w:p w14:paraId="76ABCA2E"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418" w:type="dxa"/>
            <w:tcBorders>
              <w:top w:val="single" w:sz="4" w:space="0" w:color="auto"/>
              <w:left w:val="single" w:sz="4" w:space="0" w:color="auto"/>
              <w:bottom w:val="single" w:sz="4" w:space="0" w:color="auto"/>
              <w:right w:val="single" w:sz="4" w:space="0" w:color="auto"/>
            </w:tcBorders>
          </w:tcPr>
          <w:p w14:paraId="377834B5"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98AD01C"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D5E792A"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701" w:type="dxa"/>
            <w:tcBorders>
              <w:top w:val="single" w:sz="4" w:space="0" w:color="auto"/>
              <w:left w:val="single" w:sz="4" w:space="0" w:color="auto"/>
              <w:bottom w:val="single" w:sz="4" w:space="0" w:color="auto"/>
              <w:right w:val="single" w:sz="4" w:space="0" w:color="auto"/>
            </w:tcBorders>
          </w:tcPr>
          <w:p w14:paraId="2C5B4CE6"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45A1EB25"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FC6D13E"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559" w:type="dxa"/>
            <w:tcBorders>
              <w:top w:val="single" w:sz="4" w:space="0" w:color="auto"/>
              <w:left w:val="single" w:sz="4" w:space="0" w:color="auto"/>
              <w:bottom w:val="single" w:sz="4" w:space="0" w:color="auto"/>
              <w:right w:val="single" w:sz="4" w:space="0" w:color="auto"/>
            </w:tcBorders>
          </w:tcPr>
          <w:p w14:paraId="39561975"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r>
      <w:tr w:rsidR="00A468C1" w14:paraId="1851FDA9" w14:textId="77777777" w:rsidTr="00AB103C">
        <w:tc>
          <w:tcPr>
            <w:cnfStyle w:val="001000000000" w:firstRow="0" w:lastRow="0" w:firstColumn="1" w:lastColumn="0" w:oddVBand="0" w:evenVBand="0" w:oddHBand="0" w:evenHBand="0" w:firstRowFirstColumn="0" w:firstRowLastColumn="0" w:lastRowFirstColumn="0" w:lastRowLastColumn="0"/>
            <w:tcW w:w="1594" w:type="dxa"/>
            <w:tcBorders>
              <w:top w:val="single" w:sz="4" w:space="0" w:color="auto"/>
              <w:left w:val="single" w:sz="4" w:space="0" w:color="auto"/>
              <w:bottom w:val="single" w:sz="4" w:space="0" w:color="auto"/>
              <w:right w:val="single" w:sz="4" w:space="0" w:color="auto"/>
            </w:tcBorders>
          </w:tcPr>
          <w:p w14:paraId="22E4DA21" w14:textId="77777777" w:rsidR="00A468C1" w:rsidRPr="00A468C1" w:rsidRDefault="00A468C1" w:rsidP="000E237F">
            <w:pPr>
              <w:tabs>
                <w:tab w:val="left" w:pos="2445"/>
              </w:tabs>
              <w:rPr>
                <w:sz w:val="16"/>
                <w:szCs w:val="16"/>
              </w:rPr>
            </w:pPr>
          </w:p>
        </w:tc>
        <w:tc>
          <w:tcPr>
            <w:tcW w:w="1595" w:type="dxa"/>
            <w:tcBorders>
              <w:top w:val="single" w:sz="4" w:space="0" w:color="auto"/>
              <w:left w:val="single" w:sz="4" w:space="0" w:color="auto"/>
              <w:bottom w:val="single" w:sz="4" w:space="0" w:color="auto"/>
              <w:right w:val="single" w:sz="4" w:space="0" w:color="auto"/>
            </w:tcBorders>
          </w:tcPr>
          <w:p w14:paraId="4090E3D4"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595" w:type="dxa"/>
            <w:tcBorders>
              <w:top w:val="single" w:sz="4" w:space="0" w:color="auto"/>
              <w:left w:val="single" w:sz="4" w:space="0" w:color="auto"/>
              <w:bottom w:val="single" w:sz="4" w:space="0" w:color="auto"/>
              <w:right w:val="single" w:sz="4" w:space="0" w:color="auto"/>
            </w:tcBorders>
          </w:tcPr>
          <w:p w14:paraId="11810C91"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595" w:type="dxa"/>
            <w:tcBorders>
              <w:top w:val="single" w:sz="4" w:space="0" w:color="auto"/>
              <w:left w:val="single" w:sz="4" w:space="0" w:color="auto"/>
              <w:bottom w:val="single" w:sz="4" w:space="0" w:color="auto"/>
              <w:right w:val="single" w:sz="4" w:space="0" w:color="auto"/>
            </w:tcBorders>
          </w:tcPr>
          <w:p w14:paraId="1ECBD445"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418" w:type="dxa"/>
            <w:tcBorders>
              <w:top w:val="single" w:sz="4" w:space="0" w:color="auto"/>
              <w:left w:val="single" w:sz="4" w:space="0" w:color="auto"/>
              <w:bottom w:val="single" w:sz="4" w:space="0" w:color="auto"/>
              <w:right w:val="single" w:sz="4" w:space="0" w:color="auto"/>
            </w:tcBorders>
          </w:tcPr>
          <w:p w14:paraId="0C9B1A62"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54FE7BC"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579F1BC"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701" w:type="dxa"/>
            <w:tcBorders>
              <w:top w:val="single" w:sz="4" w:space="0" w:color="auto"/>
              <w:left w:val="single" w:sz="4" w:space="0" w:color="auto"/>
              <w:bottom w:val="single" w:sz="4" w:space="0" w:color="auto"/>
              <w:right w:val="single" w:sz="4" w:space="0" w:color="auto"/>
            </w:tcBorders>
          </w:tcPr>
          <w:p w14:paraId="423B9C5A"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03EA077C"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42DCAE8"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559" w:type="dxa"/>
            <w:tcBorders>
              <w:top w:val="single" w:sz="4" w:space="0" w:color="auto"/>
              <w:left w:val="single" w:sz="4" w:space="0" w:color="auto"/>
              <w:bottom w:val="single" w:sz="4" w:space="0" w:color="auto"/>
              <w:right w:val="single" w:sz="4" w:space="0" w:color="auto"/>
            </w:tcBorders>
          </w:tcPr>
          <w:p w14:paraId="2BCDFC3A"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r>
      <w:tr w:rsidR="00A468C1" w14:paraId="643C7EA2" w14:textId="77777777" w:rsidTr="00AB103C">
        <w:tc>
          <w:tcPr>
            <w:cnfStyle w:val="001000000000" w:firstRow="0" w:lastRow="0" w:firstColumn="1" w:lastColumn="0" w:oddVBand="0" w:evenVBand="0" w:oddHBand="0" w:evenHBand="0" w:firstRowFirstColumn="0" w:firstRowLastColumn="0" w:lastRowFirstColumn="0" w:lastRowLastColumn="0"/>
            <w:tcW w:w="1594" w:type="dxa"/>
            <w:tcBorders>
              <w:top w:val="single" w:sz="4" w:space="0" w:color="auto"/>
              <w:left w:val="single" w:sz="4" w:space="0" w:color="auto"/>
              <w:bottom w:val="single" w:sz="4" w:space="0" w:color="auto"/>
              <w:right w:val="single" w:sz="4" w:space="0" w:color="auto"/>
            </w:tcBorders>
          </w:tcPr>
          <w:p w14:paraId="3599AF48" w14:textId="77777777" w:rsidR="00A468C1" w:rsidRPr="00A468C1" w:rsidRDefault="00A468C1" w:rsidP="000E237F">
            <w:pPr>
              <w:tabs>
                <w:tab w:val="left" w:pos="2445"/>
              </w:tabs>
              <w:rPr>
                <w:sz w:val="16"/>
                <w:szCs w:val="16"/>
              </w:rPr>
            </w:pPr>
          </w:p>
        </w:tc>
        <w:tc>
          <w:tcPr>
            <w:tcW w:w="1595" w:type="dxa"/>
            <w:tcBorders>
              <w:top w:val="single" w:sz="4" w:space="0" w:color="auto"/>
              <w:left w:val="single" w:sz="4" w:space="0" w:color="auto"/>
              <w:bottom w:val="single" w:sz="4" w:space="0" w:color="auto"/>
              <w:right w:val="single" w:sz="4" w:space="0" w:color="auto"/>
            </w:tcBorders>
          </w:tcPr>
          <w:p w14:paraId="63E61D5E"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595" w:type="dxa"/>
            <w:tcBorders>
              <w:top w:val="single" w:sz="4" w:space="0" w:color="auto"/>
              <w:left w:val="single" w:sz="4" w:space="0" w:color="auto"/>
              <w:bottom w:val="single" w:sz="4" w:space="0" w:color="auto"/>
              <w:right w:val="single" w:sz="4" w:space="0" w:color="auto"/>
            </w:tcBorders>
          </w:tcPr>
          <w:p w14:paraId="0E01928B"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595" w:type="dxa"/>
            <w:tcBorders>
              <w:top w:val="single" w:sz="4" w:space="0" w:color="auto"/>
              <w:left w:val="single" w:sz="4" w:space="0" w:color="auto"/>
              <w:bottom w:val="single" w:sz="4" w:space="0" w:color="auto"/>
              <w:right w:val="single" w:sz="4" w:space="0" w:color="auto"/>
            </w:tcBorders>
          </w:tcPr>
          <w:p w14:paraId="6D5F877B"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418" w:type="dxa"/>
            <w:tcBorders>
              <w:top w:val="single" w:sz="4" w:space="0" w:color="auto"/>
              <w:left w:val="single" w:sz="4" w:space="0" w:color="auto"/>
              <w:bottom w:val="single" w:sz="4" w:space="0" w:color="auto"/>
              <w:right w:val="single" w:sz="4" w:space="0" w:color="auto"/>
            </w:tcBorders>
          </w:tcPr>
          <w:p w14:paraId="04DD613D"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BE815D6"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19A80D1"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701" w:type="dxa"/>
            <w:tcBorders>
              <w:top w:val="single" w:sz="4" w:space="0" w:color="auto"/>
              <w:left w:val="single" w:sz="4" w:space="0" w:color="auto"/>
              <w:bottom w:val="single" w:sz="4" w:space="0" w:color="auto"/>
              <w:right w:val="single" w:sz="4" w:space="0" w:color="auto"/>
            </w:tcBorders>
          </w:tcPr>
          <w:p w14:paraId="2F4CB61B"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2CF2FE08"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10832AE"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559" w:type="dxa"/>
            <w:tcBorders>
              <w:top w:val="single" w:sz="4" w:space="0" w:color="auto"/>
              <w:left w:val="single" w:sz="4" w:space="0" w:color="auto"/>
              <w:bottom w:val="single" w:sz="4" w:space="0" w:color="auto"/>
              <w:right w:val="single" w:sz="4" w:space="0" w:color="auto"/>
            </w:tcBorders>
          </w:tcPr>
          <w:p w14:paraId="328CF269"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r>
      <w:tr w:rsidR="00A468C1" w14:paraId="1600E635" w14:textId="77777777" w:rsidTr="00AB103C">
        <w:tc>
          <w:tcPr>
            <w:cnfStyle w:val="001000000000" w:firstRow="0" w:lastRow="0" w:firstColumn="1" w:lastColumn="0" w:oddVBand="0" w:evenVBand="0" w:oddHBand="0" w:evenHBand="0" w:firstRowFirstColumn="0" w:firstRowLastColumn="0" w:lastRowFirstColumn="0" w:lastRowLastColumn="0"/>
            <w:tcW w:w="1594" w:type="dxa"/>
            <w:tcBorders>
              <w:top w:val="single" w:sz="4" w:space="0" w:color="auto"/>
              <w:left w:val="single" w:sz="4" w:space="0" w:color="auto"/>
              <w:bottom w:val="single" w:sz="4" w:space="0" w:color="auto"/>
              <w:right w:val="single" w:sz="4" w:space="0" w:color="auto"/>
            </w:tcBorders>
          </w:tcPr>
          <w:p w14:paraId="1E24F9D0" w14:textId="77777777" w:rsidR="00A468C1" w:rsidRPr="00A468C1" w:rsidRDefault="00A468C1" w:rsidP="000E237F">
            <w:pPr>
              <w:tabs>
                <w:tab w:val="left" w:pos="2445"/>
              </w:tabs>
              <w:rPr>
                <w:sz w:val="16"/>
                <w:szCs w:val="16"/>
              </w:rPr>
            </w:pPr>
          </w:p>
        </w:tc>
        <w:tc>
          <w:tcPr>
            <w:tcW w:w="1595" w:type="dxa"/>
            <w:tcBorders>
              <w:top w:val="single" w:sz="4" w:space="0" w:color="auto"/>
              <w:left w:val="single" w:sz="4" w:space="0" w:color="auto"/>
              <w:bottom w:val="single" w:sz="4" w:space="0" w:color="auto"/>
              <w:right w:val="single" w:sz="4" w:space="0" w:color="auto"/>
            </w:tcBorders>
          </w:tcPr>
          <w:p w14:paraId="0B9072D6"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595" w:type="dxa"/>
            <w:tcBorders>
              <w:top w:val="single" w:sz="4" w:space="0" w:color="auto"/>
              <w:left w:val="single" w:sz="4" w:space="0" w:color="auto"/>
              <w:bottom w:val="single" w:sz="4" w:space="0" w:color="auto"/>
              <w:right w:val="single" w:sz="4" w:space="0" w:color="auto"/>
            </w:tcBorders>
          </w:tcPr>
          <w:p w14:paraId="3F924027"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595" w:type="dxa"/>
            <w:tcBorders>
              <w:top w:val="single" w:sz="4" w:space="0" w:color="auto"/>
              <w:left w:val="single" w:sz="4" w:space="0" w:color="auto"/>
              <w:bottom w:val="single" w:sz="4" w:space="0" w:color="auto"/>
              <w:right w:val="single" w:sz="4" w:space="0" w:color="auto"/>
            </w:tcBorders>
          </w:tcPr>
          <w:p w14:paraId="68B3EBC9"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418" w:type="dxa"/>
            <w:tcBorders>
              <w:top w:val="single" w:sz="4" w:space="0" w:color="auto"/>
              <w:left w:val="single" w:sz="4" w:space="0" w:color="auto"/>
              <w:bottom w:val="single" w:sz="4" w:space="0" w:color="auto"/>
              <w:right w:val="single" w:sz="4" w:space="0" w:color="auto"/>
            </w:tcBorders>
          </w:tcPr>
          <w:p w14:paraId="59697322"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D72B585"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4AA84CF"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701" w:type="dxa"/>
            <w:tcBorders>
              <w:top w:val="single" w:sz="4" w:space="0" w:color="auto"/>
              <w:left w:val="single" w:sz="4" w:space="0" w:color="auto"/>
              <w:bottom w:val="single" w:sz="4" w:space="0" w:color="auto"/>
              <w:right w:val="single" w:sz="4" w:space="0" w:color="auto"/>
            </w:tcBorders>
          </w:tcPr>
          <w:p w14:paraId="4CB5DCB4"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77E0C79E"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556FDA0"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559" w:type="dxa"/>
            <w:tcBorders>
              <w:top w:val="single" w:sz="4" w:space="0" w:color="auto"/>
              <w:left w:val="single" w:sz="4" w:space="0" w:color="auto"/>
              <w:bottom w:val="single" w:sz="4" w:space="0" w:color="auto"/>
              <w:right w:val="single" w:sz="4" w:space="0" w:color="auto"/>
            </w:tcBorders>
          </w:tcPr>
          <w:p w14:paraId="754C9519"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r>
      <w:tr w:rsidR="00A468C1" w14:paraId="5ADA90D2" w14:textId="77777777" w:rsidTr="00AB103C">
        <w:tc>
          <w:tcPr>
            <w:cnfStyle w:val="001000000000" w:firstRow="0" w:lastRow="0" w:firstColumn="1" w:lastColumn="0" w:oddVBand="0" w:evenVBand="0" w:oddHBand="0" w:evenHBand="0" w:firstRowFirstColumn="0" w:firstRowLastColumn="0" w:lastRowFirstColumn="0" w:lastRowLastColumn="0"/>
            <w:tcW w:w="1594" w:type="dxa"/>
            <w:tcBorders>
              <w:top w:val="single" w:sz="4" w:space="0" w:color="auto"/>
              <w:left w:val="single" w:sz="4" w:space="0" w:color="auto"/>
              <w:bottom w:val="single" w:sz="4" w:space="0" w:color="auto"/>
              <w:right w:val="single" w:sz="4" w:space="0" w:color="auto"/>
            </w:tcBorders>
          </w:tcPr>
          <w:p w14:paraId="13F3A244" w14:textId="77777777" w:rsidR="00A468C1" w:rsidRPr="00A468C1" w:rsidRDefault="00A468C1" w:rsidP="000E237F">
            <w:pPr>
              <w:tabs>
                <w:tab w:val="left" w:pos="2445"/>
              </w:tabs>
              <w:rPr>
                <w:sz w:val="16"/>
                <w:szCs w:val="16"/>
              </w:rPr>
            </w:pPr>
          </w:p>
        </w:tc>
        <w:tc>
          <w:tcPr>
            <w:tcW w:w="1595" w:type="dxa"/>
            <w:tcBorders>
              <w:top w:val="single" w:sz="4" w:space="0" w:color="auto"/>
              <w:left w:val="single" w:sz="4" w:space="0" w:color="auto"/>
              <w:bottom w:val="single" w:sz="4" w:space="0" w:color="auto"/>
              <w:right w:val="single" w:sz="4" w:space="0" w:color="auto"/>
            </w:tcBorders>
          </w:tcPr>
          <w:p w14:paraId="04A4BF9B"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595" w:type="dxa"/>
            <w:tcBorders>
              <w:top w:val="single" w:sz="4" w:space="0" w:color="auto"/>
              <w:left w:val="single" w:sz="4" w:space="0" w:color="auto"/>
              <w:bottom w:val="single" w:sz="4" w:space="0" w:color="auto"/>
              <w:right w:val="single" w:sz="4" w:space="0" w:color="auto"/>
            </w:tcBorders>
          </w:tcPr>
          <w:p w14:paraId="3F5759ED"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595" w:type="dxa"/>
            <w:tcBorders>
              <w:top w:val="single" w:sz="4" w:space="0" w:color="auto"/>
              <w:left w:val="single" w:sz="4" w:space="0" w:color="auto"/>
              <w:bottom w:val="single" w:sz="4" w:space="0" w:color="auto"/>
              <w:right w:val="single" w:sz="4" w:space="0" w:color="auto"/>
            </w:tcBorders>
          </w:tcPr>
          <w:p w14:paraId="1521B0EB"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418" w:type="dxa"/>
            <w:tcBorders>
              <w:top w:val="single" w:sz="4" w:space="0" w:color="auto"/>
              <w:left w:val="single" w:sz="4" w:space="0" w:color="auto"/>
              <w:bottom w:val="single" w:sz="4" w:space="0" w:color="auto"/>
              <w:right w:val="single" w:sz="4" w:space="0" w:color="auto"/>
            </w:tcBorders>
          </w:tcPr>
          <w:p w14:paraId="488CD65A"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E081043"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664C4CF"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701" w:type="dxa"/>
            <w:tcBorders>
              <w:top w:val="single" w:sz="4" w:space="0" w:color="auto"/>
              <w:left w:val="single" w:sz="4" w:space="0" w:color="auto"/>
              <w:bottom w:val="single" w:sz="4" w:space="0" w:color="auto"/>
              <w:right w:val="single" w:sz="4" w:space="0" w:color="auto"/>
            </w:tcBorders>
          </w:tcPr>
          <w:p w14:paraId="12DF3DAD"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194DCEB9"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9003D83"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c>
          <w:tcPr>
            <w:tcW w:w="1559" w:type="dxa"/>
            <w:tcBorders>
              <w:top w:val="single" w:sz="4" w:space="0" w:color="auto"/>
              <w:left w:val="single" w:sz="4" w:space="0" w:color="auto"/>
              <w:bottom w:val="single" w:sz="4" w:space="0" w:color="auto"/>
              <w:right w:val="single" w:sz="4" w:space="0" w:color="auto"/>
            </w:tcBorders>
          </w:tcPr>
          <w:p w14:paraId="7944AE2B" w14:textId="77777777" w:rsidR="00A468C1" w:rsidRPr="00A468C1"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6"/>
                <w:szCs w:val="16"/>
              </w:rPr>
            </w:pPr>
          </w:p>
        </w:tc>
      </w:tr>
      <w:tr w:rsidR="00A468C1" w14:paraId="4BBCD909" w14:textId="77777777" w:rsidTr="00AB103C">
        <w:tc>
          <w:tcPr>
            <w:cnfStyle w:val="001000000000" w:firstRow="0" w:lastRow="0" w:firstColumn="1" w:lastColumn="0" w:oddVBand="0" w:evenVBand="0" w:oddHBand="0" w:evenHBand="0" w:firstRowFirstColumn="0" w:firstRowLastColumn="0" w:lastRowFirstColumn="0" w:lastRowLastColumn="0"/>
            <w:tcW w:w="1594" w:type="dxa"/>
            <w:tcBorders>
              <w:top w:val="single" w:sz="4" w:space="0" w:color="auto"/>
              <w:left w:val="single" w:sz="4" w:space="0" w:color="auto"/>
              <w:bottom w:val="single" w:sz="4" w:space="0" w:color="auto"/>
              <w:right w:val="single" w:sz="4" w:space="0" w:color="auto"/>
            </w:tcBorders>
          </w:tcPr>
          <w:p w14:paraId="226FF3C4" w14:textId="77777777" w:rsidR="00A468C1" w:rsidRPr="000E237F" w:rsidRDefault="00A468C1" w:rsidP="000E237F">
            <w:pPr>
              <w:tabs>
                <w:tab w:val="left" w:pos="2445"/>
              </w:tabs>
              <w:rPr>
                <w:sz w:val="18"/>
                <w:szCs w:val="18"/>
              </w:rPr>
            </w:pPr>
          </w:p>
        </w:tc>
        <w:tc>
          <w:tcPr>
            <w:tcW w:w="1595" w:type="dxa"/>
            <w:tcBorders>
              <w:top w:val="single" w:sz="4" w:space="0" w:color="auto"/>
              <w:left w:val="single" w:sz="4" w:space="0" w:color="auto"/>
              <w:bottom w:val="single" w:sz="4" w:space="0" w:color="auto"/>
              <w:right w:val="single" w:sz="4" w:space="0" w:color="auto"/>
            </w:tcBorders>
          </w:tcPr>
          <w:p w14:paraId="3BE77002" w14:textId="77777777" w:rsidR="00A468C1" w:rsidRPr="000E237F"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8"/>
                <w:szCs w:val="18"/>
              </w:rPr>
            </w:pPr>
          </w:p>
        </w:tc>
        <w:tc>
          <w:tcPr>
            <w:tcW w:w="1595" w:type="dxa"/>
            <w:tcBorders>
              <w:top w:val="single" w:sz="4" w:space="0" w:color="auto"/>
              <w:left w:val="single" w:sz="4" w:space="0" w:color="auto"/>
              <w:bottom w:val="single" w:sz="4" w:space="0" w:color="auto"/>
              <w:right w:val="single" w:sz="4" w:space="0" w:color="auto"/>
            </w:tcBorders>
          </w:tcPr>
          <w:p w14:paraId="38C0D358" w14:textId="77777777" w:rsidR="00A468C1" w:rsidRPr="000E237F"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8"/>
                <w:szCs w:val="18"/>
              </w:rPr>
            </w:pPr>
          </w:p>
        </w:tc>
        <w:tc>
          <w:tcPr>
            <w:tcW w:w="1595" w:type="dxa"/>
            <w:tcBorders>
              <w:top w:val="single" w:sz="4" w:space="0" w:color="auto"/>
              <w:left w:val="single" w:sz="4" w:space="0" w:color="auto"/>
              <w:bottom w:val="single" w:sz="4" w:space="0" w:color="auto"/>
              <w:right w:val="single" w:sz="4" w:space="0" w:color="auto"/>
            </w:tcBorders>
          </w:tcPr>
          <w:p w14:paraId="5878AFE8" w14:textId="77777777" w:rsidR="00A468C1" w:rsidRPr="000E237F"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901486D" w14:textId="77777777" w:rsidR="00A468C1" w:rsidRPr="000E237F"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1443BB7" w14:textId="77777777" w:rsidR="00A468C1" w:rsidRPr="000E237F"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1B3A536" w14:textId="77777777" w:rsidR="00A468C1" w:rsidRPr="000E237F"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03D5D845" w14:textId="77777777" w:rsidR="00A468C1" w:rsidRPr="000E237F"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DD685C4" w14:textId="77777777" w:rsidR="00A468C1" w:rsidRPr="000E237F"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9D67A9B" w14:textId="77777777" w:rsidR="00A468C1" w:rsidRPr="000E237F"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42A744F" w14:textId="77777777" w:rsidR="00A468C1" w:rsidRPr="000E237F" w:rsidRDefault="00A468C1" w:rsidP="000E237F">
            <w:pPr>
              <w:tabs>
                <w:tab w:val="left" w:pos="2445"/>
              </w:tabs>
              <w:cnfStyle w:val="000000000000" w:firstRow="0" w:lastRow="0" w:firstColumn="0" w:lastColumn="0" w:oddVBand="0" w:evenVBand="0" w:oddHBand="0" w:evenHBand="0" w:firstRowFirstColumn="0" w:firstRowLastColumn="0" w:lastRowFirstColumn="0" w:lastRowLastColumn="0"/>
              <w:rPr>
                <w:sz w:val="18"/>
                <w:szCs w:val="18"/>
              </w:rPr>
            </w:pPr>
          </w:p>
        </w:tc>
      </w:tr>
    </w:tbl>
    <w:p w14:paraId="57B5ED54" w14:textId="77777777" w:rsidR="000E237F" w:rsidRDefault="000E237F" w:rsidP="000E237F">
      <w:pPr>
        <w:tabs>
          <w:tab w:val="left" w:pos="2445"/>
        </w:tabs>
      </w:pPr>
    </w:p>
    <w:p w14:paraId="600ACACD" w14:textId="77777777" w:rsidR="00A468C1" w:rsidRDefault="00A468C1" w:rsidP="000E237F">
      <w:pPr>
        <w:tabs>
          <w:tab w:val="left" w:pos="2445"/>
        </w:tabs>
        <w:sectPr w:rsidR="00A468C1" w:rsidSect="00223C7E">
          <w:headerReference w:type="default" r:id="rId18"/>
          <w:pgSz w:w="16840" w:h="11900" w:orient="landscape"/>
          <w:pgMar w:top="1134" w:right="2155" w:bottom="1134" w:left="1701" w:header="283" w:footer="709" w:gutter="0"/>
          <w:cols w:space="708"/>
          <w:docGrid w:linePitch="360"/>
        </w:sectPr>
      </w:pPr>
    </w:p>
    <w:p w14:paraId="22A99D78" w14:textId="28EC06F4" w:rsidR="00A468C1" w:rsidRDefault="00A468C1" w:rsidP="00CE5F22">
      <w:pPr>
        <w:pStyle w:val="Heading1"/>
        <w:numPr>
          <w:ilvl w:val="0"/>
          <w:numId w:val="5"/>
        </w:numPr>
        <w:rPr>
          <w:sz w:val="40"/>
          <w:szCs w:val="28"/>
        </w:rPr>
      </w:pPr>
      <w:bookmarkStart w:id="25" w:name="_Toc167717305"/>
      <w:r w:rsidRPr="00A468C1">
        <w:rPr>
          <w:sz w:val="40"/>
          <w:szCs w:val="28"/>
        </w:rPr>
        <w:lastRenderedPageBreak/>
        <w:t>Emergency response drills schedule</w:t>
      </w:r>
      <w:bookmarkEnd w:id="25"/>
      <w:r w:rsidRPr="00A468C1">
        <w:rPr>
          <w:sz w:val="40"/>
          <w:szCs w:val="28"/>
        </w:rPr>
        <w:t xml:space="preserve"> </w:t>
      </w:r>
    </w:p>
    <w:p w14:paraId="3E165D52" w14:textId="77777777" w:rsidR="00CE5F22" w:rsidRDefault="00CE5F22" w:rsidP="00A468C1"/>
    <w:p w14:paraId="33C2381A" w14:textId="77777777" w:rsidR="00CE5F22" w:rsidRPr="00CE5F22" w:rsidRDefault="00CE5F22" w:rsidP="00CE5F22">
      <w:r w:rsidRPr="00CE5F22">
        <w:t>Services are required to conduct an emergency drill/exercise every three months.</w:t>
      </w:r>
    </w:p>
    <w:p w14:paraId="3CEF000F" w14:textId="77777777" w:rsidR="00CE5F22" w:rsidRPr="00CE5F22" w:rsidRDefault="00CE5F22" w:rsidP="00CE5F22">
      <w:r w:rsidRPr="00CE5F22">
        <w:t xml:space="preserve">Sample templates for Drill Observer Record and Drill Debrief are provided on the Department’s </w:t>
      </w:r>
      <w:hyperlink r:id="rId19" w:history="1">
        <w:r w:rsidRPr="00CE5F22">
          <w:rPr>
            <w:rStyle w:val="Hyperlink"/>
          </w:rPr>
          <w:t>Emergency management in early childhood services</w:t>
        </w:r>
      </w:hyperlink>
      <w:r w:rsidRPr="00CE5F22">
        <w:t xml:space="preserve"> web page. For information about this section, see the Guide also on that web page.</w:t>
      </w:r>
    </w:p>
    <w:p w14:paraId="2DFDB5F7" w14:textId="7CAF9EE7" w:rsidR="00A468C1" w:rsidRDefault="00A468C1" w:rsidP="00A468C1"/>
    <w:p w14:paraId="7D7B49D7" w14:textId="77777777" w:rsidR="00A468C1" w:rsidRDefault="00A468C1" w:rsidP="00A468C1"/>
    <w:tbl>
      <w:tblPr>
        <w:tblStyle w:val="TableGridLight"/>
        <w:tblW w:w="0" w:type="auto"/>
        <w:tblLook w:val="04A0" w:firstRow="1" w:lastRow="0" w:firstColumn="1" w:lastColumn="0" w:noHBand="0" w:noVBand="1"/>
      </w:tblPr>
      <w:tblGrid>
        <w:gridCol w:w="1271"/>
        <w:gridCol w:w="2576"/>
        <w:gridCol w:w="1925"/>
        <w:gridCol w:w="1925"/>
        <w:gridCol w:w="1925"/>
      </w:tblGrid>
      <w:tr w:rsidR="009C1A07" w14:paraId="69A10A51" w14:textId="77777777" w:rsidTr="00CE5F22">
        <w:tc>
          <w:tcPr>
            <w:tcW w:w="1271" w:type="dxa"/>
            <w:shd w:val="clear" w:color="auto" w:fill="auto"/>
          </w:tcPr>
          <w:p w14:paraId="3216A6C5" w14:textId="77777777" w:rsidR="009C1A07" w:rsidRPr="009C1A07" w:rsidRDefault="009C1A07" w:rsidP="00A468C1">
            <w:pPr>
              <w:tabs>
                <w:tab w:val="left" w:pos="1935"/>
              </w:tabs>
              <w:rPr>
                <w:b/>
                <w:bCs/>
              </w:rPr>
            </w:pPr>
          </w:p>
        </w:tc>
        <w:tc>
          <w:tcPr>
            <w:tcW w:w="2576" w:type="dxa"/>
            <w:shd w:val="clear" w:color="auto" w:fill="auto"/>
          </w:tcPr>
          <w:p w14:paraId="2A089A13" w14:textId="140DCC82" w:rsidR="009C1A07" w:rsidRPr="009C1A07" w:rsidRDefault="009C1A07" w:rsidP="009C1A07">
            <w:pPr>
              <w:tabs>
                <w:tab w:val="left" w:pos="1935"/>
              </w:tabs>
              <w:rPr>
                <w:b/>
                <w:bCs/>
              </w:rPr>
            </w:pPr>
            <w:r w:rsidRPr="009C1A07">
              <w:rPr>
                <w:b/>
                <w:bCs/>
              </w:rPr>
              <w:t>Type (e.g. evacuation) and</w:t>
            </w:r>
            <w:r>
              <w:rPr>
                <w:b/>
                <w:bCs/>
              </w:rPr>
              <w:t xml:space="preserve"> d</w:t>
            </w:r>
            <w:r w:rsidRPr="009C1A07">
              <w:rPr>
                <w:b/>
                <w:bCs/>
              </w:rPr>
              <w:t xml:space="preserve">rill </w:t>
            </w:r>
            <w:r>
              <w:rPr>
                <w:b/>
                <w:bCs/>
              </w:rPr>
              <w:t>s</w:t>
            </w:r>
            <w:r w:rsidRPr="009C1A07">
              <w:rPr>
                <w:b/>
                <w:bCs/>
              </w:rPr>
              <w:t>cenario (e.g. fire, intruder)</w:t>
            </w:r>
          </w:p>
        </w:tc>
        <w:tc>
          <w:tcPr>
            <w:tcW w:w="1925" w:type="dxa"/>
            <w:shd w:val="clear" w:color="auto" w:fill="auto"/>
          </w:tcPr>
          <w:p w14:paraId="270BA1D2" w14:textId="2C0F13A5" w:rsidR="009C1A07" w:rsidRPr="009C1A07" w:rsidRDefault="009C1A07" w:rsidP="00A468C1">
            <w:pPr>
              <w:tabs>
                <w:tab w:val="left" w:pos="1935"/>
              </w:tabs>
              <w:rPr>
                <w:b/>
                <w:bCs/>
              </w:rPr>
            </w:pPr>
            <w:r>
              <w:rPr>
                <w:b/>
                <w:bCs/>
              </w:rPr>
              <w:t>Scheduled date</w:t>
            </w:r>
          </w:p>
        </w:tc>
        <w:tc>
          <w:tcPr>
            <w:tcW w:w="1925" w:type="dxa"/>
            <w:shd w:val="clear" w:color="auto" w:fill="auto"/>
          </w:tcPr>
          <w:p w14:paraId="35606AA0" w14:textId="2AAA82E5" w:rsidR="009C1A07" w:rsidRPr="009C1A07" w:rsidRDefault="009C1A07" w:rsidP="00A468C1">
            <w:pPr>
              <w:tabs>
                <w:tab w:val="left" w:pos="1935"/>
              </w:tabs>
              <w:rPr>
                <w:b/>
                <w:bCs/>
              </w:rPr>
            </w:pPr>
            <w:r>
              <w:rPr>
                <w:b/>
                <w:bCs/>
              </w:rPr>
              <w:t>Date drill performed</w:t>
            </w:r>
          </w:p>
        </w:tc>
        <w:tc>
          <w:tcPr>
            <w:tcW w:w="1925" w:type="dxa"/>
            <w:shd w:val="clear" w:color="auto" w:fill="auto"/>
          </w:tcPr>
          <w:p w14:paraId="044BC3BE" w14:textId="5C2CD90F" w:rsidR="009C1A07" w:rsidRPr="009C1A07" w:rsidRDefault="009C1A07" w:rsidP="00A468C1">
            <w:pPr>
              <w:tabs>
                <w:tab w:val="left" w:pos="1935"/>
              </w:tabs>
              <w:rPr>
                <w:b/>
                <w:bCs/>
              </w:rPr>
            </w:pPr>
            <w:r>
              <w:rPr>
                <w:b/>
                <w:bCs/>
              </w:rPr>
              <w:t>Observer’s record complete Y/N</w:t>
            </w:r>
          </w:p>
        </w:tc>
      </w:tr>
      <w:tr w:rsidR="009C1A07" w14:paraId="035ADADE" w14:textId="77777777" w:rsidTr="00CE5F22">
        <w:tc>
          <w:tcPr>
            <w:tcW w:w="1271" w:type="dxa"/>
            <w:shd w:val="clear" w:color="auto" w:fill="auto"/>
          </w:tcPr>
          <w:p w14:paraId="6215AB67" w14:textId="01684C19" w:rsidR="009C1A07" w:rsidRPr="009C1A07" w:rsidRDefault="009C1A07" w:rsidP="00A468C1">
            <w:pPr>
              <w:tabs>
                <w:tab w:val="left" w:pos="1935"/>
              </w:tabs>
              <w:rPr>
                <w:b/>
                <w:bCs/>
              </w:rPr>
            </w:pPr>
            <w:r>
              <w:rPr>
                <w:b/>
                <w:bCs/>
              </w:rPr>
              <w:t>Jan-Mar</w:t>
            </w:r>
          </w:p>
        </w:tc>
        <w:tc>
          <w:tcPr>
            <w:tcW w:w="2576" w:type="dxa"/>
            <w:shd w:val="clear" w:color="auto" w:fill="auto"/>
          </w:tcPr>
          <w:p w14:paraId="50F03D03" w14:textId="77777777" w:rsidR="009C1A07" w:rsidRDefault="009C1A07" w:rsidP="00A468C1">
            <w:pPr>
              <w:tabs>
                <w:tab w:val="left" w:pos="1935"/>
              </w:tabs>
            </w:pPr>
          </w:p>
          <w:p w14:paraId="745D706C" w14:textId="77777777" w:rsidR="009C1A07" w:rsidRDefault="009C1A07" w:rsidP="00A468C1">
            <w:pPr>
              <w:tabs>
                <w:tab w:val="left" w:pos="1935"/>
              </w:tabs>
            </w:pPr>
          </w:p>
        </w:tc>
        <w:tc>
          <w:tcPr>
            <w:tcW w:w="1925" w:type="dxa"/>
            <w:shd w:val="clear" w:color="auto" w:fill="auto"/>
          </w:tcPr>
          <w:p w14:paraId="3FAECF8D" w14:textId="77777777" w:rsidR="009C1A07" w:rsidRDefault="009C1A07" w:rsidP="00A468C1">
            <w:pPr>
              <w:tabs>
                <w:tab w:val="left" w:pos="1935"/>
              </w:tabs>
            </w:pPr>
          </w:p>
        </w:tc>
        <w:tc>
          <w:tcPr>
            <w:tcW w:w="1925" w:type="dxa"/>
            <w:shd w:val="clear" w:color="auto" w:fill="auto"/>
          </w:tcPr>
          <w:p w14:paraId="195013A2" w14:textId="77777777" w:rsidR="009C1A07" w:rsidRDefault="009C1A07" w:rsidP="00A468C1">
            <w:pPr>
              <w:tabs>
                <w:tab w:val="left" w:pos="1935"/>
              </w:tabs>
            </w:pPr>
          </w:p>
        </w:tc>
        <w:tc>
          <w:tcPr>
            <w:tcW w:w="1925" w:type="dxa"/>
            <w:shd w:val="clear" w:color="auto" w:fill="auto"/>
          </w:tcPr>
          <w:p w14:paraId="305D38DA" w14:textId="4EE74508" w:rsidR="009C1A07" w:rsidRDefault="009C1A07" w:rsidP="00A468C1">
            <w:pPr>
              <w:tabs>
                <w:tab w:val="left" w:pos="1935"/>
              </w:tabs>
            </w:pPr>
          </w:p>
        </w:tc>
      </w:tr>
      <w:tr w:rsidR="009C1A07" w14:paraId="04559E0E" w14:textId="77777777" w:rsidTr="00CE5F22">
        <w:tc>
          <w:tcPr>
            <w:tcW w:w="1271" w:type="dxa"/>
            <w:shd w:val="clear" w:color="auto" w:fill="auto"/>
          </w:tcPr>
          <w:p w14:paraId="4F8B17B1" w14:textId="5E73DF90" w:rsidR="009C1A07" w:rsidRPr="009C1A07" w:rsidRDefault="009C1A07" w:rsidP="00A468C1">
            <w:pPr>
              <w:tabs>
                <w:tab w:val="left" w:pos="1935"/>
              </w:tabs>
              <w:rPr>
                <w:b/>
                <w:bCs/>
              </w:rPr>
            </w:pPr>
            <w:r>
              <w:rPr>
                <w:b/>
                <w:bCs/>
              </w:rPr>
              <w:t>Apr-June</w:t>
            </w:r>
          </w:p>
        </w:tc>
        <w:tc>
          <w:tcPr>
            <w:tcW w:w="2576" w:type="dxa"/>
            <w:shd w:val="clear" w:color="auto" w:fill="auto"/>
          </w:tcPr>
          <w:p w14:paraId="56DEA725" w14:textId="77777777" w:rsidR="009C1A07" w:rsidRDefault="009C1A07" w:rsidP="00A468C1">
            <w:pPr>
              <w:tabs>
                <w:tab w:val="left" w:pos="1935"/>
              </w:tabs>
            </w:pPr>
          </w:p>
          <w:p w14:paraId="2618BF1D" w14:textId="77777777" w:rsidR="009C1A07" w:rsidRDefault="009C1A07" w:rsidP="00A468C1">
            <w:pPr>
              <w:tabs>
                <w:tab w:val="left" w:pos="1935"/>
              </w:tabs>
            </w:pPr>
          </w:p>
        </w:tc>
        <w:tc>
          <w:tcPr>
            <w:tcW w:w="1925" w:type="dxa"/>
            <w:shd w:val="clear" w:color="auto" w:fill="auto"/>
          </w:tcPr>
          <w:p w14:paraId="1E687EE6" w14:textId="77777777" w:rsidR="009C1A07" w:rsidRDefault="009C1A07" w:rsidP="00A468C1">
            <w:pPr>
              <w:tabs>
                <w:tab w:val="left" w:pos="1935"/>
              </w:tabs>
            </w:pPr>
          </w:p>
        </w:tc>
        <w:tc>
          <w:tcPr>
            <w:tcW w:w="1925" w:type="dxa"/>
            <w:shd w:val="clear" w:color="auto" w:fill="auto"/>
          </w:tcPr>
          <w:p w14:paraId="2111139A" w14:textId="77777777" w:rsidR="009C1A07" w:rsidRDefault="009C1A07" w:rsidP="00A468C1">
            <w:pPr>
              <w:tabs>
                <w:tab w:val="left" w:pos="1935"/>
              </w:tabs>
            </w:pPr>
          </w:p>
        </w:tc>
        <w:tc>
          <w:tcPr>
            <w:tcW w:w="1925" w:type="dxa"/>
            <w:shd w:val="clear" w:color="auto" w:fill="auto"/>
          </w:tcPr>
          <w:p w14:paraId="29D8FC59" w14:textId="300DEB85" w:rsidR="009C1A07" w:rsidRDefault="009C1A07" w:rsidP="00A468C1">
            <w:pPr>
              <w:tabs>
                <w:tab w:val="left" w:pos="1935"/>
              </w:tabs>
            </w:pPr>
          </w:p>
        </w:tc>
      </w:tr>
      <w:tr w:rsidR="009C1A07" w14:paraId="383E695A" w14:textId="77777777" w:rsidTr="00CE5F22">
        <w:tc>
          <w:tcPr>
            <w:tcW w:w="1271" w:type="dxa"/>
            <w:shd w:val="clear" w:color="auto" w:fill="auto"/>
          </w:tcPr>
          <w:p w14:paraId="639D29A5" w14:textId="130517FF" w:rsidR="009C1A07" w:rsidRPr="009C1A07" w:rsidRDefault="009C1A07" w:rsidP="00A468C1">
            <w:pPr>
              <w:tabs>
                <w:tab w:val="left" w:pos="1935"/>
              </w:tabs>
              <w:rPr>
                <w:b/>
                <w:bCs/>
              </w:rPr>
            </w:pPr>
            <w:r>
              <w:rPr>
                <w:b/>
                <w:bCs/>
              </w:rPr>
              <w:t>Jul-Sept</w:t>
            </w:r>
          </w:p>
        </w:tc>
        <w:tc>
          <w:tcPr>
            <w:tcW w:w="2576" w:type="dxa"/>
            <w:shd w:val="clear" w:color="auto" w:fill="auto"/>
          </w:tcPr>
          <w:p w14:paraId="5F0DBBB8" w14:textId="77777777" w:rsidR="009C1A07" w:rsidRDefault="009C1A07" w:rsidP="00A468C1">
            <w:pPr>
              <w:tabs>
                <w:tab w:val="left" w:pos="1935"/>
              </w:tabs>
            </w:pPr>
          </w:p>
          <w:p w14:paraId="1F537F60" w14:textId="77777777" w:rsidR="009C1A07" w:rsidRDefault="009C1A07" w:rsidP="00A468C1">
            <w:pPr>
              <w:tabs>
                <w:tab w:val="left" w:pos="1935"/>
              </w:tabs>
            </w:pPr>
          </w:p>
        </w:tc>
        <w:tc>
          <w:tcPr>
            <w:tcW w:w="1925" w:type="dxa"/>
            <w:shd w:val="clear" w:color="auto" w:fill="auto"/>
          </w:tcPr>
          <w:p w14:paraId="614A56F2" w14:textId="77777777" w:rsidR="009C1A07" w:rsidRDefault="009C1A07" w:rsidP="00A468C1">
            <w:pPr>
              <w:tabs>
                <w:tab w:val="left" w:pos="1935"/>
              </w:tabs>
            </w:pPr>
          </w:p>
        </w:tc>
        <w:tc>
          <w:tcPr>
            <w:tcW w:w="1925" w:type="dxa"/>
            <w:shd w:val="clear" w:color="auto" w:fill="auto"/>
          </w:tcPr>
          <w:p w14:paraId="0742DDD2" w14:textId="77777777" w:rsidR="009C1A07" w:rsidRDefault="009C1A07" w:rsidP="00A468C1">
            <w:pPr>
              <w:tabs>
                <w:tab w:val="left" w:pos="1935"/>
              </w:tabs>
            </w:pPr>
          </w:p>
        </w:tc>
        <w:tc>
          <w:tcPr>
            <w:tcW w:w="1925" w:type="dxa"/>
            <w:shd w:val="clear" w:color="auto" w:fill="auto"/>
          </w:tcPr>
          <w:p w14:paraId="7BF67048" w14:textId="2729BCF5" w:rsidR="009C1A07" w:rsidRDefault="009C1A07" w:rsidP="00A468C1">
            <w:pPr>
              <w:tabs>
                <w:tab w:val="left" w:pos="1935"/>
              </w:tabs>
            </w:pPr>
          </w:p>
        </w:tc>
      </w:tr>
      <w:tr w:rsidR="009C1A07" w14:paraId="24EC585D" w14:textId="77777777" w:rsidTr="00CE5F22">
        <w:tc>
          <w:tcPr>
            <w:tcW w:w="1271" w:type="dxa"/>
            <w:shd w:val="clear" w:color="auto" w:fill="auto"/>
          </w:tcPr>
          <w:p w14:paraId="4D5C6A73" w14:textId="646E9D7B" w:rsidR="009C1A07" w:rsidRPr="009C1A07" w:rsidRDefault="009C1A07" w:rsidP="00A468C1">
            <w:pPr>
              <w:tabs>
                <w:tab w:val="left" w:pos="1935"/>
              </w:tabs>
              <w:rPr>
                <w:b/>
                <w:bCs/>
              </w:rPr>
            </w:pPr>
            <w:r>
              <w:rPr>
                <w:b/>
                <w:bCs/>
              </w:rPr>
              <w:t>Oct-Dec</w:t>
            </w:r>
          </w:p>
        </w:tc>
        <w:tc>
          <w:tcPr>
            <w:tcW w:w="2576" w:type="dxa"/>
            <w:shd w:val="clear" w:color="auto" w:fill="auto"/>
          </w:tcPr>
          <w:p w14:paraId="69BC20DB" w14:textId="77777777" w:rsidR="009C1A07" w:rsidRDefault="009C1A07" w:rsidP="00A468C1">
            <w:pPr>
              <w:tabs>
                <w:tab w:val="left" w:pos="1935"/>
              </w:tabs>
            </w:pPr>
          </w:p>
          <w:p w14:paraId="6D6CA5ED" w14:textId="77777777" w:rsidR="009C1A07" w:rsidRDefault="009C1A07" w:rsidP="00A468C1">
            <w:pPr>
              <w:tabs>
                <w:tab w:val="left" w:pos="1935"/>
              </w:tabs>
            </w:pPr>
          </w:p>
        </w:tc>
        <w:tc>
          <w:tcPr>
            <w:tcW w:w="1925" w:type="dxa"/>
            <w:shd w:val="clear" w:color="auto" w:fill="auto"/>
          </w:tcPr>
          <w:p w14:paraId="7C26615E" w14:textId="77777777" w:rsidR="009C1A07" w:rsidRDefault="009C1A07" w:rsidP="00A468C1">
            <w:pPr>
              <w:tabs>
                <w:tab w:val="left" w:pos="1935"/>
              </w:tabs>
            </w:pPr>
          </w:p>
        </w:tc>
        <w:tc>
          <w:tcPr>
            <w:tcW w:w="1925" w:type="dxa"/>
            <w:shd w:val="clear" w:color="auto" w:fill="auto"/>
          </w:tcPr>
          <w:p w14:paraId="7D1ACB0B" w14:textId="77777777" w:rsidR="009C1A07" w:rsidRDefault="009C1A07" w:rsidP="00A468C1">
            <w:pPr>
              <w:tabs>
                <w:tab w:val="left" w:pos="1935"/>
              </w:tabs>
            </w:pPr>
          </w:p>
        </w:tc>
        <w:tc>
          <w:tcPr>
            <w:tcW w:w="1925" w:type="dxa"/>
            <w:shd w:val="clear" w:color="auto" w:fill="auto"/>
          </w:tcPr>
          <w:p w14:paraId="67723F1E" w14:textId="2B447A76" w:rsidR="009C1A07" w:rsidRDefault="009C1A07" w:rsidP="00A468C1">
            <w:pPr>
              <w:tabs>
                <w:tab w:val="left" w:pos="1935"/>
              </w:tabs>
            </w:pPr>
          </w:p>
        </w:tc>
      </w:tr>
    </w:tbl>
    <w:p w14:paraId="64BF4E86" w14:textId="77777777" w:rsidR="009C1A07" w:rsidRDefault="009C1A07" w:rsidP="00A468C1">
      <w:pPr>
        <w:tabs>
          <w:tab w:val="left" w:pos="1935"/>
        </w:tabs>
      </w:pPr>
    </w:p>
    <w:p w14:paraId="47936F5F" w14:textId="77777777" w:rsidR="00DE634F" w:rsidRDefault="00DE634F">
      <w:pPr>
        <w:spacing w:after="0"/>
        <w:rPr>
          <w:rFonts w:asciiTheme="majorHAnsi" w:eastAsiaTheme="majorEastAsia" w:hAnsiTheme="majorHAnsi" w:cs="Times New Roman (Headings CS)"/>
          <w:b/>
          <w:color w:val="86189C" w:themeColor="accent2"/>
          <w:sz w:val="40"/>
          <w:szCs w:val="28"/>
        </w:rPr>
      </w:pPr>
      <w:r>
        <w:rPr>
          <w:sz w:val="40"/>
          <w:szCs w:val="28"/>
        </w:rPr>
        <w:br w:type="page"/>
      </w:r>
    </w:p>
    <w:p w14:paraId="0C6A02B6" w14:textId="6F27090F" w:rsidR="009C1A07" w:rsidRDefault="009C1A07" w:rsidP="00CE5F22">
      <w:pPr>
        <w:pStyle w:val="Heading1"/>
        <w:numPr>
          <w:ilvl w:val="0"/>
          <w:numId w:val="5"/>
        </w:numPr>
        <w:rPr>
          <w:sz w:val="40"/>
          <w:szCs w:val="28"/>
        </w:rPr>
      </w:pPr>
      <w:bookmarkStart w:id="26" w:name="_Toc167717306"/>
      <w:r w:rsidRPr="009C1A07">
        <w:rPr>
          <w:sz w:val="40"/>
          <w:szCs w:val="28"/>
        </w:rPr>
        <w:lastRenderedPageBreak/>
        <w:t>Emergency kit checklist</w:t>
      </w:r>
      <w:bookmarkEnd w:id="26"/>
    </w:p>
    <w:p w14:paraId="0D1243A4" w14:textId="77777777" w:rsidR="00CE5F22" w:rsidRDefault="00CE5F22" w:rsidP="00CE5F22"/>
    <w:p w14:paraId="5670CD34" w14:textId="77777777" w:rsidR="00CE5F22" w:rsidRPr="00CE5F22" w:rsidRDefault="00CE5F22" w:rsidP="00CE5F22">
      <w:r w:rsidRPr="00CE5F22">
        <w:t xml:space="preserve">Use the template below as a checklist to record items that need to be included in your service’s Emergency Kit as well as to maintain them (e.g. ensure equipment is operational, batteries are </w:t>
      </w:r>
      <w:proofErr w:type="gramStart"/>
      <w:r w:rsidRPr="00CE5F22">
        <w:t>charged</w:t>
      </w:r>
      <w:proofErr w:type="gramEnd"/>
      <w:r w:rsidRPr="00CE5F22">
        <w:t xml:space="preserve"> and consumables have not expired).</w:t>
      </w:r>
    </w:p>
    <w:p w14:paraId="407D1CD5" w14:textId="77777777" w:rsidR="00CE5F22" w:rsidRDefault="00CE5F22" w:rsidP="00CE5F22">
      <w:r w:rsidRPr="00CE5F22">
        <w:t>A sample Emergency Kit Checklist is provided at Attachment 2 – ensure you customise the examples of items you may wish to include in your Kit to ensure relevance to your service.</w:t>
      </w:r>
    </w:p>
    <w:p w14:paraId="2B630624" w14:textId="77777777" w:rsidR="00CE5F22" w:rsidRPr="00CE5F22" w:rsidRDefault="00CE5F22" w:rsidP="00CE5F22"/>
    <w:p w14:paraId="1AC7E229" w14:textId="77777777" w:rsidR="00CE5F22" w:rsidRPr="00CE5F22" w:rsidRDefault="00CE5F22" w:rsidP="00CE5F22">
      <w:pPr>
        <w:rPr>
          <w:b/>
          <w:bCs/>
        </w:rPr>
      </w:pPr>
      <w:r w:rsidRPr="00CE5F22">
        <w:rPr>
          <w:b/>
          <w:bCs/>
        </w:rPr>
        <w:t>Important Note:</w:t>
      </w:r>
    </w:p>
    <w:p w14:paraId="756625D1" w14:textId="77777777" w:rsidR="00CE5F22" w:rsidRPr="00CE5F22" w:rsidRDefault="00CE5F22" w:rsidP="00CE5F22">
      <w:r w:rsidRPr="00CE5F22">
        <w:t>Information that is sensitive or subject to privacy legislation, for example, lists of parent/carer contact details and details of staff/children with special needs should be kept in a secure location, and so may need to be located separately from the Emergency Kit.</w:t>
      </w:r>
    </w:p>
    <w:p w14:paraId="6EDA2738" w14:textId="77777777" w:rsidR="00AB103C" w:rsidRDefault="00AB103C" w:rsidP="009C1A07"/>
    <w:tbl>
      <w:tblPr>
        <w:tblStyle w:val="TableGridLight"/>
        <w:tblW w:w="0" w:type="auto"/>
        <w:tblLook w:val="04A0" w:firstRow="1" w:lastRow="0" w:firstColumn="1" w:lastColumn="0" w:noHBand="0" w:noVBand="1"/>
      </w:tblPr>
      <w:tblGrid>
        <w:gridCol w:w="7792"/>
        <w:gridCol w:w="1830"/>
      </w:tblGrid>
      <w:tr w:rsidR="009C1A07" w14:paraId="28AD1DC8" w14:textId="77777777" w:rsidTr="00A91C39">
        <w:tc>
          <w:tcPr>
            <w:tcW w:w="7792" w:type="dxa"/>
            <w:shd w:val="clear" w:color="auto" w:fill="auto"/>
          </w:tcPr>
          <w:p w14:paraId="201EF941" w14:textId="017F3246" w:rsidR="009C1A07" w:rsidRPr="009C1A07" w:rsidRDefault="009C1A07" w:rsidP="009C1A07">
            <w:pPr>
              <w:rPr>
                <w:b/>
                <w:bCs/>
              </w:rPr>
            </w:pPr>
            <w:bookmarkStart w:id="27" w:name="_Hlk165038462"/>
            <w:r w:rsidRPr="009C1A07">
              <w:rPr>
                <w:b/>
                <w:bCs/>
              </w:rPr>
              <w:t>The emergency kit contains:</w:t>
            </w:r>
          </w:p>
        </w:tc>
        <w:tc>
          <w:tcPr>
            <w:tcW w:w="1830" w:type="dxa"/>
            <w:shd w:val="clear" w:color="auto" w:fill="auto"/>
          </w:tcPr>
          <w:p w14:paraId="5F4D045C" w14:textId="77777777" w:rsidR="009C1A07" w:rsidRPr="009C1A07" w:rsidRDefault="009C1A07" w:rsidP="009C1A07"/>
        </w:tc>
      </w:tr>
      <w:tr w:rsidR="009C1A07" w14:paraId="4AE3498D" w14:textId="77777777" w:rsidTr="00A91C39">
        <w:tc>
          <w:tcPr>
            <w:tcW w:w="7792" w:type="dxa"/>
            <w:shd w:val="clear" w:color="auto" w:fill="auto"/>
          </w:tcPr>
          <w:p w14:paraId="145C4BC3" w14:textId="77777777" w:rsidR="009C1A07" w:rsidRDefault="009C1A07" w:rsidP="009C1A07"/>
        </w:tc>
        <w:tc>
          <w:tcPr>
            <w:tcW w:w="1830" w:type="dxa"/>
            <w:shd w:val="clear" w:color="auto" w:fill="auto"/>
          </w:tcPr>
          <w:p w14:paraId="33D343F8" w14:textId="77777777" w:rsidR="009C1A07" w:rsidRDefault="009C1A07" w:rsidP="009C1A07"/>
        </w:tc>
      </w:tr>
      <w:tr w:rsidR="009C1A07" w14:paraId="157D0B3B" w14:textId="77777777" w:rsidTr="00A91C39">
        <w:tc>
          <w:tcPr>
            <w:tcW w:w="7792" w:type="dxa"/>
            <w:shd w:val="clear" w:color="auto" w:fill="auto"/>
          </w:tcPr>
          <w:p w14:paraId="0C897281" w14:textId="77777777" w:rsidR="009C1A07" w:rsidRDefault="009C1A07" w:rsidP="009C1A07"/>
        </w:tc>
        <w:tc>
          <w:tcPr>
            <w:tcW w:w="1830" w:type="dxa"/>
            <w:shd w:val="clear" w:color="auto" w:fill="auto"/>
          </w:tcPr>
          <w:p w14:paraId="0FFA6EE5" w14:textId="77777777" w:rsidR="009C1A07" w:rsidRDefault="009C1A07" w:rsidP="009C1A07"/>
        </w:tc>
      </w:tr>
      <w:tr w:rsidR="009C1A07" w14:paraId="5D45F5E6" w14:textId="77777777" w:rsidTr="00A91C39">
        <w:tc>
          <w:tcPr>
            <w:tcW w:w="7792" w:type="dxa"/>
            <w:shd w:val="clear" w:color="auto" w:fill="auto"/>
          </w:tcPr>
          <w:p w14:paraId="79248735" w14:textId="77777777" w:rsidR="009C1A07" w:rsidRDefault="009C1A07" w:rsidP="009C1A07"/>
        </w:tc>
        <w:tc>
          <w:tcPr>
            <w:tcW w:w="1830" w:type="dxa"/>
            <w:shd w:val="clear" w:color="auto" w:fill="auto"/>
          </w:tcPr>
          <w:p w14:paraId="096405FA" w14:textId="77777777" w:rsidR="009C1A07" w:rsidRDefault="009C1A07" w:rsidP="009C1A07"/>
        </w:tc>
      </w:tr>
      <w:tr w:rsidR="009C1A07" w14:paraId="170BF57D" w14:textId="77777777" w:rsidTr="00A91C39">
        <w:tc>
          <w:tcPr>
            <w:tcW w:w="7792" w:type="dxa"/>
            <w:shd w:val="clear" w:color="auto" w:fill="auto"/>
          </w:tcPr>
          <w:p w14:paraId="5FF76D97" w14:textId="77777777" w:rsidR="009C1A07" w:rsidRDefault="009C1A07" w:rsidP="009C1A07"/>
        </w:tc>
        <w:tc>
          <w:tcPr>
            <w:tcW w:w="1830" w:type="dxa"/>
            <w:shd w:val="clear" w:color="auto" w:fill="auto"/>
          </w:tcPr>
          <w:p w14:paraId="32342F6B" w14:textId="77777777" w:rsidR="009C1A07" w:rsidRDefault="009C1A07" w:rsidP="009C1A07"/>
        </w:tc>
      </w:tr>
      <w:tr w:rsidR="009C1A07" w14:paraId="247C478C" w14:textId="77777777" w:rsidTr="00A91C39">
        <w:tc>
          <w:tcPr>
            <w:tcW w:w="7792" w:type="dxa"/>
            <w:shd w:val="clear" w:color="auto" w:fill="auto"/>
          </w:tcPr>
          <w:p w14:paraId="40D5792D" w14:textId="77777777" w:rsidR="009C1A07" w:rsidRDefault="009C1A07" w:rsidP="009C1A07"/>
        </w:tc>
        <w:tc>
          <w:tcPr>
            <w:tcW w:w="1830" w:type="dxa"/>
            <w:shd w:val="clear" w:color="auto" w:fill="auto"/>
          </w:tcPr>
          <w:p w14:paraId="58969919" w14:textId="77777777" w:rsidR="009C1A07" w:rsidRDefault="009C1A07" w:rsidP="009C1A07"/>
        </w:tc>
      </w:tr>
      <w:tr w:rsidR="009C1A07" w14:paraId="61F1A68E" w14:textId="77777777" w:rsidTr="00A91C39">
        <w:tc>
          <w:tcPr>
            <w:tcW w:w="7792" w:type="dxa"/>
            <w:shd w:val="clear" w:color="auto" w:fill="auto"/>
          </w:tcPr>
          <w:p w14:paraId="4ED19C2D" w14:textId="77777777" w:rsidR="009C1A07" w:rsidRDefault="009C1A07" w:rsidP="009C1A07"/>
        </w:tc>
        <w:tc>
          <w:tcPr>
            <w:tcW w:w="1830" w:type="dxa"/>
            <w:shd w:val="clear" w:color="auto" w:fill="auto"/>
          </w:tcPr>
          <w:p w14:paraId="5A614DC7" w14:textId="77777777" w:rsidR="009C1A07" w:rsidRDefault="009C1A07" w:rsidP="009C1A07"/>
        </w:tc>
      </w:tr>
      <w:tr w:rsidR="009C1A07" w14:paraId="7A97F91D" w14:textId="77777777" w:rsidTr="00A91C39">
        <w:tc>
          <w:tcPr>
            <w:tcW w:w="7792" w:type="dxa"/>
            <w:shd w:val="clear" w:color="auto" w:fill="auto"/>
          </w:tcPr>
          <w:p w14:paraId="0E8F7892" w14:textId="77777777" w:rsidR="009C1A07" w:rsidRDefault="009C1A07" w:rsidP="009C1A07"/>
        </w:tc>
        <w:tc>
          <w:tcPr>
            <w:tcW w:w="1830" w:type="dxa"/>
            <w:shd w:val="clear" w:color="auto" w:fill="auto"/>
          </w:tcPr>
          <w:p w14:paraId="31112A7E" w14:textId="77777777" w:rsidR="009C1A07" w:rsidRDefault="009C1A07" w:rsidP="009C1A07"/>
        </w:tc>
      </w:tr>
      <w:tr w:rsidR="009C1A07" w14:paraId="31B995C5" w14:textId="77777777" w:rsidTr="00A91C39">
        <w:tc>
          <w:tcPr>
            <w:tcW w:w="7792" w:type="dxa"/>
            <w:shd w:val="clear" w:color="auto" w:fill="auto"/>
          </w:tcPr>
          <w:p w14:paraId="3560AD59" w14:textId="77777777" w:rsidR="009C1A07" w:rsidRDefault="009C1A07" w:rsidP="009C1A07"/>
        </w:tc>
        <w:tc>
          <w:tcPr>
            <w:tcW w:w="1830" w:type="dxa"/>
            <w:shd w:val="clear" w:color="auto" w:fill="auto"/>
          </w:tcPr>
          <w:p w14:paraId="58E7050C" w14:textId="77777777" w:rsidR="009C1A07" w:rsidRDefault="009C1A07" w:rsidP="009C1A07"/>
        </w:tc>
      </w:tr>
      <w:tr w:rsidR="009C1A07" w14:paraId="743D650B" w14:textId="77777777" w:rsidTr="00A91C39">
        <w:tc>
          <w:tcPr>
            <w:tcW w:w="7792" w:type="dxa"/>
            <w:shd w:val="clear" w:color="auto" w:fill="auto"/>
          </w:tcPr>
          <w:p w14:paraId="18953A54" w14:textId="77777777" w:rsidR="009C1A07" w:rsidRDefault="009C1A07" w:rsidP="009C1A07"/>
        </w:tc>
        <w:tc>
          <w:tcPr>
            <w:tcW w:w="1830" w:type="dxa"/>
            <w:shd w:val="clear" w:color="auto" w:fill="auto"/>
          </w:tcPr>
          <w:p w14:paraId="2FEB62E3" w14:textId="77777777" w:rsidR="009C1A07" w:rsidRDefault="009C1A07" w:rsidP="009C1A07"/>
        </w:tc>
      </w:tr>
      <w:tr w:rsidR="009C1A07" w14:paraId="748B2C5A" w14:textId="77777777" w:rsidTr="00A91C39">
        <w:tc>
          <w:tcPr>
            <w:tcW w:w="7792" w:type="dxa"/>
            <w:shd w:val="clear" w:color="auto" w:fill="auto"/>
          </w:tcPr>
          <w:p w14:paraId="220DE0F6" w14:textId="77777777" w:rsidR="009C1A07" w:rsidRDefault="009C1A07" w:rsidP="009C1A07"/>
        </w:tc>
        <w:tc>
          <w:tcPr>
            <w:tcW w:w="1830" w:type="dxa"/>
            <w:shd w:val="clear" w:color="auto" w:fill="auto"/>
          </w:tcPr>
          <w:p w14:paraId="097BFC50" w14:textId="77777777" w:rsidR="009C1A07" w:rsidRDefault="009C1A07" w:rsidP="009C1A07"/>
        </w:tc>
      </w:tr>
      <w:tr w:rsidR="009C1A07" w14:paraId="22DA4532" w14:textId="77777777" w:rsidTr="00A91C39">
        <w:tc>
          <w:tcPr>
            <w:tcW w:w="7792" w:type="dxa"/>
            <w:shd w:val="clear" w:color="auto" w:fill="auto"/>
          </w:tcPr>
          <w:p w14:paraId="79914E3C" w14:textId="77777777" w:rsidR="009C1A07" w:rsidRDefault="009C1A07" w:rsidP="009C1A07"/>
        </w:tc>
        <w:tc>
          <w:tcPr>
            <w:tcW w:w="1830" w:type="dxa"/>
            <w:shd w:val="clear" w:color="auto" w:fill="auto"/>
          </w:tcPr>
          <w:p w14:paraId="56735D97" w14:textId="77777777" w:rsidR="009C1A07" w:rsidRDefault="009C1A07" w:rsidP="009C1A07"/>
        </w:tc>
      </w:tr>
      <w:tr w:rsidR="009C1A07" w14:paraId="481C92FF" w14:textId="77777777" w:rsidTr="00A91C39">
        <w:tc>
          <w:tcPr>
            <w:tcW w:w="7792" w:type="dxa"/>
            <w:shd w:val="clear" w:color="auto" w:fill="auto"/>
          </w:tcPr>
          <w:p w14:paraId="6EFFE221" w14:textId="77777777" w:rsidR="009C1A07" w:rsidRDefault="009C1A07" w:rsidP="009C1A07"/>
        </w:tc>
        <w:tc>
          <w:tcPr>
            <w:tcW w:w="1830" w:type="dxa"/>
            <w:shd w:val="clear" w:color="auto" w:fill="auto"/>
          </w:tcPr>
          <w:p w14:paraId="69930465" w14:textId="77777777" w:rsidR="009C1A07" w:rsidRDefault="009C1A07" w:rsidP="009C1A07"/>
        </w:tc>
      </w:tr>
      <w:tr w:rsidR="009C1A07" w14:paraId="1E843BE0" w14:textId="77777777" w:rsidTr="00A91C39">
        <w:tc>
          <w:tcPr>
            <w:tcW w:w="7792" w:type="dxa"/>
            <w:shd w:val="clear" w:color="auto" w:fill="auto"/>
          </w:tcPr>
          <w:p w14:paraId="03DDCB88" w14:textId="77777777" w:rsidR="009C1A07" w:rsidRDefault="009C1A07" w:rsidP="009C1A07"/>
        </w:tc>
        <w:tc>
          <w:tcPr>
            <w:tcW w:w="1830" w:type="dxa"/>
            <w:shd w:val="clear" w:color="auto" w:fill="auto"/>
          </w:tcPr>
          <w:p w14:paraId="6ED5E377" w14:textId="77777777" w:rsidR="009C1A07" w:rsidRDefault="009C1A07" w:rsidP="009C1A07"/>
        </w:tc>
      </w:tr>
      <w:tr w:rsidR="009C1A07" w14:paraId="7567080D" w14:textId="77777777" w:rsidTr="00A91C39">
        <w:tc>
          <w:tcPr>
            <w:tcW w:w="7792" w:type="dxa"/>
            <w:shd w:val="clear" w:color="auto" w:fill="auto"/>
          </w:tcPr>
          <w:p w14:paraId="01A208BE" w14:textId="77777777" w:rsidR="009C1A07" w:rsidRDefault="009C1A07" w:rsidP="009C1A07"/>
        </w:tc>
        <w:tc>
          <w:tcPr>
            <w:tcW w:w="1830" w:type="dxa"/>
            <w:shd w:val="clear" w:color="auto" w:fill="auto"/>
          </w:tcPr>
          <w:p w14:paraId="40361240" w14:textId="77777777" w:rsidR="009C1A07" w:rsidRDefault="009C1A07" w:rsidP="009C1A07"/>
        </w:tc>
      </w:tr>
      <w:tr w:rsidR="009C1A07" w14:paraId="11F53B92" w14:textId="77777777" w:rsidTr="00A91C39">
        <w:tc>
          <w:tcPr>
            <w:tcW w:w="7792" w:type="dxa"/>
            <w:shd w:val="clear" w:color="auto" w:fill="auto"/>
          </w:tcPr>
          <w:p w14:paraId="3FF69766" w14:textId="77777777" w:rsidR="009C1A07" w:rsidRDefault="009C1A07" w:rsidP="009C1A07"/>
        </w:tc>
        <w:tc>
          <w:tcPr>
            <w:tcW w:w="1830" w:type="dxa"/>
            <w:shd w:val="clear" w:color="auto" w:fill="auto"/>
          </w:tcPr>
          <w:p w14:paraId="721B0755" w14:textId="77777777" w:rsidR="009C1A07" w:rsidRDefault="009C1A07" w:rsidP="009C1A07"/>
        </w:tc>
      </w:tr>
      <w:tr w:rsidR="009C1A07" w14:paraId="36EF7712" w14:textId="77777777" w:rsidTr="00A91C39">
        <w:tc>
          <w:tcPr>
            <w:tcW w:w="7792" w:type="dxa"/>
            <w:shd w:val="clear" w:color="auto" w:fill="auto"/>
          </w:tcPr>
          <w:p w14:paraId="0ECEBA27" w14:textId="77777777" w:rsidR="009C1A07" w:rsidRDefault="009C1A07" w:rsidP="009C1A07"/>
        </w:tc>
        <w:tc>
          <w:tcPr>
            <w:tcW w:w="1830" w:type="dxa"/>
            <w:shd w:val="clear" w:color="auto" w:fill="auto"/>
          </w:tcPr>
          <w:p w14:paraId="2BC81C39" w14:textId="77777777" w:rsidR="009C1A07" w:rsidRDefault="009C1A07" w:rsidP="009C1A07"/>
        </w:tc>
      </w:tr>
      <w:bookmarkEnd w:id="27"/>
    </w:tbl>
    <w:p w14:paraId="402310C4" w14:textId="77777777" w:rsidR="00A91C39" w:rsidRDefault="00A91C39" w:rsidP="00A91C39">
      <w:pPr>
        <w:spacing w:after="0"/>
      </w:pPr>
    </w:p>
    <w:p w14:paraId="78B8BB2F" w14:textId="10A90B4C" w:rsidR="00A91C39" w:rsidRPr="00A91C39" w:rsidRDefault="00A91C39" w:rsidP="00A91C39">
      <w:pPr>
        <w:spacing w:after="0"/>
        <w:rPr>
          <w:b/>
          <w:bCs/>
        </w:rPr>
      </w:pPr>
      <w:r w:rsidRPr="00A91C39">
        <w:rPr>
          <w:b/>
          <w:bCs/>
        </w:rPr>
        <w:t>Date emergency kit checked:</w:t>
      </w:r>
    </w:p>
    <w:p w14:paraId="61F1DF87" w14:textId="77777777" w:rsidR="00A91C39" w:rsidRPr="00A91C39" w:rsidRDefault="00A91C39" w:rsidP="00A91C39">
      <w:pPr>
        <w:spacing w:after="0"/>
        <w:rPr>
          <w:b/>
          <w:bCs/>
        </w:rPr>
      </w:pPr>
      <w:r w:rsidRPr="00A91C39">
        <w:rPr>
          <w:b/>
          <w:bCs/>
        </w:rPr>
        <w:t>Check completed by:</w:t>
      </w:r>
    </w:p>
    <w:p w14:paraId="0D927877" w14:textId="38658E65" w:rsidR="009C1A07" w:rsidRDefault="00A91C39" w:rsidP="00A91C39">
      <w:pPr>
        <w:spacing w:after="0"/>
        <w:rPr>
          <w:rFonts w:asciiTheme="majorHAnsi" w:eastAsiaTheme="majorEastAsia" w:hAnsiTheme="majorHAnsi" w:cs="Times New Roman (Headings CS)"/>
          <w:b/>
          <w:color w:val="86189C" w:themeColor="accent2"/>
          <w:sz w:val="48"/>
          <w:szCs w:val="32"/>
        </w:rPr>
      </w:pPr>
      <w:r w:rsidRPr="00A91C39">
        <w:rPr>
          <w:b/>
          <w:bCs/>
        </w:rPr>
        <w:t>Next check date:</w:t>
      </w:r>
      <w:r>
        <w:t xml:space="preserve"> </w:t>
      </w:r>
      <w:r w:rsidR="009C1A07">
        <w:br w:type="page"/>
      </w:r>
    </w:p>
    <w:p w14:paraId="2803E161" w14:textId="7B07F70C" w:rsidR="009C1A07" w:rsidRDefault="009C1A07" w:rsidP="00DE7514">
      <w:pPr>
        <w:pStyle w:val="Heading1"/>
      </w:pPr>
      <w:bookmarkStart w:id="28" w:name="_Toc167717307"/>
      <w:r>
        <w:lastRenderedPageBreak/>
        <w:t>PART 2: Emergency Response</w:t>
      </w:r>
      <w:bookmarkEnd w:id="28"/>
    </w:p>
    <w:p w14:paraId="69A417C9" w14:textId="77777777" w:rsidR="00CE5F22" w:rsidRDefault="00CE5F22" w:rsidP="009C1A07"/>
    <w:p w14:paraId="383057ED" w14:textId="4E29266F" w:rsidR="00CE5F22" w:rsidRPr="00CE5F22" w:rsidRDefault="00CE5F22" w:rsidP="00CE5F22">
      <w:r w:rsidRPr="00CE5F22">
        <w:t>The facility and its occupants need to be ready to respond to an emergency or critical incident when it arises by making sure:</w:t>
      </w:r>
    </w:p>
    <w:p w14:paraId="31A9F843" w14:textId="77777777" w:rsidR="00CE5F22" w:rsidRPr="00CE5F22" w:rsidRDefault="00CE5F22" w:rsidP="00CE5F22">
      <w:pPr>
        <w:numPr>
          <w:ilvl w:val="0"/>
          <w:numId w:val="7"/>
        </w:numPr>
        <w:rPr>
          <w:lang w:val="en-US"/>
        </w:rPr>
      </w:pPr>
      <w:r w:rsidRPr="00CE5F22">
        <w:rPr>
          <w:lang w:val="en-US"/>
        </w:rPr>
        <w:t xml:space="preserve">You have the details of people and </w:t>
      </w:r>
      <w:proofErr w:type="spellStart"/>
      <w:r w:rsidRPr="00CE5F22">
        <w:rPr>
          <w:lang w:val="en-US"/>
        </w:rPr>
        <w:t>organisations</w:t>
      </w:r>
      <w:proofErr w:type="spellEnd"/>
      <w:r w:rsidRPr="00CE5F22">
        <w:rPr>
          <w:lang w:val="en-US"/>
        </w:rPr>
        <w:t xml:space="preserve"> you will need to contact for assistance and support and those who need to be </w:t>
      </w:r>
      <w:proofErr w:type="gramStart"/>
      <w:r w:rsidRPr="00CE5F22">
        <w:rPr>
          <w:lang w:val="en-US"/>
        </w:rPr>
        <w:t>notified</w:t>
      </w:r>
      <w:proofErr w:type="gramEnd"/>
    </w:p>
    <w:p w14:paraId="60A60206" w14:textId="77777777" w:rsidR="00CE5F22" w:rsidRPr="00CE5F22" w:rsidRDefault="00CE5F22" w:rsidP="00CE5F22">
      <w:pPr>
        <w:numPr>
          <w:ilvl w:val="0"/>
          <w:numId w:val="7"/>
        </w:numPr>
        <w:rPr>
          <w:lang w:val="en-US"/>
        </w:rPr>
      </w:pPr>
      <w:r w:rsidRPr="00CE5F22">
        <w:rPr>
          <w:lang w:val="en-US"/>
        </w:rPr>
        <w:t xml:space="preserve">Tasks are detailed for staff assigned incident management </w:t>
      </w:r>
      <w:proofErr w:type="gramStart"/>
      <w:r w:rsidRPr="00CE5F22">
        <w:rPr>
          <w:lang w:val="en-US"/>
        </w:rPr>
        <w:t>responsibilities</w:t>
      </w:r>
      <w:proofErr w:type="gramEnd"/>
    </w:p>
    <w:p w14:paraId="5BA8784B" w14:textId="77777777" w:rsidR="00CE5F22" w:rsidRPr="00CE5F22" w:rsidRDefault="00CE5F22" w:rsidP="00CE5F22">
      <w:pPr>
        <w:numPr>
          <w:ilvl w:val="0"/>
          <w:numId w:val="7"/>
        </w:numPr>
        <w:rPr>
          <w:lang w:val="en-US"/>
        </w:rPr>
      </w:pPr>
      <w:r w:rsidRPr="00CE5F22">
        <w:rPr>
          <w:lang w:val="en-US"/>
        </w:rPr>
        <w:t xml:space="preserve">Emergency response procedures are documented and reflect the hazards/threats identified in your risk </w:t>
      </w:r>
      <w:proofErr w:type="gramStart"/>
      <w:r w:rsidRPr="00CE5F22">
        <w:rPr>
          <w:lang w:val="en-US"/>
        </w:rPr>
        <w:t>assessment</w:t>
      </w:r>
      <w:proofErr w:type="gramEnd"/>
    </w:p>
    <w:p w14:paraId="691BC676" w14:textId="77777777" w:rsidR="00CE5F22" w:rsidRPr="00CE5F22" w:rsidRDefault="00CE5F22" w:rsidP="00CE5F22">
      <w:pPr>
        <w:numPr>
          <w:ilvl w:val="0"/>
          <w:numId w:val="7"/>
        </w:numPr>
        <w:rPr>
          <w:lang w:val="en-US"/>
        </w:rPr>
      </w:pPr>
      <w:r w:rsidRPr="00CE5F22">
        <w:rPr>
          <w:lang w:val="en-US"/>
        </w:rPr>
        <w:t xml:space="preserve">Evacuation procedures and diagrams are documented and displayed </w:t>
      </w:r>
      <w:proofErr w:type="gramStart"/>
      <w:r w:rsidRPr="00CE5F22">
        <w:rPr>
          <w:lang w:val="en-US"/>
        </w:rPr>
        <w:t>correctly</w:t>
      </w:r>
      <w:proofErr w:type="gramEnd"/>
    </w:p>
    <w:p w14:paraId="69998850" w14:textId="77777777" w:rsidR="00CE5F22" w:rsidRPr="00CE5F22" w:rsidRDefault="00CE5F22" w:rsidP="00CE5F22">
      <w:pPr>
        <w:numPr>
          <w:ilvl w:val="0"/>
          <w:numId w:val="7"/>
        </w:numPr>
        <w:rPr>
          <w:lang w:val="en-US"/>
        </w:rPr>
      </w:pPr>
      <w:r w:rsidRPr="00CE5F22">
        <w:rPr>
          <w:lang w:val="en-US"/>
        </w:rPr>
        <w:t xml:space="preserve">The needs of anyone requiring assistance in an emergency have been </w:t>
      </w:r>
      <w:proofErr w:type="gramStart"/>
      <w:r w:rsidRPr="00CE5F22">
        <w:rPr>
          <w:lang w:val="en-US"/>
        </w:rPr>
        <w:t>addressed</w:t>
      </w:r>
      <w:proofErr w:type="gramEnd"/>
      <w:r w:rsidRPr="00CE5F22">
        <w:rPr>
          <w:lang w:val="en-US"/>
        </w:rPr>
        <w:t xml:space="preserve"> </w:t>
      </w:r>
    </w:p>
    <w:p w14:paraId="420F5109" w14:textId="77777777" w:rsidR="00CE5F22" w:rsidRPr="00CE5F22" w:rsidRDefault="00CE5F22" w:rsidP="00CE5F22">
      <w:pPr>
        <w:numPr>
          <w:ilvl w:val="0"/>
          <w:numId w:val="7"/>
        </w:numPr>
        <w:rPr>
          <w:lang w:val="en-US"/>
        </w:rPr>
      </w:pPr>
      <w:r w:rsidRPr="00CE5F22">
        <w:rPr>
          <w:lang w:val="en-US"/>
        </w:rPr>
        <w:t>How you will manage business continuity if this becomes necessary</w:t>
      </w:r>
    </w:p>
    <w:p w14:paraId="28065D2B" w14:textId="79FB4351" w:rsidR="009C1A07" w:rsidRDefault="009C1A07" w:rsidP="009C1A07"/>
    <w:p w14:paraId="66B3E20E" w14:textId="77777777" w:rsidR="00DE7514" w:rsidRPr="00DE7514" w:rsidRDefault="00DE7514" w:rsidP="00DE7514"/>
    <w:p w14:paraId="3AB702B2" w14:textId="77777777" w:rsidR="00DE7514" w:rsidRPr="00DE7514" w:rsidRDefault="00DE7514" w:rsidP="00DE7514"/>
    <w:p w14:paraId="09E3AE0A" w14:textId="77777777" w:rsidR="00DE7514" w:rsidRPr="00DE7514" w:rsidRDefault="00DE7514" w:rsidP="00DE7514"/>
    <w:p w14:paraId="39471A5C" w14:textId="77777777" w:rsidR="00DE7514" w:rsidRPr="00DE7514" w:rsidRDefault="00DE7514" w:rsidP="00DE7514"/>
    <w:p w14:paraId="44C1FF99" w14:textId="77777777" w:rsidR="00DE7514" w:rsidRPr="00DE7514" w:rsidRDefault="00DE7514" w:rsidP="00DE7514"/>
    <w:p w14:paraId="3E097998" w14:textId="77777777" w:rsidR="00DE7514" w:rsidRPr="00DE7514" w:rsidRDefault="00DE7514" w:rsidP="00DE7514"/>
    <w:p w14:paraId="3D213E4F" w14:textId="77777777" w:rsidR="00DE7514" w:rsidRPr="00DE7514" w:rsidRDefault="00DE7514" w:rsidP="00DE7514"/>
    <w:p w14:paraId="693B9C40" w14:textId="77777777" w:rsidR="00DE7514" w:rsidRPr="00DE7514" w:rsidRDefault="00DE7514" w:rsidP="00DE7514"/>
    <w:p w14:paraId="50FBDEBA" w14:textId="77777777" w:rsidR="00DE7514" w:rsidRPr="00DE7514" w:rsidRDefault="00DE7514" w:rsidP="00DE7514"/>
    <w:p w14:paraId="3212EDA4" w14:textId="77777777" w:rsidR="00DE7514" w:rsidRPr="00DE7514" w:rsidRDefault="00DE7514" w:rsidP="00DE7514"/>
    <w:p w14:paraId="216557CE" w14:textId="77777777" w:rsidR="00DE7514" w:rsidRPr="00DE7514" w:rsidRDefault="00DE7514" w:rsidP="00DE7514"/>
    <w:p w14:paraId="68367BC3" w14:textId="77777777" w:rsidR="00DE7514" w:rsidRPr="00DE7514" w:rsidRDefault="00DE7514" w:rsidP="00DE7514"/>
    <w:p w14:paraId="0B5D231B" w14:textId="77777777" w:rsidR="00DE7514" w:rsidRPr="00DE7514" w:rsidRDefault="00DE7514" w:rsidP="00DE7514"/>
    <w:p w14:paraId="3AEB8442" w14:textId="77777777" w:rsidR="00DE7514" w:rsidRPr="00DE7514" w:rsidRDefault="00DE7514" w:rsidP="00DE7514"/>
    <w:p w14:paraId="3C72B9AD" w14:textId="77777777" w:rsidR="00DE7514" w:rsidRDefault="00DE7514" w:rsidP="00DE7514"/>
    <w:p w14:paraId="64BA6D2C" w14:textId="77777777" w:rsidR="00CE5F22" w:rsidRDefault="00CE5F22">
      <w:pPr>
        <w:spacing w:after="0"/>
        <w:rPr>
          <w:rFonts w:asciiTheme="majorHAnsi" w:eastAsiaTheme="majorEastAsia" w:hAnsiTheme="majorHAnsi" w:cs="Times New Roman (Headings CS)"/>
          <w:b/>
          <w:color w:val="86189C" w:themeColor="accent2"/>
          <w:sz w:val="40"/>
          <w:szCs w:val="28"/>
          <w:highlight w:val="lightGray"/>
        </w:rPr>
      </w:pPr>
      <w:r>
        <w:rPr>
          <w:sz w:val="40"/>
          <w:szCs w:val="28"/>
          <w:highlight w:val="lightGray"/>
        </w:rPr>
        <w:br w:type="page"/>
      </w:r>
    </w:p>
    <w:p w14:paraId="6846AC3F" w14:textId="0FEA3523" w:rsidR="00DE7514" w:rsidRDefault="00DE7514" w:rsidP="00CE5F22">
      <w:pPr>
        <w:pStyle w:val="Heading1"/>
        <w:numPr>
          <w:ilvl w:val="0"/>
          <w:numId w:val="5"/>
        </w:numPr>
        <w:rPr>
          <w:sz w:val="40"/>
          <w:szCs w:val="28"/>
        </w:rPr>
      </w:pPr>
      <w:bookmarkStart w:id="29" w:name="_Toc167717308"/>
      <w:r w:rsidRPr="00DE7514">
        <w:rPr>
          <w:sz w:val="40"/>
          <w:szCs w:val="28"/>
        </w:rPr>
        <w:lastRenderedPageBreak/>
        <w:t>Emergency contacts</w:t>
      </w:r>
      <w:bookmarkEnd w:id="29"/>
    </w:p>
    <w:p w14:paraId="21307CFD" w14:textId="77777777" w:rsidR="00DE7514" w:rsidRDefault="00DE7514" w:rsidP="00DE7514"/>
    <w:p w14:paraId="5F670141" w14:textId="460BF657" w:rsidR="00DE7514" w:rsidRDefault="00DE7514" w:rsidP="00CE5F22">
      <w:pPr>
        <w:pStyle w:val="Heading2"/>
        <w:numPr>
          <w:ilvl w:val="1"/>
          <w:numId w:val="5"/>
        </w:numPr>
      </w:pPr>
      <w:bookmarkStart w:id="30" w:name="_Toc167717309"/>
      <w:r>
        <w:t>Emergency services</w:t>
      </w:r>
      <w:bookmarkEnd w:id="30"/>
    </w:p>
    <w:p w14:paraId="4773C13F" w14:textId="77777777" w:rsidR="00C93DE4" w:rsidRDefault="00C93DE4" w:rsidP="00C93DE4"/>
    <w:p w14:paraId="5B6A1F90" w14:textId="77777777" w:rsidR="00C93DE4" w:rsidRPr="00C93DE4" w:rsidRDefault="00C93DE4" w:rsidP="00D33234">
      <w:pPr>
        <w:ind w:firstLine="360"/>
        <w:rPr>
          <w:lang w:val="en-AU"/>
        </w:rPr>
      </w:pPr>
      <w:r w:rsidRPr="00C93DE4">
        <w:rPr>
          <w:b/>
          <w:bCs/>
          <w:lang w:val="en-AU"/>
        </w:rPr>
        <w:t>Call</w:t>
      </w:r>
      <w:r w:rsidRPr="00C93DE4">
        <w:rPr>
          <w:lang w:val="en-AU"/>
        </w:rPr>
        <w:t xml:space="preserve"> </w:t>
      </w:r>
      <w:r w:rsidRPr="00C93DE4">
        <w:rPr>
          <w:b/>
          <w:bCs/>
          <w:lang w:val="en-AU"/>
        </w:rPr>
        <w:t>000</w:t>
      </w:r>
      <w:r w:rsidRPr="00C93DE4">
        <w:rPr>
          <w:lang w:val="en-AU"/>
        </w:rPr>
        <w:t xml:space="preserve"> in an emergency for </w:t>
      </w:r>
      <w:r w:rsidRPr="00C93DE4">
        <w:rPr>
          <w:b/>
          <w:lang w:val="en-AU"/>
        </w:rPr>
        <w:t>Police, Ambulance and Fire Services</w:t>
      </w:r>
    </w:p>
    <w:p w14:paraId="512F8A23" w14:textId="77777777" w:rsidR="00C93DE4" w:rsidRDefault="00C93DE4" w:rsidP="00C93DE4"/>
    <w:p w14:paraId="67AA2AE6" w14:textId="2625D74E" w:rsidR="00D1588C" w:rsidRDefault="0035120B" w:rsidP="00CE5F22">
      <w:pPr>
        <w:pStyle w:val="Heading2"/>
        <w:numPr>
          <w:ilvl w:val="1"/>
          <w:numId w:val="5"/>
        </w:numPr>
      </w:pPr>
      <w:bookmarkStart w:id="31" w:name="_Toc167717310"/>
      <w:r>
        <w:t xml:space="preserve">Service </w:t>
      </w:r>
      <w:proofErr w:type="gramStart"/>
      <w:r>
        <w:t>contacts</w:t>
      </w:r>
      <w:bookmarkEnd w:id="31"/>
      <w:proofErr w:type="gramEnd"/>
    </w:p>
    <w:p w14:paraId="63F8E05F" w14:textId="77777777" w:rsidR="00D1588C" w:rsidRPr="00D1588C" w:rsidRDefault="00D1588C" w:rsidP="00D1588C">
      <w:pPr>
        <w:spacing w:after="0"/>
      </w:pPr>
    </w:p>
    <w:tbl>
      <w:tblPr>
        <w:tblStyle w:val="TableGridLight"/>
        <w:tblW w:w="9213" w:type="dxa"/>
        <w:tblInd w:w="421" w:type="dxa"/>
        <w:tblLook w:val="04A0" w:firstRow="1" w:lastRow="0" w:firstColumn="1" w:lastColumn="0" w:noHBand="0" w:noVBand="1"/>
      </w:tblPr>
      <w:tblGrid>
        <w:gridCol w:w="3118"/>
        <w:gridCol w:w="2693"/>
        <w:gridCol w:w="1701"/>
        <w:gridCol w:w="1701"/>
      </w:tblGrid>
      <w:tr w:rsidR="00DC4ACB" w14:paraId="5BE27EC6" w14:textId="77777777" w:rsidTr="00CE5F22">
        <w:trPr>
          <w:trHeight w:val="373"/>
        </w:trPr>
        <w:tc>
          <w:tcPr>
            <w:tcW w:w="3118" w:type="dxa"/>
            <w:shd w:val="clear" w:color="auto" w:fill="auto"/>
          </w:tcPr>
          <w:p w14:paraId="200DB6CF" w14:textId="1C8D9C4C" w:rsidR="00DC4ACB" w:rsidRPr="00DC4ACB" w:rsidRDefault="00DC4ACB" w:rsidP="0035120B">
            <w:pPr>
              <w:rPr>
                <w:b/>
                <w:bCs/>
              </w:rPr>
            </w:pPr>
            <w:r w:rsidRPr="00DC4ACB">
              <w:rPr>
                <w:b/>
                <w:bCs/>
              </w:rPr>
              <w:t>Key roles</w:t>
            </w:r>
          </w:p>
        </w:tc>
        <w:tc>
          <w:tcPr>
            <w:tcW w:w="2693" w:type="dxa"/>
            <w:shd w:val="clear" w:color="auto" w:fill="auto"/>
          </w:tcPr>
          <w:p w14:paraId="3E88B9F4" w14:textId="7AD4C18D" w:rsidR="00DC4ACB" w:rsidRPr="00DC4ACB" w:rsidRDefault="00DC4ACB" w:rsidP="0035120B">
            <w:pPr>
              <w:rPr>
                <w:b/>
                <w:bCs/>
              </w:rPr>
            </w:pPr>
            <w:r w:rsidRPr="00DC4ACB">
              <w:rPr>
                <w:b/>
                <w:bCs/>
              </w:rPr>
              <w:t>Name</w:t>
            </w:r>
          </w:p>
        </w:tc>
        <w:tc>
          <w:tcPr>
            <w:tcW w:w="1701" w:type="dxa"/>
            <w:shd w:val="clear" w:color="auto" w:fill="auto"/>
          </w:tcPr>
          <w:p w14:paraId="492AD5B4" w14:textId="4E55E30D" w:rsidR="00DC4ACB" w:rsidRPr="00DC4ACB" w:rsidRDefault="00DC4ACB" w:rsidP="0035120B">
            <w:pPr>
              <w:rPr>
                <w:b/>
                <w:bCs/>
              </w:rPr>
            </w:pPr>
            <w:r w:rsidRPr="00DC4ACB">
              <w:rPr>
                <w:b/>
                <w:bCs/>
              </w:rPr>
              <w:t>Phone</w:t>
            </w:r>
          </w:p>
        </w:tc>
        <w:tc>
          <w:tcPr>
            <w:tcW w:w="1701" w:type="dxa"/>
            <w:shd w:val="clear" w:color="auto" w:fill="auto"/>
          </w:tcPr>
          <w:p w14:paraId="0B553535" w14:textId="7CDED863" w:rsidR="00DC4ACB" w:rsidRPr="00DC4ACB" w:rsidRDefault="00DC4ACB" w:rsidP="0035120B">
            <w:pPr>
              <w:rPr>
                <w:b/>
                <w:bCs/>
              </w:rPr>
            </w:pPr>
            <w:r w:rsidRPr="00DC4ACB">
              <w:rPr>
                <w:b/>
                <w:bCs/>
              </w:rPr>
              <w:t>Mobile</w:t>
            </w:r>
          </w:p>
        </w:tc>
      </w:tr>
      <w:tr w:rsidR="00DC4ACB" w14:paraId="7357733E" w14:textId="77777777" w:rsidTr="00CE5F22">
        <w:trPr>
          <w:trHeight w:val="373"/>
        </w:trPr>
        <w:tc>
          <w:tcPr>
            <w:tcW w:w="3118" w:type="dxa"/>
            <w:shd w:val="clear" w:color="auto" w:fill="auto"/>
          </w:tcPr>
          <w:p w14:paraId="1B266B64" w14:textId="161D0D05" w:rsidR="00DC4ACB" w:rsidRPr="002212EA" w:rsidRDefault="00DC4ACB" w:rsidP="0035120B">
            <w:r w:rsidRPr="002212EA">
              <w:t>Approved provider or PMC</w:t>
            </w:r>
          </w:p>
        </w:tc>
        <w:tc>
          <w:tcPr>
            <w:tcW w:w="2693" w:type="dxa"/>
            <w:shd w:val="clear" w:color="auto" w:fill="auto"/>
          </w:tcPr>
          <w:p w14:paraId="4D241441" w14:textId="77777777" w:rsidR="00DC4ACB" w:rsidRDefault="00DC4ACB" w:rsidP="0035120B"/>
        </w:tc>
        <w:tc>
          <w:tcPr>
            <w:tcW w:w="1701" w:type="dxa"/>
            <w:shd w:val="clear" w:color="auto" w:fill="auto"/>
          </w:tcPr>
          <w:p w14:paraId="2BF29FAA" w14:textId="2A05B4BA" w:rsidR="00DC4ACB" w:rsidRDefault="00DC4ACB" w:rsidP="0035120B"/>
        </w:tc>
        <w:tc>
          <w:tcPr>
            <w:tcW w:w="1701" w:type="dxa"/>
            <w:shd w:val="clear" w:color="auto" w:fill="auto"/>
          </w:tcPr>
          <w:p w14:paraId="15E4096A" w14:textId="78C709A4" w:rsidR="00DC4ACB" w:rsidRDefault="00DC4ACB" w:rsidP="0035120B"/>
        </w:tc>
      </w:tr>
      <w:tr w:rsidR="00DC4ACB" w14:paraId="299EC662" w14:textId="77777777" w:rsidTr="00CE5F22">
        <w:trPr>
          <w:trHeight w:val="373"/>
        </w:trPr>
        <w:tc>
          <w:tcPr>
            <w:tcW w:w="3118" w:type="dxa"/>
            <w:shd w:val="clear" w:color="auto" w:fill="auto"/>
          </w:tcPr>
          <w:p w14:paraId="7CED10E6" w14:textId="7A898F4C" w:rsidR="00DC4ACB" w:rsidRPr="002212EA" w:rsidRDefault="00DC4ACB" w:rsidP="0035120B">
            <w:r w:rsidRPr="002212EA">
              <w:t>Nominated su</w:t>
            </w:r>
            <w:r w:rsidR="006F565E" w:rsidRPr="002212EA">
              <w:t>pervisor</w:t>
            </w:r>
          </w:p>
        </w:tc>
        <w:tc>
          <w:tcPr>
            <w:tcW w:w="2693" w:type="dxa"/>
            <w:shd w:val="clear" w:color="auto" w:fill="auto"/>
          </w:tcPr>
          <w:p w14:paraId="310F0A8C" w14:textId="77777777" w:rsidR="00DC4ACB" w:rsidRDefault="00DC4ACB" w:rsidP="0035120B"/>
        </w:tc>
        <w:tc>
          <w:tcPr>
            <w:tcW w:w="1701" w:type="dxa"/>
            <w:shd w:val="clear" w:color="auto" w:fill="auto"/>
          </w:tcPr>
          <w:p w14:paraId="2DAE3FAB" w14:textId="60261C0D" w:rsidR="00DC4ACB" w:rsidRDefault="00DC4ACB" w:rsidP="0035120B"/>
        </w:tc>
        <w:tc>
          <w:tcPr>
            <w:tcW w:w="1701" w:type="dxa"/>
            <w:shd w:val="clear" w:color="auto" w:fill="auto"/>
          </w:tcPr>
          <w:p w14:paraId="10CD3D32" w14:textId="77777777" w:rsidR="00DC4ACB" w:rsidRDefault="00DC4ACB" w:rsidP="0035120B"/>
        </w:tc>
      </w:tr>
      <w:tr w:rsidR="00DC4ACB" w14:paraId="29825044" w14:textId="77777777" w:rsidTr="00CE5F22">
        <w:trPr>
          <w:trHeight w:val="373"/>
        </w:trPr>
        <w:tc>
          <w:tcPr>
            <w:tcW w:w="3118" w:type="dxa"/>
            <w:shd w:val="clear" w:color="auto" w:fill="auto"/>
          </w:tcPr>
          <w:p w14:paraId="4B2D666E" w14:textId="6969CF91" w:rsidR="00DC4ACB" w:rsidRPr="002212EA" w:rsidRDefault="006F565E" w:rsidP="0035120B">
            <w:r w:rsidRPr="002212EA">
              <w:t>Person in day-to-day charge</w:t>
            </w:r>
          </w:p>
        </w:tc>
        <w:tc>
          <w:tcPr>
            <w:tcW w:w="2693" w:type="dxa"/>
            <w:shd w:val="clear" w:color="auto" w:fill="auto"/>
          </w:tcPr>
          <w:p w14:paraId="445914D2" w14:textId="77777777" w:rsidR="00DC4ACB" w:rsidRDefault="00DC4ACB" w:rsidP="0035120B"/>
        </w:tc>
        <w:tc>
          <w:tcPr>
            <w:tcW w:w="1701" w:type="dxa"/>
            <w:shd w:val="clear" w:color="auto" w:fill="auto"/>
          </w:tcPr>
          <w:p w14:paraId="27BF7915" w14:textId="33E3C714" w:rsidR="00DC4ACB" w:rsidRDefault="00DC4ACB" w:rsidP="0035120B"/>
        </w:tc>
        <w:tc>
          <w:tcPr>
            <w:tcW w:w="1701" w:type="dxa"/>
            <w:shd w:val="clear" w:color="auto" w:fill="auto"/>
          </w:tcPr>
          <w:p w14:paraId="7794DC6A" w14:textId="77777777" w:rsidR="00DC4ACB" w:rsidRDefault="00DC4ACB" w:rsidP="0035120B"/>
        </w:tc>
      </w:tr>
      <w:tr w:rsidR="00DC4ACB" w14:paraId="3E57B1D7" w14:textId="77777777" w:rsidTr="00CE5F22">
        <w:trPr>
          <w:trHeight w:val="373"/>
        </w:trPr>
        <w:tc>
          <w:tcPr>
            <w:tcW w:w="3118" w:type="dxa"/>
            <w:shd w:val="clear" w:color="auto" w:fill="auto"/>
          </w:tcPr>
          <w:p w14:paraId="074E10BB" w14:textId="29EC9BEC" w:rsidR="00DC4ACB" w:rsidRPr="002212EA" w:rsidRDefault="006F565E" w:rsidP="0035120B">
            <w:r w:rsidRPr="002212EA">
              <w:t>First aid officer</w:t>
            </w:r>
          </w:p>
        </w:tc>
        <w:tc>
          <w:tcPr>
            <w:tcW w:w="2693" w:type="dxa"/>
            <w:shd w:val="clear" w:color="auto" w:fill="auto"/>
          </w:tcPr>
          <w:p w14:paraId="1B560678" w14:textId="77777777" w:rsidR="00DC4ACB" w:rsidRDefault="00DC4ACB" w:rsidP="0035120B"/>
        </w:tc>
        <w:tc>
          <w:tcPr>
            <w:tcW w:w="1701" w:type="dxa"/>
            <w:shd w:val="clear" w:color="auto" w:fill="auto"/>
          </w:tcPr>
          <w:p w14:paraId="58E4891C" w14:textId="35911EC4" w:rsidR="00DC4ACB" w:rsidRDefault="00DC4ACB" w:rsidP="0035120B"/>
        </w:tc>
        <w:tc>
          <w:tcPr>
            <w:tcW w:w="1701" w:type="dxa"/>
            <w:shd w:val="clear" w:color="auto" w:fill="auto"/>
          </w:tcPr>
          <w:p w14:paraId="526CD355" w14:textId="77777777" w:rsidR="00DC4ACB" w:rsidRDefault="00DC4ACB" w:rsidP="0035120B"/>
        </w:tc>
      </w:tr>
      <w:tr w:rsidR="00DC4ACB" w14:paraId="44C33045" w14:textId="77777777" w:rsidTr="00CE5F22">
        <w:trPr>
          <w:trHeight w:val="373"/>
        </w:trPr>
        <w:tc>
          <w:tcPr>
            <w:tcW w:w="3118" w:type="dxa"/>
            <w:shd w:val="clear" w:color="auto" w:fill="auto"/>
          </w:tcPr>
          <w:p w14:paraId="454E5EF2" w14:textId="041F1F61" w:rsidR="00DC4ACB" w:rsidRPr="002212EA" w:rsidRDefault="002212EA" w:rsidP="0035120B">
            <w:r w:rsidRPr="002212EA">
              <w:t>OHS representative</w:t>
            </w:r>
          </w:p>
        </w:tc>
        <w:tc>
          <w:tcPr>
            <w:tcW w:w="2693" w:type="dxa"/>
            <w:shd w:val="clear" w:color="auto" w:fill="auto"/>
          </w:tcPr>
          <w:p w14:paraId="08ED22A7" w14:textId="77777777" w:rsidR="00DC4ACB" w:rsidRDefault="00DC4ACB" w:rsidP="0035120B"/>
        </w:tc>
        <w:tc>
          <w:tcPr>
            <w:tcW w:w="1701" w:type="dxa"/>
            <w:shd w:val="clear" w:color="auto" w:fill="auto"/>
          </w:tcPr>
          <w:p w14:paraId="6A9D3B95" w14:textId="0766AC50" w:rsidR="00DC4ACB" w:rsidRDefault="00DC4ACB" w:rsidP="0035120B"/>
        </w:tc>
        <w:tc>
          <w:tcPr>
            <w:tcW w:w="1701" w:type="dxa"/>
            <w:shd w:val="clear" w:color="auto" w:fill="auto"/>
          </w:tcPr>
          <w:p w14:paraId="2D03C2E2" w14:textId="77777777" w:rsidR="00DC4ACB" w:rsidRDefault="00DC4ACB" w:rsidP="0035120B"/>
        </w:tc>
      </w:tr>
      <w:tr w:rsidR="002212EA" w14:paraId="6EA52B6B" w14:textId="77777777" w:rsidTr="00CE5F22">
        <w:trPr>
          <w:trHeight w:val="373"/>
        </w:trPr>
        <w:tc>
          <w:tcPr>
            <w:tcW w:w="3118" w:type="dxa"/>
            <w:shd w:val="clear" w:color="auto" w:fill="auto"/>
          </w:tcPr>
          <w:p w14:paraId="07682CCB" w14:textId="138227EF" w:rsidR="002212EA" w:rsidRPr="002212EA" w:rsidRDefault="00DE64D2" w:rsidP="0035120B">
            <w:r w:rsidRPr="00DE64D2">
              <w:rPr>
                <w:lang w:val="en-AU"/>
              </w:rPr>
              <w:fldChar w:fldCharType="begin">
                <w:ffData>
                  <w:name w:val="Text31"/>
                  <w:enabled/>
                  <w:calcOnExit w:val="0"/>
                  <w:textInput>
                    <w:default w:val="&lt;Add contacts as required&gt;"/>
                  </w:textInput>
                </w:ffData>
              </w:fldChar>
            </w:r>
            <w:r w:rsidRPr="00DE64D2">
              <w:rPr>
                <w:lang w:val="en-AU"/>
              </w:rPr>
              <w:instrText xml:space="preserve"> FORMTEXT </w:instrText>
            </w:r>
            <w:r w:rsidRPr="00DE64D2">
              <w:rPr>
                <w:lang w:val="en-AU"/>
              </w:rPr>
            </w:r>
            <w:r w:rsidRPr="00DE64D2">
              <w:rPr>
                <w:lang w:val="en-AU"/>
              </w:rPr>
              <w:fldChar w:fldCharType="separate"/>
            </w:r>
            <w:r w:rsidRPr="00DE64D2">
              <w:rPr>
                <w:lang w:val="en-AU"/>
              </w:rPr>
              <w:t>&lt;Add contacts as required&gt;</w:t>
            </w:r>
            <w:r w:rsidRPr="00DE64D2">
              <w:fldChar w:fldCharType="end"/>
            </w:r>
          </w:p>
        </w:tc>
        <w:tc>
          <w:tcPr>
            <w:tcW w:w="2693" w:type="dxa"/>
            <w:shd w:val="clear" w:color="auto" w:fill="auto"/>
          </w:tcPr>
          <w:p w14:paraId="428B26E9" w14:textId="77777777" w:rsidR="002212EA" w:rsidRDefault="002212EA" w:rsidP="0035120B"/>
        </w:tc>
        <w:tc>
          <w:tcPr>
            <w:tcW w:w="1701" w:type="dxa"/>
            <w:shd w:val="clear" w:color="auto" w:fill="auto"/>
          </w:tcPr>
          <w:p w14:paraId="6F609734" w14:textId="77777777" w:rsidR="002212EA" w:rsidRDefault="002212EA" w:rsidP="0035120B"/>
        </w:tc>
        <w:tc>
          <w:tcPr>
            <w:tcW w:w="1701" w:type="dxa"/>
            <w:shd w:val="clear" w:color="auto" w:fill="auto"/>
          </w:tcPr>
          <w:p w14:paraId="67958892" w14:textId="77777777" w:rsidR="002212EA" w:rsidRDefault="002212EA" w:rsidP="0035120B"/>
        </w:tc>
      </w:tr>
    </w:tbl>
    <w:p w14:paraId="4F84F0F7" w14:textId="77777777" w:rsidR="00CE5F22" w:rsidRDefault="00CE5F22" w:rsidP="00CE5F22">
      <w:pPr>
        <w:pStyle w:val="Heading2"/>
        <w:ind w:left="1134"/>
      </w:pPr>
    </w:p>
    <w:p w14:paraId="4C218CB6" w14:textId="6CE2AFF3" w:rsidR="0035120B" w:rsidRDefault="00DE64D2" w:rsidP="00CE5F22">
      <w:pPr>
        <w:pStyle w:val="Heading2"/>
        <w:numPr>
          <w:ilvl w:val="1"/>
          <w:numId w:val="5"/>
        </w:numPr>
        <w:ind w:left="1134" w:hanging="774"/>
      </w:pPr>
      <w:bookmarkStart w:id="32" w:name="_Toc167717311"/>
      <w:r>
        <w:t>Key organisational and Department of Education contacts</w:t>
      </w:r>
      <w:bookmarkEnd w:id="32"/>
    </w:p>
    <w:p w14:paraId="70F974E2" w14:textId="77777777" w:rsidR="00DE64D2" w:rsidRDefault="00DE64D2" w:rsidP="00DE64D2"/>
    <w:tbl>
      <w:tblPr>
        <w:tblStyle w:val="TableGridLight"/>
        <w:tblW w:w="0" w:type="auto"/>
        <w:tblInd w:w="421" w:type="dxa"/>
        <w:tblLook w:val="04A0" w:firstRow="1" w:lastRow="0" w:firstColumn="1" w:lastColumn="0" w:noHBand="0" w:noVBand="1"/>
      </w:tblPr>
      <w:tblGrid>
        <w:gridCol w:w="3118"/>
        <w:gridCol w:w="3686"/>
        <w:gridCol w:w="2397"/>
      </w:tblGrid>
      <w:tr w:rsidR="00DE64D2" w14:paraId="131EA1DC" w14:textId="77777777" w:rsidTr="00CE5F22">
        <w:tc>
          <w:tcPr>
            <w:tcW w:w="3118" w:type="dxa"/>
            <w:shd w:val="clear" w:color="auto" w:fill="auto"/>
          </w:tcPr>
          <w:p w14:paraId="44020F46" w14:textId="65FE1668" w:rsidR="00DE64D2" w:rsidRPr="00DE64D2" w:rsidRDefault="00DE64D2" w:rsidP="00DE64D2">
            <w:pPr>
              <w:rPr>
                <w:b/>
                <w:bCs/>
              </w:rPr>
            </w:pPr>
            <w:r w:rsidRPr="00DE64D2">
              <w:rPr>
                <w:b/>
                <w:bCs/>
              </w:rPr>
              <w:t>Organisation</w:t>
            </w:r>
          </w:p>
        </w:tc>
        <w:tc>
          <w:tcPr>
            <w:tcW w:w="3686" w:type="dxa"/>
            <w:shd w:val="clear" w:color="auto" w:fill="auto"/>
          </w:tcPr>
          <w:p w14:paraId="1E10C22E" w14:textId="7DABD2DB" w:rsidR="00DE64D2" w:rsidRPr="00DE64D2" w:rsidRDefault="00DE64D2" w:rsidP="00DE64D2">
            <w:pPr>
              <w:rPr>
                <w:b/>
                <w:bCs/>
              </w:rPr>
            </w:pPr>
            <w:r w:rsidRPr="00DE64D2">
              <w:rPr>
                <w:b/>
                <w:bCs/>
              </w:rPr>
              <w:t>Name</w:t>
            </w:r>
          </w:p>
        </w:tc>
        <w:tc>
          <w:tcPr>
            <w:tcW w:w="2397" w:type="dxa"/>
            <w:shd w:val="clear" w:color="auto" w:fill="auto"/>
          </w:tcPr>
          <w:p w14:paraId="03F618B6" w14:textId="2F97B8EE" w:rsidR="00DE64D2" w:rsidRPr="00DE64D2" w:rsidRDefault="00DE64D2" w:rsidP="00DE64D2">
            <w:pPr>
              <w:rPr>
                <w:b/>
                <w:bCs/>
              </w:rPr>
            </w:pPr>
            <w:r w:rsidRPr="00DE64D2">
              <w:rPr>
                <w:b/>
                <w:bCs/>
              </w:rPr>
              <w:t>Contact number</w:t>
            </w:r>
          </w:p>
        </w:tc>
      </w:tr>
      <w:tr w:rsidR="003C0406" w14:paraId="64E6C84D" w14:textId="77777777" w:rsidTr="00DE64D2">
        <w:tc>
          <w:tcPr>
            <w:tcW w:w="3118" w:type="dxa"/>
            <w:vMerge w:val="restart"/>
          </w:tcPr>
          <w:p w14:paraId="2A77A19D" w14:textId="77777777" w:rsidR="003E46B0" w:rsidRPr="003E46B0" w:rsidRDefault="003E46B0" w:rsidP="003E46B0">
            <w:pPr>
              <w:rPr>
                <w:lang w:val="en-AU"/>
              </w:rPr>
            </w:pPr>
            <w:r w:rsidRPr="003E46B0">
              <w:rPr>
                <w:lang w:val="en-AU"/>
              </w:rPr>
              <w:t xml:space="preserve">Department of Education Quality Assessment and Regulation Division (QARD) Area Team </w:t>
            </w:r>
          </w:p>
          <w:p w14:paraId="4A7FCBE4" w14:textId="77777777" w:rsidR="003E46B0" w:rsidRPr="003E46B0" w:rsidRDefault="003E46B0" w:rsidP="003E46B0">
            <w:pPr>
              <w:rPr>
                <w:lang w:val="en-AU"/>
              </w:rPr>
            </w:pPr>
          </w:p>
          <w:p w14:paraId="23BDCB16" w14:textId="77777777" w:rsidR="003E46B0" w:rsidRPr="003E46B0" w:rsidRDefault="003E46B0" w:rsidP="003E46B0">
            <w:pPr>
              <w:rPr>
                <w:lang w:val="en-AU"/>
              </w:rPr>
            </w:pPr>
            <w:r w:rsidRPr="003E46B0">
              <w:rPr>
                <w:i/>
                <w:lang w:val="en-AU"/>
              </w:rPr>
              <w:t>Delete the DE contacts not relevant to your facility location.</w:t>
            </w:r>
            <w:r w:rsidRPr="003E46B0">
              <w:rPr>
                <w:i/>
                <w:iCs/>
                <w:lang w:val="en-AU"/>
              </w:rPr>
              <w:t xml:space="preserve"> If you are unsure of your Region or Area, see your Approved Provider Certificate which notes the Region and Area the service is assigned to.</w:t>
            </w:r>
          </w:p>
          <w:p w14:paraId="4324DBFD" w14:textId="77777777" w:rsidR="003E46B0" w:rsidRPr="003E46B0" w:rsidRDefault="003E46B0" w:rsidP="003E46B0">
            <w:pPr>
              <w:rPr>
                <w:lang w:val="en-AU"/>
              </w:rPr>
            </w:pPr>
          </w:p>
          <w:p w14:paraId="1934410D" w14:textId="7818604F" w:rsidR="003C0406" w:rsidRDefault="003E46B0" w:rsidP="003E46B0">
            <w:r w:rsidRPr="003E46B0">
              <w:rPr>
                <w:i/>
                <w:iCs/>
                <w:lang w:val="en-AU"/>
              </w:rPr>
              <w:lastRenderedPageBreak/>
              <w:t>*(See note at the end of this section regarding reporting requirements)</w:t>
            </w:r>
          </w:p>
        </w:tc>
        <w:tc>
          <w:tcPr>
            <w:tcW w:w="3686" w:type="dxa"/>
          </w:tcPr>
          <w:p w14:paraId="79132F2C" w14:textId="77777777" w:rsidR="008B4F5A" w:rsidRPr="008B4F5A" w:rsidRDefault="008B4F5A" w:rsidP="008B4F5A">
            <w:pPr>
              <w:rPr>
                <w:b/>
                <w:bCs/>
                <w:lang w:val="en-AU"/>
              </w:rPr>
            </w:pPr>
            <w:proofErr w:type="gramStart"/>
            <w:r w:rsidRPr="008B4F5A">
              <w:rPr>
                <w:b/>
                <w:bCs/>
                <w:lang w:val="en-AU"/>
              </w:rPr>
              <w:lastRenderedPageBreak/>
              <w:t>North Western</w:t>
            </w:r>
            <w:proofErr w:type="gramEnd"/>
            <w:r w:rsidRPr="008B4F5A">
              <w:rPr>
                <w:b/>
                <w:bCs/>
                <w:lang w:val="en-AU"/>
              </w:rPr>
              <w:t xml:space="preserve"> Victoria Region</w:t>
            </w:r>
          </w:p>
          <w:p w14:paraId="2A6CEEC1" w14:textId="77777777" w:rsidR="008B4F5A" w:rsidRDefault="008B4F5A" w:rsidP="00EE3231">
            <w:pPr>
              <w:numPr>
                <w:ilvl w:val="0"/>
                <w:numId w:val="8"/>
              </w:numPr>
              <w:rPr>
                <w:lang w:val="en-AU"/>
              </w:rPr>
            </w:pPr>
            <w:r w:rsidRPr="008B4F5A">
              <w:rPr>
                <w:lang w:val="en-AU"/>
              </w:rPr>
              <w:t>Loddon Mallee Area</w:t>
            </w:r>
          </w:p>
          <w:p w14:paraId="04B0582F" w14:textId="711414C0" w:rsidR="003C0406" w:rsidRPr="008B4F5A" w:rsidRDefault="008B4F5A" w:rsidP="00EE3231">
            <w:pPr>
              <w:numPr>
                <w:ilvl w:val="0"/>
                <w:numId w:val="8"/>
              </w:numPr>
              <w:rPr>
                <w:lang w:val="en-AU"/>
              </w:rPr>
            </w:pPr>
            <w:r w:rsidRPr="008B4F5A">
              <w:rPr>
                <w:lang w:val="en-AU"/>
              </w:rPr>
              <w:t>Northern Metropolitan Area</w:t>
            </w:r>
          </w:p>
        </w:tc>
        <w:tc>
          <w:tcPr>
            <w:tcW w:w="2397" w:type="dxa"/>
          </w:tcPr>
          <w:p w14:paraId="7D2B6E5C" w14:textId="77777777" w:rsidR="00B629E5" w:rsidRDefault="00B629E5" w:rsidP="00B629E5"/>
          <w:p w14:paraId="5EB43467" w14:textId="43A71DB5" w:rsidR="00B629E5" w:rsidRDefault="00B629E5" w:rsidP="00B629E5">
            <w:r>
              <w:t>4433 7502</w:t>
            </w:r>
          </w:p>
          <w:p w14:paraId="7C33A8FC" w14:textId="424B331A" w:rsidR="003C0406" w:rsidRDefault="00B629E5" w:rsidP="00B629E5">
            <w:r>
              <w:t>7005 1989</w:t>
            </w:r>
          </w:p>
        </w:tc>
      </w:tr>
      <w:tr w:rsidR="003C0406" w14:paraId="072083AE" w14:textId="77777777" w:rsidTr="00DE64D2">
        <w:tc>
          <w:tcPr>
            <w:tcW w:w="3118" w:type="dxa"/>
            <w:vMerge/>
          </w:tcPr>
          <w:p w14:paraId="049F1C73" w14:textId="77777777" w:rsidR="003C0406" w:rsidRDefault="003C0406" w:rsidP="00DE64D2"/>
        </w:tc>
        <w:tc>
          <w:tcPr>
            <w:tcW w:w="3686" w:type="dxa"/>
          </w:tcPr>
          <w:p w14:paraId="3C2F6626" w14:textId="77777777" w:rsidR="00607F87" w:rsidRPr="00607F87" w:rsidRDefault="00607F87" w:rsidP="00607F87">
            <w:pPr>
              <w:rPr>
                <w:b/>
                <w:bCs/>
                <w:lang w:val="en-AU"/>
              </w:rPr>
            </w:pPr>
            <w:proofErr w:type="gramStart"/>
            <w:r w:rsidRPr="00607F87">
              <w:rPr>
                <w:b/>
                <w:bCs/>
                <w:lang w:val="en-AU"/>
              </w:rPr>
              <w:t>North Eastern</w:t>
            </w:r>
            <w:proofErr w:type="gramEnd"/>
            <w:r w:rsidRPr="00607F87">
              <w:rPr>
                <w:b/>
                <w:bCs/>
                <w:lang w:val="en-AU"/>
              </w:rPr>
              <w:t xml:space="preserve"> Victoria Region</w:t>
            </w:r>
          </w:p>
          <w:p w14:paraId="016E8485" w14:textId="77777777" w:rsidR="00607F87" w:rsidRPr="00607F87" w:rsidRDefault="00607F87" w:rsidP="00EE3231">
            <w:pPr>
              <w:numPr>
                <w:ilvl w:val="0"/>
                <w:numId w:val="9"/>
              </w:numPr>
              <w:rPr>
                <w:lang w:val="en-AU"/>
              </w:rPr>
            </w:pPr>
            <w:r w:rsidRPr="00607F87">
              <w:rPr>
                <w:lang w:val="en-AU"/>
              </w:rPr>
              <w:t>Eastern Metropolitan Area</w:t>
            </w:r>
          </w:p>
          <w:p w14:paraId="67131F86" w14:textId="07DE8516" w:rsidR="003C0406" w:rsidRDefault="00607F87" w:rsidP="00EE3231">
            <w:pPr>
              <w:pStyle w:val="ListParagraph"/>
              <w:numPr>
                <w:ilvl w:val="0"/>
                <w:numId w:val="9"/>
              </w:numPr>
            </w:pPr>
            <w:r w:rsidRPr="00607F87">
              <w:rPr>
                <w:lang w:val="en-AU"/>
              </w:rPr>
              <w:t>Hume Area</w:t>
            </w:r>
          </w:p>
        </w:tc>
        <w:tc>
          <w:tcPr>
            <w:tcW w:w="2397" w:type="dxa"/>
          </w:tcPr>
          <w:p w14:paraId="44FB7F07" w14:textId="77777777" w:rsidR="00DA307E" w:rsidRDefault="00DA307E" w:rsidP="00DA307E"/>
          <w:p w14:paraId="609CF578" w14:textId="3A03F5DA" w:rsidR="00DA307E" w:rsidRDefault="00DA307E" w:rsidP="00DA307E">
            <w:r>
              <w:t>1300 651 940</w:t>
            </w:r>
          </w:p>
          <w:p w14:paraId="63AD36E9" w14:textId="0081F66E" w:rsidR="003C0406" w:rsidRDefault="00DA307E" w:rsidP="00DA307E">
            <w:r>
              <w:t>5771 4471</w:t>
            </w:r>
          </w:p>
        </w:tc>
      </w:tr>
      <w:tr w:rsidR="003C0406" w14:paraId="1F394A66" w14:textId="77777777" w:rsidTr="00DE64D2">
        <w:tc>
          <w:tcPr>
            <w:tcW w:w="3118" w:type="dxa"/>
            <w:vMerge/>
          </w:tcPr>
          <w:p w14:paraId="0568676E" w14:textId="77777777" w:rsidR="003C0406" w:rsidRDefault="003C0406" w:rsidP="00DE64D2"/>
        </w:tc>
        <w:tc>
          <w:tcPr>
            <w:tcW w:w="3686" w:type="dxa"/>
          </w:tcPr>
          <w:p w14:paraId="269B3111" w14:textId="77777777" w:rsidR="002D1A0A" w:rsidRPr="002D1A0A" w:rsidRDefault="002D1A0A" w:rsidP="002D1A0A">
            <w:pPr>
              <w:rPr>
                <w:b/>
                <w:bCs/>
                <w:lang w:val="en-AU"/>
              </w:rPr>
            </w:pPr>
            <w:proofErr w:type="gramStart"/>
            <w:r w:rsidRPr="002D1A0A">
              <w:rPr>
                <w:b/>
                <w:bCs/>
                <w:lang w:val="en-AU"/>
              </w:rPr>
              <w:t>South Eastern</w:t>
            </w:r>
            <w:proofErr w:type="gramEnd"/>
            <w:r w:rsidRPr="002D1A0A">
              <w:rPr>
                <w:b/>
                <w:bCs/>
                <w:lang w:val="en-AU"/>
              </w:rPr>
              <w:t xml:space="preserve"> Victoria Region</w:t>
            </w:r>
          </w:p>
          <w:p w14:paraId="2D83B457" w14:textId="77777777" w:rsidR="002D1A0A" w:rsidRDefault="002D1A0A" w:rsidP="00EE3231">
            <w:pPr>
              <w:numPr>
                <w:ilvl w:val="0"/>
                <w:numId w:val="10"/>
              </w:numPr>
              <w:rPr>
                <w:lang w:val="en-AU"/>
              </w:rPr>
            </w:pPr>
            <w:r w:rsidRPr="002D1A0A">
              <w:rPr>
                <w:lang w:val="en-AU"/>
              </w:rPr>
              <w:t>Gippsland Area</w:t>
            </w:r>
          </w:p>
          <w:p w14:paraId="1154A9CD" w14:textId="0A745F96" w:rsidR="003C0406" w:rsidRPr="002D1A0A" w:rsidRDefault="002D1A0A" w:rsidP="00EE3231">
            <w:pPr>
              <w:numPr>
                <w:ilvl w:val="0"/>
                <w:numId w:val="10"/>
              </w:numPr>
              <w:rPr>
                <w:lang w:val="en-AU"/>
              </w:rPr>
            </w:pPr>
            <w:r w:rsidRPr="002D1A0A">
              <w:rPr>
                <w:lang w:val="en-AU"/>
              </w:rPr>
              <w:t>Southern Metropolitan Area</w:t>
            </w:r>
          </w:p>
        </w:tc>
        <w:tc>
          <w:tcPr>
            <w:tcW w:w="2397" w:type="dxa"/>
          </w:tcPr>
          <w:p w14:paraId="2B7BB75B" w14:textId="77777777" w:rsidR="00123BEB" w:rsidRDefault="00123BEB" w:rsidP="00123BEB"/>
          <w:p w14:paraId="684A64E5" w14:textId="2748B605" w:rsidR="00123BEB" w:rsidRDefault="00123BEB" w:rsidP="00123BEB">
            <w:r>
              <w:t>5194 4101</w:t>
            </w:r>
          </w:p>
          <w:p w14:paraId="7802D1D8" w14:textId="090D9669" w:rsidR="003C0406" w:rsidRDefault="00123BEB" w:rsidP="00123BEB">
            <w:r>
              <w:t>8904 2500</w:t>
            </w:r>
          </w:p>
        </w:tc>
      </w:tr>
      <w:tr w:rsidR="003C0406" w14:paraId="2CFD5CFF" w14:textId="77777777" w:rsidTr="00DE64D2">
        <w:tc>
          <w:tcPr>
            <w:tcW w:w="3118" w:type="dxa"/>
            <w:vMerge/>
          </w:tcPr>
          <w:p w14:paraId="73E7F980" w14:textId="77777777" w:rsidR="003C0406" w:rsidRDefault="003C0406" w:rsidP="00DE64D2"/>
        </w:tc>
        <w:tc>
          <w:tcPr>
            <w:tcW w:w="3686" w:type="dxa"/>
          </w:tcPr>
          <w:p w14:paraId="1DEB2818" w14:textId="77777777" w:rsidR="00092394" w:rsidRPr="00092394" w:rsidRDefault="00092394" w:rsidP="00092394">
            <w:pPr>
              <w:rPr>
                <w:b/>
                <w:bCs/>
                <w:lang w:val="en-AU"/>
              </w:rPr>
            </w:pPr>
            <w:proofErr w:type="gramStart"/>
            <w:r w:rsidRPr="00092394">
              <w:rPr>
                <w:b/>
                <w:bCs/>
                <w:lang w:val="en-AU"/>
              </w:rPr>
              <w:t>South Western</w:t>
            </w:r>
            <w:proofErr w:type="gramEnd"/>
            <w:r w:rsidRPr="00092394">
              <w:rPr>
                <w:b/>
                <w:bCs/>
                <w:lang w:val="en-AU"/>
              </w:rPr>
              <w:t xml:space="preserve"> Victoria Region</w:t>
            </w:r>
          </w:p>
          <w:p w14:paraId="616DE5F3" w14:textId="77777777" w:rsidR="00092394" w:rsidRPr="00092394" w:rsidRDefault="00092394" w:rsidP="00EE3231">
            <w:pPr>
              <w:numPr>
                <w:ilvl w:val="0"/>
                <w:numId w:val="11"/>
              </w:numPr>
              <w:rPr>
                <w:lang w:val="en-AU"/>
              </w:rPr>
            </w:pPr>
            <w:r w:rsidRPr="00092394">
              <w:rPr>
                <w:lang w:val="en-AU"/>
              </w:rPr>
              <w:t xml:space="preserve">Barwon </w:t>
            </w:r>
            <w:proofErr w:type="gramStart"/>
            <w:r w:rsidRPr="00092394">
              <w:rPr>
                <w:lang w:val="en-AU"/>
              </w:rPr>
              <w:t>South West</w:t>
            </w:r>
            <w:proofErr w:type="gramEnd"/>
            <w:r w:rsidRPr="00092394">
              <w:rPr>
                <w:lang w:val="en-AU"/>
              </w:rPr>
              <w:t xml:space="preserve"> Area</w:t>
            </w:r>
          </w:p>
          <w:p w14:paraId="49CF88CC" w14:textId="77777777" w:rsidR="00092394" w:rsidRDefault="00092394" w:rsidP="00EE3231">
            <w:pPr>
              <w:numPr>
                <w:ilvl w:val="0"/>
                <w:numId w:val="11"/>
              </w:numPr>
              <w:rPr>
                <w:lang w:val="en-AU"/>
              </w:rPr>
            </w:pPr>
            <w:r w:rsidRPr="00092394">
              <w:rPr>
                <w:lang w:val="en-AU"/>
              </w:rPr>
              <w:lastRenderedPageBreak/>
              <w:t xml:space="preserve">Grampians Area </w:t>
            </w:r>
          </w:p>
          <w:p w14:paraId="255BAA86" w14:textId="3AD64987" w:rsidR="003C0406" w:rsidRPr="00092394" w:rsidRDefault="00092394" w:rsidP="00EE3231">
            <w:pPr>
              <w:numPr>
                <w:ilvl w:val="0"/>
                <w:numId w:val="11"/>
              </w:numPr>
              <w:rPr>
                <w:lang w:val="en-AU"/>
              </w:rPr>
            </w:pPr>
            <w:r w:rsidRPr="00092394">
              <w:rPr>
                <w:lang w:val="en-AU"/>
              </w:rPr>
              <w:t>Western Metropolitan Area</w:t>
            </w:r>
          </w:p>
        </w:tc>
        <w:tc>
          <w:tcPr>
            <w:tcW w:w="2397" w:type="dxa"/>
          </w:tcPr>
          <w:p w14:paraId="475AA1B8" w14:textId="77777777" w:rsidR="003C0406" w:rsidRDefault="003C0406" w:rsidP="00DE64D2"/>
          <w:p w14:paraId="0AEBFCEC" w14:textId="77777777" w:rsidR="000D4A86" w:rsidRDefault="000D4A86" w:rsidP="000D4A86">
            <w:r>
              <w:t>5215 5136</w:t>
            </w:r>
          </w:p>
          <w:p w14:paraId="1A52A036" w14:textId="77777777" w:rsidR="000D4A86" w:rsidRDefault="000D4A86" w:rsidP="000D4A86">
            <w:r>
              <w:lastRenderedPageBreak/>
              <w:t>4334 0589</w:t>
            </w:r>
          </w:p>
          <w:p w14:paraId="48A99672" w14:textId="6ED8ED1D" w:rsidR="000D4A86" w:rsidRDefault="000D4A86" w:rsidP="000D4A86">
            <w:r>
              <w:t>7005 1801</w:t>
            </w:r>
          </w:p>
        </w:tc>
      </w:tr>
      <w:tr w:rsidR="000D4A86" w14:paraId="147918B2" w14:textId="77777777" w:rsidTr="00BF0559">
        <w:trPr>
          <w:trHeight w:val="525"/>
        </w:trPr>
        <w:tc>
          <w:tcPr>
            <w:tcW w:w="3118" w:type="dxa"/>
            <w:vMerge w:val="restart"/>
          </w:tcPr>
          <w:p w14:paraId="75464C39" w14:textId="77777777" w:rsidR="008109EF" w:rsidRPr="008109EF" w:rsidRDefault="008109EF" w:rsidP="008109EF">
            <w:pPr>
              <w:rPr>
                <w:lang w:val="en-AU"/>
              </w:rPr>
            </w:pPr>
            <w:r w:rsidRPr="008109EF">
              <w:rPr>
                <w:lang w:val="en-AU"/>
              </w:rPr>
              <w:lastRenderedPageBreak/>
              <w:t>Department of Education Regional Emergency Management Team</w:t>
            </w:r>
          </w:p>
          <w:p w14:paraId="24E718C0" w14:textId="77777777" w:rsidR="008109EF" w:rsidRPr="008109EF" w:rsidRDefault="008109EF" w:rsidP="008109EF">
            <w:pPr>
              <w:rPr>
                <w:lang w:val="en-AU"/>
              </w:rPr>
            </w:pPr>
          </w:p>
          <w:p w14:paraId="0EE5645A" w14:textId="50AD42E8" w:rsidR="000D4A86" w:rsidRDefault="008109EF" w:rsidP="008109EF">
            <w:r w:rsidRPr="008109EF">
              <w:rPr>
                <w:i/>
                <w:lang w:val="en-AU"/>
              </w:rPr>
              <w:t>Delete the DE contacts not relevant to your facility location.</w:t>
            </w:r>
          </w:p>
        </w:tc>
        <w:tc>
          <w:tcPr>
            <w:tcW w:w="3686" w:type="dxa"/>
          </w:tcPr>
          <w:p w14:paraId="11478FA3" w14:textId="249F1F99" w:rsidR="000D4A86" w:rsidRDefault="00BF0559" w:rsidP="00DE64D2">
            <w:proofErr w:type="gramStart"/>
            <w:r>
              <w:t>South Western</w:t>
            </w:r>
            <w:proofErr w:type="gramEnd"/>
            <w:r>
              <w:t xml:space="preserve"> Victoria Region</w:t>
            </w:r>
          </w:p>
        </w:tc>
        <w:tc>
          <w:tcPr>
            <w:tcW w:w="2397" w:type="dxa"/>
          </w:tcPr>
          <w:p w14:paraId="015E29E0" w14:textId="6D974E28" w:rsidR="000D4A86" w:rsidRDefault="00BF0559" w:rsidP="00DE64D2">
            <w:r>
              <w:t>1300 333 232</w:t>
            </w:r>
          </w:p>
        </w:tc>
      </w:tr>
      <w:tr w:rsidR="000D4A86" w14:paraId="60AE0664" w14:textId="77777777" w:rsidTr="00BF0559">
        <w:trPr>
          <w:trHeight w:val="525"/>
        </w:trPr>
        <w:tc>
          <w:tcPr>
            <w:tcW w:w="3118" w:type="dxa"/>
            <w:vMerge/>
          </w:tcPr>
          <w:p w14:paraId="04B51F7D" w14:textId="77777777" w:rsidR="000D4A86" w:rsidRDefault="000D4A86" w:rsidP="00DE64D2"/>
        </w:tc>
        <w:tc>
          <w:tcPr>
            <w:tcW w:w="3686" w:type="dxa"/>
          </w:tcPr>
          <w:p w14:paraId="3385AD94" w14:textId="73C6FB8D" w:rsidR="000D4A86" w:rsidRDefault="00BF0559" w:rsidP="00DE64D2">
            <w:proofErr w:type="gramStart"/>
            <w:r>
              <w:t>North Western</w:t>
            </w:r>
            <w:proofErr w:type="gramEnd"/>
            <w:r>
              <w:t xml:space="preserve"> Victoria Region</w:t>
            </w:r>
          </w:p>
        </w:tc>
        <w:tc>
          <w:tcPr>
            <w:tcW w:w="2397" w:type="dxa"/>
          </w:tcPr>
          <w:p w14:paraId="2A60DA93" w14:textId="0F6381C9" w:rsidR="000D4A86" w:rsidRDefault="00BF0559" w:rsidP="00DE64D2">
            <w:r>
              <w:t>1300 338 691</w:t>
            </w:r>
          </w:p>
        </w:tc>
      </w:tr>
      <w:tr w:rsidR="000D4A86" w14:paraId="3552E38E" w14:textId="77777777" w:rsidTr="00BF0559">
        <w:trPr>
          <w:trHeight w:val="525"/>
        </w:trPr>
        <w:tc>
          <w:tcPr>
            <w:tcW w:w="3118" w:type="dxa"/>
            <w:vMerge/>
          </w:tcPr>
          <w:p w14:paraId="0F380961" w14:textId="77777777" w:rsidR="000D4A86" w:rsidRDefault="000D4A86" w:rsidP="00DE64D2"/>
        </w:tc>
        <w:tc>
          <w:tcPr>
            <w:tcW w:w="3686" w:type="dxa"/>
          </w:tcPr>
          <w:p w14:paraId="73CC7E57" w14:textId="46F4BA4D" w:rsidR="000D4A86" w:rsidRDefault="00BF0559" w:rsidP="00DE64D2">
            <w:proofErr w:type="gramStart"/>
            <w:r>
              <w:t>North Eastern</w:t>
            </w:r>
            <w:proofErr w:type="gramEnd"/>
            <w:r>
              <w:t xml:space="preserve"> Victoria Region</w:t>
            </w:r>
          </w:p>
        </w:tc>
        <w:tc>
          <w:tcPr>
            <w:tcW w:w="2397" w:type="dxa"/>
          </w:tcPr>
          <w:p w14:paraId="0717C0FA" w14:textId="17F4DE68" w:rsidR="000D4A86" w:rsidRDefault="00BF0559" w:rsidP="00DE64D2">
            <w:r>
              <w:t>1300 333 231</w:t>
            </w:r>
          </w:p>
        </w:tc>
      </w:tr>
      <w:tr w:rsidR="000D4A86" w14:paraId="43F1324B" w14:textId="77777777" w:rsidTr="00BF0559">
        <w:trPr>
          <w:trHeight w:val="526"/>
        </w:trPr>
        <w:tc>
          <w:tcPr>
            <w:tcW w:w="3118" w:type="dxa"/>
            <w:vMerge/>
          </w:tcPr>
          <w:p w14:paraId="5B0BDB37" w14:textId="77777777" w:rsidR="000D4A86" w:rsidRDefault="000D4A86" w:rsidP="00DE64D2"/>
        </w:tc>
        <w:tc>
          <w:tcPr>
            <w:tcW w:w="3686" w:type="dxa"/>
          </w:tcPr>
          <w:p w14:paraId="70E5B427" w14:textId="76337D47" w:rsidR="000D4A86" w:rsidRDefault="00BF0559" w:rsidP="00DE64D2">
            <w:proofErr w:type="gramStart"/>
            <w:r>
              <w:t>South Eastern</w:t>
            </w:r>
            <w:proofErr w:type="gramEnd"/>
            <w:r>
              <w:t xml:space="preserve"> Victoria Region</w:t>
            </w:r>
          </w:p>
        </w:tc>
        <w:tc>
          <w:tcPr>
            <w:tcW w:w="2397" w:type="dxa"/>
          </w:tcPr>
          <w:p w14:paraId="373D40F1" w14:textId="03F6048B" w:rsidR="000D4A86" w:rsidRDefault="00BF0559" w:rsidP="00DE64D2">
            <w:r>
              <w:t>1300 338 738</w:t>
            </w:r>
          </w:p>
        </w:tc>
      </w:tr>
      <w:tr w:rsidR="00BF0559" w14:paraId="2253C323" w14:textId="77777777" w:rsidTr="00BF0559">
        <w:trPr>
          <w:trHeight w:val="526"/>
        </w:trPr>
        <w:tc>
          <w:tcPr>
            <w:tcW w:w="3118" w:type="dxa"/>
          </w:tcPr>
          <w:p w14:paraId="272FD0BD" w14:textId="6337B8F4" w:rsidR="00BF0559" w:rsidRDefault="00D00BFC" w:rsidP="00DE64D2">
            <w:r w:rsidRPr="00D00BFC">
              <w:rPr>
                <w:lang w:val="en-AU"/>
              </w:rPr>
              <w:fldChar w:fldCharType="begin">
                <w:ffData>
                  <w:name w:val="Text30"/>
                  <w:enabled/>
                  <w:calcOnExit w:val="0"/>
                  <w:textInput>
                    <w:default w:val="&lt;Add your organisation's key contacts&gt;"/>
                  </w:textInput>
                </w:ffData>
              </w:fldChar>
            </w:r>
            <w:bookmarkStart w:id="33" w:name="Text30"/>
            <w:r w:rsidRPr="00D00BFC">
              <w:rPr>
                <w:lang w:val="en-AU"/>
              </w:rPr>
              <w:instrText xml:space="preserve"> FORMTEXT </w:instrText>
            </w:r>
            <w:r w:rsidRPr="00D00BFC">
              <w:rPr>
                <w:lang w:val="en-AU"/>
              </w:rPr>
            </w:r>
            <w:r w:rsidRPr="00D00BFC">
              <w:rPr>
                <w:lang w:val="en-AU"/>
              </w:rPr>
              <w:fldChar w:fldCharType="separate"/>
            </w:r>
            <w:r w:rsidRPr="00D00BFC">
              <w:rPr>
                <w:lang w:val="en-AU"/>
              </w:rPr>
              <w:t>&lt;Add your organisation's key contacts&gt;</w:t>
            </w:r>
            <w:r w:rsidRPr="00D00BFC">
              <w:fldChar w:fldCharType="end"/>
            </w:r>
            <w:bookmarkEnd w:id="33"/>
          </w:p>
        </w:tc>
        <w:tc>
          <w:tcPr>
            <w:tcW w:w="3686" w:type="dxa"/>
          </w:tcPr>
          <w:p w14:paraId="7067A2B9" w14:textId="77777777" w:rsidR="00BF0559" w:rsidRDefault="00BF0559" w:rsidP="00DE64D2"/>
        </w:tc>
        <w:tc>
          <w:tcPr>
            <w:tcW w:w="2397" w:type="dxa"/>
          </w:tcPr>
          <w:p w14:paraId="52DA78A9" w14:textId="77777777" w:rsidR="00BF0559" w:rsidRDefault="00BF0559" w:rsidP="00DE64D2"/>
        </w:tc>
      </w:tr>
    </w:tbl>
    <w:p w14:paraId="5E1DA2DE" w14:textId="77777777" w:rsidR="00060C93" w:rsidRDefault="00060C93" w:rsidP="00060C93">
      <w:pPr>
        <w:spacing w:after="0"/>
      </w:pPr>
    </w:p>
    <w:p w14:paraId="07B8B3CE" w14:textId="77777777" w:rsidR="00060C93" w:rsidRDefault="00060C93" w:rsidP="00060C93">
      <w:pPr>
        <w:spacing w:after="0"/>
      </w:pPr>
    </w:p>
    <w:p w14:paraId="4F44A81E" w14:textId="0A28E674" w:rsidR="00D00BFC" w:rsidRPr="00060C93" w:rsidRDefault="00D00BFC" w:rsidP="00060C93">
      <w:pPr>
        <w:pStyle w:val="Heading2"/>
        <w:numPr>
          <w:ilvl w:val="1"/>
          <w:numId w:val="5"/>
        </w:numPr>
      </w:pPr>
      <w:bookmarkStart w:id="34" w:name="_Toc167717312"/>
      <w:r>
        <w:t>Local/other organisation contacts</w:t>
      </w:r>
      <w:bookmarkEnd w:id="34"/>
    </w:p>
    <w:p w14:paraId="2A6F0887" w14:textId="77777777" w:rsidR="00FA3B2B" w:rsidRPr="00FA3B2B" w:rsidRDefault="00FA3B2B" w:rsidP="00FA3B2B"/>
    <w:tbl>
      <w:tblPr>
        <w:tblStyle w:val="TableGridLight"/>
        <w:tblW w:w="0" w:type="auto"/>
        <w:tblInd w:w="421" w:type="dxa"/>
        <w:tblLook w:val="04A0" w:firstRow="1" w:lastRow="0" w:firstColumn="1" w:lastColumn="0" w:noHBand="0" w:noVBand="1"/>
      </w:tblPr>
      <w:tblGrid>
        <w:gridCol w:w="6804"/>
        <w:gridCol w:w="2397"/>
      </w:tblGrid>
      <w:tr w:rsidR="00D00BFC" w14:paraId="1BC2A65D" w14:textId="77777777" w:rsidTr="00CE5F22">
        <w:tc>
          <w:tcPr>
            <w:tcW w:w="6804" w:type="dxa"/>
            <w:shd w:val="clear" w:color="auto" w:fill="auto"/>
          </w:tcPr>
          <w:p w14:paraId="2766FB5B" w14:textId="00854DAE" w:rsidR="00D00BFC" w:rsidRPr="00D00BFC" w:rsidRDefault="00D00BFC" w:rsidP="00D00BFC">
            <w:pPr>
              <w:rPr>
                <w:b/>
                <w:bCs/>
              </w:rPr>
            </w:pPr>
            <w:r>
              <w:rPr>
                <w:b/>
                <w:bCs/>
              </w:rPr>
              <w:t xml:space="preserve">Organisation </w:t>
            </w:r>
          </w:p>
        </w:tc>
        <w:tc>
          <w:tcPr>
            <w:tcW w:w="2397" w:type="dxa"/>
            <w:shd w:val="clear" w:color="auto" w:fill="auto"/>
          </w:tcPr>
          <w:p w14:paraId="34C59A71" w14:textId="56785C32" w:rsidR="00D00BFC" w:rsidRPr="00D00BFC" w:rsidRDefault="00D00BFC" w:rsidP="00D00BFC">
            <w:pPr>
              <w:rPr>
                <w:b/>
                <w:bCs/>
              </w:rPr>
            </w:pPr>
            <w:r>
              <w:rPr>
                <w:b/>
                <w:bCs/>
              </w:rPr>
              <w:t>Contact number</w:t>
            </w:r>
          </w:p>
        </w:tc>
      </w:tr>
      <w:tr w:rsidR="00D00BFC" w14:paraId="353B2A7F" w14:textId="77777777" w:rsidTr="00D00BFC">
        <w:tc>
          <w:tcPr>
            <w:tcW w:w="6804" w:type="dxa"/>
          </w:tcPr>
          <w:p w14:paraId="1574F1F0" w14:textId="6BAFFD45" w:rsidR="00D00BFC" w:rsidRDefault="001551F4" w:rsidP="00D00BFC">
            <w:r w:rsidRPr="001551F4">
              <w:t>Police (local station)</w:t>
            </w:r>
          </w:p>
        </w:tc>
        <w:tc>
          <w:tcPr>
            <w:tcW w:w="2397" w:type="dxa"/>
          </w:tcPr>
          <w:p w14:paraId="427247D9" w14:textId="77777777" w:rsidR="00D00BFC" w:rsidRDefault="00D00BFC" w:rsidP="00D00BFC"/>
        </w:tc>
      </w:tr>
      <w:tr w:rsidR="00D00BFC" w14:paraId="25EEDE31" w14:textId="77777777" w:rsidTr="00D00BFC">
        <w:tc>
          <w:tcPr>
            <w:tcW w:w="6804" w:type="dxa"/>
          </w:tcPr>
          <w:p w14:paraId="39DA1BBC" w14:textId="3AEA9674" w:rsidR="00D00BFC" w:rsidRDefault="00971F8D" w:rsidP="00D00BFC">
            <w:r w:rsidRPr="00971F8D">
              <w:t xml:space="preserve">SES (flood, </w:t>
            </w:r>
            <w:proofErr w:type="gramStart"/>
            <w:r w:rsidRPr="00971F8D">
              <w:t>storm</w:t>
            </w:r>
            <w:proofErr w:type="gramEnd"/>
            <w:r w:rsidRPr="00971F8D">
              <w:t xml:space="preserve"> and earthquake)</w:t>
            </w:r>
          </w:p>
        </w:tc>
        <w:tc>
          <w:tcPr>
            <w:tcW w:w="2397" w:type="dxa"/>
          </w:tcPr>
          <w:p w14:paraId="7F66CDB7" w14:textId="4B81EA61" w:rsidR="00D00BFC" w:rsidRDefault="00FA3B2B" w:rsidP="00D00BFC">
            <w:r>
              <w:t>13 25 00</w:t>
            </w:r>
          </w:p>
        </w:tc>
      </w:tr>
      <w:tr w:rsidR="00D00BFC" w14:paraId="5EFC85A1" w14:textId="77777777" w:rsidTr="00D00BFC">
        <w:tc>
          <w:tcPr>
            <w:tcW w:w="6804" w:type="dxa"/>
          </w:tcPr>
          <w:p w14:paraId="57CEC941" w14:textId="38BCA765" w:rsidR="00D00BFC" w:rsidRDefault="0089554D" w:rsidP="00D00BFC">
            <w:r>
              <w:t>Gas provider</w:t>
            </w:r>
          </w:p>
        </w:tc>
        <w:tc>
          <w:tcPr>
            <w:tcW w:w="2397" w:type="dxa"/>
          </w:tcPr>
          <w:p w14:paraId="330B9915" w14:textId="77777777" w:rsidR="00D00BFC" w:rsidRDefault="00D00BFC" w:rsidP="00D00BFC"/>
        </w:tc>
      </w:tr>
      <w:tr w:rsidR="00D00BFC" w14:paraId="76FBD9CB" w14:textId="77777777" w:rsidTr="00D00BFC">
        <w:tc>
          <w:tcPr>
            <w:tcW w:w="6804" w:type="dxa"/>
          </w:tcPr>
          <w:p w14:paraId="189F6AE0" w14:textId="0706D19F" w:rsidR="00D00BFC" w:rsidRDefault="0089554D" w:rsidP="00D00BFC">
            <w:r>
              <w:t>Electricity provider</w:t>
            </w:r>
          </w:p>
        </w:tc>
        <w:tc>
          <w:tcPr>
            <w:tcW w:w="2397" w:type="dxa"/>
          </w:tcPr>
          <w:p w14:paraId="36D3D0BE" w14:textId="77777777" w:rsidR="00D00BFC" w:rsidRDefault="00D00BFC" w:rsidP="00D00BFC"/>
        </w:tc>
      </w:tr>
      <w:tr w:rsidR="00D00BFC" w14:paraId="3B6D4941" w14:textId="77777777" w:rsidTr="00D00BFC">
        <w:tc>
          <w:tcPr>
            <w:tcW w:w="6804" w:type="dxa"/>
          </w:tcPr>
          <w:p w14:paraId="36DF399B" w14:textId="7E3209C0" w:rsidR="00D00BFC" w:rsidRDefault="0089554D" w:rsidP="00D00BFC">
            <w:r>
              <w:t>Water corporation</w:t>
            </w:r>
          </w:p>
        </w:tc>
        <w:tc>
          <w:tcPr>
            <w:tcW w:w="2397" w:type="dxa"/>
          </w:tcPr>
          <w:p w14:paraId="2CB1C8B3" w14:textId="77777777" w:rsidR="00D00BFC" w:rsidRDefault="00D00BFC" w:rsidP="00D00BFC"/>
        </w:tc>
      </w:tr>
      <w:tr w:rsidR="00D00BFC" w14:paraId="4562C482" w14:textId="77777777" w:rsidTr="00D00BFC">
        <w:tc>
          <w:tcPr>
            <w:tcW w:w="6804" w:type="dxa"/>
          </w:tcPr>
          <w:p w14:paraId="6AA00E5D" w14:textId="4033A491" w:rsidR="00D00BFC" w:rsidRDefault="0089554D" w:rsidP="00D00BFC">
            <w:r>
              <w:t>Facility plumber</w:t>
            </w:r>
          </w:p>
        </w:tc>
        <w:tc>
          <w:tcPr>
            <w:tcW w:w="2397" w:type="dxa"/>
          </w:tcPr>
          <w:p w14:paraId="1953F821" w14:textId="77777777" w:rsidR="00D00BFC" w:rsidRDefault="00D00BFC" w:rsidP="00D00BFC"/>
        </w:tc>
      </w:tr>
      <w:tr w:rsidR="00D00BFC" w14:paraId="483A5A0F" w14:textId="77777777" w:rsidTr="00D00BFC">
        <w:tc>
          <w:tcPr>
            <w:tcW w:w="6804" w:type="dxa"/>
          </w:tcPr>
          <w:p w14:paraId="791983BE" w14:textId="495BE930" w:rsidR="00D00BFC" w:rsidRDefault="0089554D" w:rsidP="00D00BFC">
            <w:r>
              <w:t>Facility electrician</w:t>
            </w:r>
          </w:p>
        </w:tc>
        <w:tc>
          <w:tcPr>
            <w:tcW w:w="2397" w:type="dxa"/>
          </w:tcPr>
          <w:p w14:paraId="62E00C07" w14:textId="77777777" w:rsidR="00D00BFC" w:rsidRDefault="00D00BFC" w:rsidP="00D00BFC"/>
        </w:tc>
      </w:tr>
      <w:tr w:rsidR="0056140C" w14:paraId="3FACC633" w14:textId="77777777" w:rsidTr="00D00BFC">
        <w:tc>
          <w:tcPr>
            <w:tcW w:w="6804" w:type="dxa"/>
          </w:tcPr>
          <w:p w14:paraId="4C5CF9CA" w14:textId="24DDCD4C" w:rsidR="0056140C" w:rsidRDefault="007943A4" w:rsidP="00D00BFC">
            <w:r w:rsidRPr="007943A4">
              <w:t>Local Government Authority Emergency Management Officer</w:t>
            </w:r>
          </w:p>
        </w:tc>
        <w:tc>
          <w:tcPr>
            <w:tcW w:w="2397" w:type="dxa"/>
          </w:tcPr>
          <w:p w14:paraId="25E790DA" w14:textId="77777777" w:rsidR="0056140C" w:rsidRDefault="0056140C" w:rsidP="00D00BFC"/>
        </w:tc>
      </w:tr>
      <w:tr w:rsidR="0056140C" w14:paraId="52D60ADC" w14:textId="77777777" w:rsidTr="00D00BFC">
        <w:tc>
          <w:tcPr>
            <w:tcW w:w="6804" w:type="dxa"/>
          </w:tcPr>
          <w:p w14:paraId="106164A2" w14:textId="7B6022EC" w:rsidR="0056140C" w:rsidRDefault="001D2E63" w:rsidP="00D00BFC">
            <w:r w:rsidRPr="001D2E63">
              <w:t>WorkSafe Victoria</w:t>
            </w:r>
          </w:p>
        </w:tc>
        <w:tc>
          <w:tcPr>
            <w:tcW w:w="2397" w:type="dxa"/>
          </w:tcPr>
          <w:p w14:paraId="035E46FD" w14:textId="1174853C" w:rsidR="0056140C" w:rsidRDefault="00FA3B2B" w:rsidP="00D00BFC">
            <w:r>
              <w:t>1800 136 089</w:t>
            </w:r>
          </w:p>
        </w:tc>
      </w:tr>
      <w:tr w:rsidR="0056140C" w14:paraId="7FEC3317" w14:textId="77777777" w:rsidTr="00D00BFC">
        <w:tc>
          <w:tcPr>
            <w:tcW w:w="6804" w:type="dxa"/>
          </w:tcPr>
          <w:p w14:paraId="1CC39B44" w14:textId="170F69E1" w:rsidR="0056140C" w:rsidRDefault="00756453" w:rsidP="00D00BFC">
            <w:r w:rsidRPr="00756453">
              <w:t>Notify of water and fire service cut off/bridge and road closure</w:t>
            </w:r>
          </w:p>
        </w:tc>
        <w:tc>
          <w:tcPr>
            <w:tcW w:w="2397" w:type="dxa"/>
          </w:tcPr>
          <w:p w14:paraId="17284BAF" w14:textId="6790432B" w:rsidR="0056140C" w:rsidRDefault="00FA3B2B" w:rsidP="00D00BFC">
            <w:r>
              <w:t>1800 668 511</w:t>
            </w:r>
          </w:p>
        </w:tc>
      </w:tr>
      <w:tr w:rsidR="0056140C" w14:paraId="0EBCDA53" w14:textId="77777777" w:rsidTr="00D00BFC">
        <w:tc>
          <w:tcPr>
            <w:tcW w:w="6804" w:type="dxa"/>
          </w:tcPr>
          <w:p w14:paraId="78F0B2E9" w14:textId="2D5A90CD" w:rsidR="0056140C" w:rsidRDefault="00FA3B2B" w:rsidP="00D00BFC">
            <w:r w:rsidRPr="00FA3B2B">
              <w:rPr>
                <w:lang w:val="en-AU"/>
              </w:rPr>
              <w:fldChar w:fldCharType="begin">
                <w:ffData>
                  <w:name w:val="Text30"/>
                  <w:enabled/>
                  <w:calcOnExit w:val="0"/>
                  <w:textInput>
                    <w:default w:val="&lt;Add contacts as required&gt;"/>
                  </w:textInput>
                </w:ffData>
              </w:fldChar>
            </w:r>
            <w:r w:rsidRPr="00FA3B2B">
              <w:rPr>
                <w:lang w:val="en-AU"/>
              </w:rPr>
              <w:instrText xml:space="preserve"> FORMTEXT </w:instrText>
            </w:r>
            <w:r w:rsidRPr="00FA3B2B">
              <w:rPr>
                <w:lang w:val="en-AU"/>
              </w:rPr>
            </w:r>
            <w:r w:rsidRPr="00FA3B2B">
              <w:rPr>
                <w:lang w:val="en-AU"/>
              </w:rPr>
              <w:fldChar w:fldCharType="separate"/>
            </w:r>
            <w:r w:rsidRPr="00FA3B2B">
              <w:rPr>
                <w:lang w:val="en-AU"/>
              </w:rPr>
              <w:t>&lt;Add contacts as required&gt;</w:t>
            </w:r>
            <w:r w:rsidRPr="00FA3B2B">
              <w:fldChar w:fldCharType="end"/>
            </w:r>
          </w:p>
        </w:tc>
        <w:tc>
          <w:tcPr>
            <w:tcW w:w="2397" w:type="dxa"/>
          </w:tcPr>
          <w:p w14:paraId="450C94FF" w14:textId="77777777" w:rsidR="0056140C" w:rsidRDefault="0056140C" w:rsidP="00D00BFC"/>
        </w:tc>
      </w:tr>
    </w:tbl>
    <w:p w14:paraId="7415D8DE" w14:textId="77777777" w:rsidR="00D00BFC" w:rsidRDefault="00D00BFC" w:rsidP="00D00BFC"/>
    <w:p w14:paraId="216B59D6" w14:textId="77777777" w:rsidR="00FA3B2B" w:rsidRDefault="00FA3B2B" w:rsidP="00D00BFC"/>
    <w:p w14:paraId="28EB1FBB" w14:textId="77777777" w:rsidR="00060C93" w:rsidRDefault="00060C93" w:rsidP="00D00BFC"/>
    <w:p w14:paraId="5EC40471" w14:textId="77777777" w:rsidR="00060C93" w:rsidRDefault="00060C93" w:rsidP="00D00BFC"/>
    <w:p w14:paraId="77A26386" w14:textId="77777777" w:rsidR="00060C93" w:rsidRDefault="00060C93" w:rsidP="00D00BFC"/>
    <w:p w14:paraId="193C0611" w14:textId="77777777" w:rsidR="00060C93" w:rsidRDefault="00060C93" w:rsidP="00D00BFC"/>
    <w:p w14:paraId="06BF7A90" w14:textId="2DFC996C" w:rsidR="00FA3B2B" w:rsidRDefault="00FA3B2B" w:rsidP="00CE5F22">
      <w:pPr>
        <w:pStyle w:val="Heading2"/>
        <w:numPr>
          <w:ilvl w:val="1"/>
          <w:numId w:val="5"/>
        </w:numPr>
      </w:pPr>
      <w:bookmarkStart w:id="35" w:name="_Toc167717313"/>
      <w:r>
        <w:lastRenderedPageBreak/>
        <w:t>School bus emergency contacts</w:t>
      </w:r>
      <w:bookmarkEnd w:id="35"/>
    </w:p>
    <w:p w14:paraId="0B26E818" w14:textId="77777777" w:rsidR="007C22E5" w:rsidRDefault="007C22E5" w:rsidP="007C22E5">
      <w:pPr>
        <w:spacing w:after="0"/>
        <w:jc w:val="center"/>
        <w:rPr>
          <w:rFonts w:ascii="Arial" w:hAnsi="Arial" w:cs="Arial"/>
          <w:i/>
          <w:iCs/>
        </w:rPr>
      </w:pPr>
      <w:r w:rsidRPr="007E6BAC">
        <w:rPr>
          <w:rFonts w:ascii="Arial" w:hAnsi="Arial" w:cs="Arial"/>
          <w:i/>
          <w:iCs/>
        </w:rPr>
        <w:t>(</w:t>
      </w:r>
      <w:r>
        <w:rPr>
          <w:rFonts w:ascii="Arial" w:hAnsi="Arial" w:cs="Arial"/>
          <w:i/>
          <w:iCs/>
        </w:rPr>
        <w:t>Update</w:t>
      </w:r>
      <w:r w:rsidRPr="007E6BAC">
        <w:rPr>
          <w:rFonts w:ascii="Arial" w:hAnsi="Arial" w:cs="Arial"/>
          <w:i/>
          <w:iCs/>
        </w:rPr>
        <w:t xml:space="preserve"> </w:t>
      </w:r>
      <w:r>
        <w:rPr>
          <w:rFonts w:ascii="Arial" w:hAnsi="Arial" w:cs="Arial"/>
          <w:i/>
          <w:iCs/>
        </w:rPr>
        <w:t xml:space="preserve">and adapt </w:t>
      </w:r>
      <w:r w:rsidRPr="007E6BAC">
        <w:rPr>
          <w:rFonts w:ascii="Arial" w:hAnsi="Arial" w:cs="Arial"/>
          <w:i/>
          <w:iCs/>
        </w:rPr>
        <w:t xml:space="preserve">this section as required </w:t>
      </w:r>
      <w:r>
        <w:rPr>
          <w:rFonts w:ascii="Arial" w:hAnsi="Arial" w:cs="Arial"/>
          <w:i/>
          <w:iCs/>
        </w:rPr>
        <w:t xml:space="preserve">e.g. </w:t>
      </w:r>
      <w:r w:rsidRPr="007E6BAC">
        <w:rPr>
          <w:rFonts w:ascii="Arial" w:hAnsi="Arial" w:cs="Arial"/>
          <w:i/>
          <w:iCs/>
        </w:rPr>
        <w:t>includ</w:t>
      </w:r>
      <w:r>
        <w:rPr>
          <w:rFonts w:ascii="Arial" w:hAnsi="Arial" w:cs="Arial"/>
          <w:i/>
          <w:iCs/>
        </w:rPr>
        <w:t>ing a</w:t>
      </w:r>
      <w:r w:rsidRPr="007E6BAC">
        <w:rPr>
          <w:rFonts w:ascii="Arial" w:hAnsi="Arial" w:cs="Arial"/>
          <w:i/>
          <w:iCs/>
        </w:rPr>
        <w:t xml:space="preserve"> child’s name</w:t>
      </w:r>
      <w:r>
        <w:rPr>
          <w:rFonts w:ascii="Arial" w:hAnsi="Arial" w:cs="Arial"/>
          <w:i/>
          <w:iCs/>
        </w:rPr>
        <w:t>,</w:t>
      </w:r>
      <w:r w:rsidRPr="007E6BAC">
        <w:rPr>
          <w:rFonts w:ascii="Arial" w:hAnsi="Arial" w:cs="Arial"/>
          <w:i/>
          <w:iCs/>
        </w:rPr>
        <w:t xml:space="preserve"> bus route map and timetable. Delete this section if it is not relevant to your facility)</w:t>
      </w:r>
    </w:p>
    <w:p w14:paraId="629FEEEF" w14:textId="77777777" w:rsidR="00CE5F22" w:rsidRPr="00CE5F22" w:rsidRDefault="00CE5F22" w:rsidP="007C22E5">
      <w:pPr>
        <w:spacing w:after="0"/>
        <w:jc w:val="center"/>
        <w:rPr>
          <w:rFonts w:ascii="Arial" w:hAnsi="Arial" w:cs="Arial"/>
          <w:b/>
          <w:bCs/>
          <w:i/>
          <w:iCs/>
        </w:rPr>
      </w:pPr>
    </w:p>
    <w:tbl>
      <w:tblPr>
        <w:tblStyle w:val="TableGridLight"/>
        <w:tblW w:w="9213" w:type="dxa"/>
        <w:tblInd w:w="421" w:type="dxa"/>
        <w:tblLook w:val="04A0" w:firstRow="1" w:lastRow="0" w:firstColumn="1" w:lastColumn="0" w:noHBand="0" w:noVBand="1"/>
      </w:tblPr>
      <w:tblGrid>
        <w:gridCol w:w="2303"/>
        <w:gridCol w:w="2303"/>
        <w:gridCol w:w="2303"/>
        <w:gridCol w:w="2304"/>
      </w:tblGrid>
      <w:tr w:rsidR="00D0125B" w:rsidRPr="00CE5F22" w14:paraId="33831D6B" w14:textId="77777777" w:rsidTr="00CE5F22">
        <w:tc>
          <w:tcPr>
            <w:tcW w:w="2303" w:type="dxa"/>
            <w:shd w:val="clear" w:color="auto" w:fill="auto"/>
          </w:tcPr>
          <w:p w14:paraId="0FCF5548" w14:textId="045FF24B" w:rsidR="00D0125B" w:rsidRPr="00CE5F22" w:rsidRDefault="00D0125B" w:rsidP="00FA3B2B">
            <w:pPr>
              <w:rPr>
                <w:b/>
                <w:bCs/>
              </w:rPr>
            </w:pPr>
            <w:r w:rsidRPr="00CE5F22">
              <w:rPr>
                <w:b/>
                <w:bCs/>
              </w:rPr>
              <w:t>Bus route name/ID</w:t>
            </w:r>
          </w:p>
        </w:tc>
        <w:tc>
          <w:tcPr>
            <w:tcW w:w="2303" w:type="dxa"/>
            <w:shd w:val="clear" w:color="auto" w:fill="auto"/>
          </w:tcPr>
          <w:p w14:paraId="200771D1" w14:textId="1C0F89C2" w:rsidR="00D0125B" w:rsidRPr="00CE5F22" w:rsidRDefault="00D0125B" w:rsidP="00FA3B2B">
            <w:pPr>
              <w:rPr>
                <w:b/>
                <w:bCs/>
              </w:rPr>
            </w:pPr>
            <w:r w:rsidRPr="00CE5F22">
              <w:rPr>
                <w:b/>
                <w:bCs/>
              </w:rPr>
              <w:t>Coordinating school</w:t>
            </w:r>
          </w:p>
        </w:tc>
        <w:tc>
          <w:tcPr>
            <w:tcW w:w="2303" w:type="dxa"/>
            <w:shd w:val="clear" w:color="auto" w:fill="auto"/>
          </w:tcPr>
          <w:p w14:paraId="58A61D6A" w14:textId="3A4611AC" w:rsidR="00D0125B" w:rsidRPr="00CE5F22" w:rsidRDefault="00D0125B" w:rsidP="00FA3B2B">
            <w:pPr>
              <w:rPr>
                <w:b/>
                <w:bCs/>
              </w:rPr>
            </w:pPr>
            <w:r w:rsidRPr="00CE5F22">
              <w:rPr>
                <w:b/>
                <w:bCs/>
              </w:rPr>
              <w:t>School contact</w:t>
            </w:r>
          </w:p>
        </w:tc>
        <w:tc>
          <w:tcPr>
            <w:tcW w:w="2304" w:type="dxa"/>
            <w:shd w:val="clear" w:color="auto" w:fill="auto"/>
          </w:tcPr>
          <w:p w14:paraId="77C35813" w14:textId="0626BAF2" w:rsidR="00D0125B" w:rsidRPr="00CE5F22" w:rsidRDefault="00D0125B" w:rsidP="00FA3B2B">
            <w:pPr>
              <w:rPr>
                <w:b/>
                <w:bCs/>
              </w:rPr>
            </w:pPr>
            <w:r w:rsidRPr="00CE5F22">
              <w:rPr>
                <w:b/>
                <w:bCs/>
              </w:rPr>
              <w:t>School number</w:t>
            </w:r>
          </w:p>
        </w:tc>
      </w:tr>
      <w:tr w:rsidR="00D0125B" w14:paraId="3005E2DB" w14:textId="77777777" w:rsidTr="00D0125B">
        <w:tc>
          <w:tcPr>
            <w:tcW w:w="2303" w:type="dxa"/>
          </w:tcPr>
          <w:p w14:paraId="480C7108" w14:textId="54ABCE9F" w:rsidR="00D0125B" w:rsidRDefault="00061AAB" w:rsidP="00FA3B2B">
            <w:r w:rsidRPr="00061AAB">
              <w:rPr>
                <w:lang w:val="en-AU"/>
              </w:rPr>
              <w:fldChar w:fldCharType="begin">
                <w:ffData>
                  <w:name w:val=""/>
                  <w:enabled/>
                  <w:calcOnExit w:val="0"/>
                  <w:textInput>
                    <w:default w:val="&lt;Add details as required&gt;"/>
                  </w:textInput>
                </w:ffData>
              </w:fldChar>
            </w:r>
            <w:r w:rsidRPr="00061AAB">
              <w:rPr>
                <w:lang w:val="en-AU"/>
              </w:rPr>
              <w:instrText xml:space="preserve"> FORMTEXT </w:instrText>
            </w:r>
            <w:r w:rsidRPr="00061AAB">
              <w:rPr>
                <w:lang w:val="en-AU"/>
              </w:rPr>
            </w:r>
            <w:r w:rsidRPr="00061AAB">
              <w:rPr>
                <w:lang w:val="en-AU"/>
              </w:rPr>
              <w:fldChar w:fldCharType="separate"/>
            </w:r>
            <w:r w:rsidRPr="00061AAB">
              <w:rPr>
                <w:lang w:val="en-AU"/>
              </w:rPr>
              <w:t>&lt;Add details as required&gt;</w:t>
            </w:r>
            <w:r w:rsidRPr="00061AAB">
              <w:fldChar w:fldCharType="end"/>
            </w:r>
          </w:p>
        </w:tc>
        <w:tc>
          <w:tcPr>
            <w:tcW w:w="2303" w:type="dxa"/>
          </w:tcPr>
          <w:p w14:paraId="20590D9C" w14:textId="77777777" w:rsidR="00D0125B" w:rsidRDefault="00D0125B" w:rsidP="00FA3B2B"/>
        </w:tc>
        <w:tc>
          <w:tcPr>
            <w:tcW w:w="2303" w:type="dxa"/>
          </w:tcPr>
          <w:p w14:paraId="136BDB03" w14:textId="77777777" w:rsidR="00D0125B" w:rsidRDefault="00D0125B" w:rsidP="00FA3B2B"/>
        </w:tc>
        <w:tc>
          <w:tcPr>
            <w:tcW w:w="2304" w:type="dxa"/>
          </w:tcPr>
          <w:p w14:paraId="2BBDC48E" w14:textId="77777777" w:rsidR="00D0125B" w:rsidRDefault="00D0125B" w:rsidP="00FA3B2B"/>
        </w:tc>
      </w:tr>
    </w:tbl>
    <w:p w14:paraId="393F990A" w14:textId="77777777" w:rsidR="00FA3B2B" w:rsidRDefault="00FA3B2B" w:rsidP="00FA3B2B"/>
    <w:p w14:paraId="3F7560AE" w14:textId="77777777" w:rsidR="00061AAB" w:rsidRDefault="00061AAB" w:rsidP="00FA3B2B"/>
    <w:p w14:paraId="575880B3" w14:textId="5A85B776" w:rsidR="00061AAB" w:rsidRDefault="00061AAB" w:rsidP="00CE5F22">
      <w:pPr>
        <w:pStyle w:val="Heading2"/>
        <w:numPr>
          <w:ilvl w:val="1"/>
          <w:numId w:val="5"/>
        </w:numPr>
      </w:pPr>
      <w:bookmarkStart w:id="36" w:name="_Toc167717314"/>
      <w:r>
        <w:t>Reporting requirements</w:t>
      </w:r>
      <w:bookmarkEnd w:id="36"/>
    </w:p>
    <w:p w14:paraId="24E8ADD6" w14:textId="77777777" w:rsidR="0032370D" w:rsidRDefault="0032370D" w:rsidP="0032370D"/>
    <w:p w14:paraId="3FC62FF8" w14:textId="0A8AEB42" w:rsidR="0032370D" w:rsidRPr="0032370D" w:rsidRDefault="0032370D" w:rsidP="0032370D">
      <w:pPr>
        <w:spacing w:after="240"/>
        <w:ind w:left="360"/>
        <w:rPr>
          <w:lang w:val="en-AU"/>
        </w:rPr>
      </w:pPr>
      <w:r w:rsidRPr="0032370D">
        <w:rPr>
          <w:lang w:val="en-AU"/>
        </w:rPr>
        <w:t xml:space="preserve">Early childhood services are reminded that they must report serious incidents to the relevant </w:t>
      </w:r>
      <w:r w:rsidRPr="0032370D">
        <w:rPr>
          <w:b/>
          <w:bCs/>
          <w:lang w:val="en-AU"/>
        </w:rPr>
        <w:t>DE QARD Area Team</w:t>
      </w:r>
      <w:r w:rsidRPr="0032370D" w:rsidDel="00302FDC">
        <w:rPr>
          <w:lang w:val="en-AU"/>
        </w:rPr>
        <w:t xml:space="preserve"> </w:t>
      </w:r>
      <w:r w:rsidRPr="0032370D">
        <w:rPr>
          <w:lang w:val="en-AU"/>
        </w:rPr>
        <w:t xml:space="preserve">in accordance with relevant regulatory requirements.  </w:t>
      </w:r>
    </w:p>
    <w:p w14:paraId="5AC89B44" w14:textId="7755CDE3" w:rsidR="0032370D" w:rsidRPr="0032370D" w:rsidRDefault="0032370D" w:rsidP="0032370D">
      <w:pPr>
        <w:spacing w:after="240"/>
        <w:ind w:left="360"/>
        <w:rPr>
          <w:lang w:val="en-AU"/>
        </w:rPr>
      </w:pPr>
      <w:r w:rsidRPr="0032370D">
        <w:rPr>
          <w:lang w:val="en-AU"/>
        </w:rPr>
        <w:t>Service agreements also require approved providers to notify DE in the event of a serious incident.</w:t>
      </w:r>
    </w:p>
    <w:p w14:paraId="5CF96228" w14:textId="77777777" w:rsidR="0032370D" w:rsidRPr="0032370D" w:rsidRDefault="0032370D" w:rsidP="0032370D">
      <w:pPr>
        <w:spacing w:after="240"/>
        <w:ind w:left="360"/>
        <w:rPr>
          <w:bCs/>
          <w:lang w:val="en-AU"/>
        </w:rPr>
      </w:pPr>
      <w:r w:rsidRPr="0032370D">
        <w:rPr>
          <w:lang w:val="en-AU"/>
        </w:rPr>
        <w:t xml:space="preserve">For </w:t>
      </w:r>
      <w:hyperlink r:id="rId20" w:history="1">
        <w:r w:rsidRPr="0032370D">
          <w:rPr>
            <w:rStyle w:val="Hyperlink"/>
            <w:lang w:val="en-AU"/>
          </w:rPr>
          <w:t>Education and care services</w:t>
        </w:r>
      </w:hyperlink>
      <w:r w:rsidRPr="0032370D">
        <w:rPr>
          <w:lang w:val="en-AU"/>
        </w:rPr>
        <w:t xml:space="preserve"> </w:t>
      </w:r>
      <w:r w:rsidRPr="0032370D">
        <w:rPr>
          <w:bCs/>
          <w:lang w:val="en-AU"/>
        </w:rPr>
        <w:t>operating under the National Quality Framework (NQF), which include kindergartens (pre-school), long day care services, outside school hours care services and family day care services</w:t>
      </w:r>
      <w:r w:rsidRPr="0032370D">
        <w:rPr>
          <w:lang w:val="en-AU"/>
        </w:rPr>
        <w:t xml:space="preserve">, notifications of serious incidents, incidents and complaints must be submitted online via the </w:t>
      </w:r>
      <w:hyperlink r:id="rId21" w:history="1">
        <w:r w:rsidRPr="0032370D">
          <w:rPr>
            <w:rStyle w:val="Hyperlink"/>
            <w:lang w:val="en-AU"/>
          </w:rPr>
          <w:t xml:space="preserve">National Quality Agenda IT System (NQA ITS) </w:t>
        </w:r>
      </w:hyperlink>
      <w:r w:rsidRPr="0032370D">
        <w:rPr>
          <w:lang w:val="en-AU"/>
        </w:rPr>
        <w:t xml:space="preserve"> </w:t>
      </w:r>
    </w:p>
    <w:p w14:paraId="66378C4B" w14:textId="77777777" w:rsidR="0032370D" w:rsidRPr="0032370D" w:rsidRDefault="0032370D" w:rsidP="0032370D">
      <w:pPr>
        <w:spacing w:after="240"/>
        <w:ind w:left="360"/>
        <w:rPr>
          <w:bCs/>
          <w:lang w:val="en-AU"/>
        </w:rPr>
      </w:pPr>
    </w:p>
    <w:p w14:paraId="5E3535EC" w14:textId="646884BC" w:rsidR="0032370D" w:rsidRPr="0032370D" w:rsidRDefault="0032370D" w:rsidP="00EE3231">
      <w:pPr>
        <w:pStyle w:val="ListParagraph"/>
        <w:numPr>
          <w:ilvl w:val="0"/>
          <w:numId w:val="12"/>
        </w:numPr>
        <w:spacing w:after="240"/>
        <w:rPr>
          <w:lang w:val="en-AU"/>
        </w:rPr>
      </w:pPr>
      <w:r w:rsidRPr="0032370D">
        <w:rPr>
          <w:lang w:val="en-AU"/>
        </w:rPr>
        <w:t>To make notifications see: </w:t>
      </w:r>
      <w:hyperlink r:id="rId22">
        <w:r w:rsidRPr="0032370D">
          <w:rPr>
            <w:rStyle w:val="Hyperlink"/>
            <w:lang w:val="en-AU"/>
          </w:rPr>
          <w:t>Notification types and timeframes | ACECQA</w:t>
        </w:r>
      </w:hyperlink>
      <w:r w:rsidRPr="0032370D">
        <w:rPr>
          <w:u w:val="single"/>
          <w:lang w:val="en-AU"/>
        </w:rPr>
        <w:t xml:space="preserve">, </w:t>
      </w:r>
      <w:hyperlink r:id="rId23" w:history="1">
        <w:r w:rsidRPr="0032370D">
          <w:rPr>
            <w:rStyle w:val="Hyperlink"/>
            <w:lang w:val="en-AU"/>
          </w:rPr>
          <w:t xml:space="preserve">The Nation​al Quality </w:t>
        </w:r>
        <w:proofErr w:type="spellStart"/>
        <w:r w:rsidRPr="0032370D">
          <w:rPr>
            <w:rStyle w:val="Hyperlink"/>
            <w:lang w:val="en-AU"/>
          </w:rPr>
          <w:t>Agend</w:t>
        </w:r>
        <w:proofErr w:type="spellEnd"/>
        <w:r w:rsidRPr="0032370D">
          <w:rPr>
            <w:rStyle w:val="Hyperlink"/>
            <w:lang w:val="en-AU"/>
          </w:rPr>
          <w:t>​a IT System (NQA ITS)​</w:t>
        </w:r>
      </w:hyperlink>
      <w:r w:rsidRPr="0032370D">
        <w:rPr>
          <w:u w:val="single"/>
          <w:lang w:val="en-AU"/>
        </w:rPr>
        <w:t> </w:t>
      </w:r>
      <w:r w:rsidRPr="0032370D">
        <w:rPr>
          <w:lang w:val="en-AU"/>
        </w:rPr>
        <w:t>or call: 1300 307 415.  </w:t>
      </w:r>
    </w:p>
    <w:p w14:paraId="540E15B0" w14:textId="64311584" w:rsidR="0032370D" w:rsidRPr="0032370D" w:rsidRDefault="0032370D" w:rsidP="00EE3231">
      <w:pPr>
        <w:pStyle w:val="ListParagraph"/>
        <w:numPr>
          <w:ilvl w:val="0"/>
          <w:numId w:val="12"/>
        </w:numPr>
        <w:spacing w:before="240" w:after="240"/>
        <w:rPr>
          <w:lang w:val="en-AU"/>
        </w:rPr>
      </w:pPr>
      <w:r w:rsidRPr="0032370D">
        <w:rPr>
          <w:lang w:val="en-AU"/>
        </w:rPr>
        <w:t>For more information see </w:t>
      </w:r>
      <w:hyperlink r:id="rId24" w:history="1">
        <w:r w:rsidRPr="0032370D">
          <w:rPr>
            <w:rStyle w:val="Hyperlink"/>
            <w:lang w:val="en-AU"/>
          </w:rPr>
          <w:t>Regulation and Q​​</w:t>
        </w:r>
        <w:proofErr w:type="spellStart"/>
        <w:r w:rsidRPr="0032370D">
          <w:rPr>
            <w:rStyle w:val="Hyperlink"/>
            <w:lang w:val="en-AU"/>
          </w:rPr>
          <w:t>uality</w:t>
        </w:r>
        <w:proofErr w:type="spellEnd"/>
        <w:r w:rsidRPr="0032370D">
          <w:rPr>
            <w:rStyle w:val="Hyperlink"/>
            <w:lang w:val="en-AU"/>
          </w:rPr>
          <w:t xml:space="preserve"> Assessment ​</w:t>
        </w:r>
      </w:hyperlink>
    </w:p>
    <w:p w14:paraId="5ABD7279" w14:textId="207E746F" w:rsidR="0032370D" w:rsidRPr="0032370D" w:rsidRDefault="0032370D" w:rsidP="0032370D">
      <w:pPr>
        <w:spacing w:after="240"/>
        <w:ind w:left="360"/>
        <w:rPr>
          <w:lang w:val="en-AU"/>
        </w:rPr>
      </w:pPr>
      <w:r w:rsidRPr="0032370D">
        <w:rPr>
          <w:bCs/>
          <w:lang w:val="en-AU"/>
        </w:rPr>
        <w:t xml:space="preserve">For </w:t>
      </w:r>
      <w:hyperlink r:id="rId25" w:history="1">
        <w:r w:rsidRPr="0032370D">
          <w:rPr>
            <w:rStyle w:val="Hyperlink"/>
            <w:bCs/>
            <w:lang w:val="en-AU"/>
          </w:rPr>
          <w:t>children’s services</w:t>
        </w:r>
      </w:hyperlink>
      <w:r w:rsidRPr="0032370D">
        <w:rPr>
          <w:lang w:val="en-AU"/>
        </w:rPr>
        <w:t xml:space="preserve"> operating under the Children's Services Act 1996 (Children’s Services Act) limited hours services and occasional care services (for detailed service types, see </w:t>
      </w:r>
      <w:hyperlink r:id="rId26" w:anchor=":~:text=Contact%20Us-,What%20services%20are%20regulated%20under%20the%20Children%E2%80%99s%20Services%20Act%3F,-The%20services%20regulated" w:history="1">
        <w:r w:rsidRPr="0032370D">
          <w:rPr>
            <w:rStyle w:val="Hyperlink"/>
            <w:lang w:val="en-AU"/>
          </w:rPr>
          <w:t>here</w:t>
        </w:r>
      </w:hyperlink>
      <w:r w:rsidRPr="0032370D">
        <w:rPr>
          <w:lang w:val="en-AU"/>
        </w:rPr>
        <w:t xml:space="preserve">) notifications of serious incidents, incidents and complaints must be notified in writing within the specified timeframe. </w:t>
      </w:r>
    </w:p>
    <w:p w14:paraId="30DD692B" w14:textId="76A435CE" w:rsidR="0032370D" w:rsidRDefault="0032370D" w:rsidP="0032370D">
      <w:pPr>
        <w:spacing w:after="240"/>
        <w:ind w:left="360"/>
      </w:pPr>
      <w:r w:rsidRPr="0032370D">
        <w:rPr>
          <w:lang w:val="en-AU"/>
        </w:rPr>
        <w:t xml:space="preserve">To make notifications for serious incidents refer to page 6 of the New regulatory requirements for children’s services fact sheet available at: </w:t>
      </w:r>
      <w:hyperlink r:id="rId27" w:history="1">
        <w:r w:rsidRPr="0032370D">
          <w:rPr>
            <w:rStyle w:val="Hyperlink"/>
            <w:lang w:val="en-AU"/>
          </w:rPr>
          <w:t>New regulatory requirements for Children’s Services – Fact sheet</w:t>
        </w:r>
      </w:hyperlink>
      <w:r>
        <w:t>.</w:t>
      </w:r>
    </w:p>
    <w:p w14:paraId="76FA3FF6" w14:textId="6A4EEA87" w:rsidR="0032370D" w:rsidRDefault="00CE5F22" w:rsidP="00CE5F22">
      <w:pPr>
        <w:spacing w:after="0"/>
      </w:pPr>
      <w:r>
        <w:br w:type="page"/>
      </w:r>
    </w:p>
    <w:p w14:paraId="66C1ADF1" w14:textId="5A1A5B1B" w:rsidR="0032370D" w:rsidRPr="0032370D" w:rsidRDefault="0032370D" w:rsidP="00CE5F22">
      <w:pPr>
        <w:pStyle w:val="Heading1"/>
        <w:numPr>
          <w:ilvl w:val="0"/>
          <w:numId w:val="5"/>
        </w:numPr>
        <w:rPr>
          <w:sz w:val="40"/>
          <w:szCs w:val="28"/>
        </w:rPr>
      </w:pPr>
      <w:bookmarkStart w:id="37" w:name="_Toc167717315"/>
      <w:r w:rsidRPr="0032370D">
        <w:rPr>
          <w:sz w:val="40"/>
          <w:szCs w:val="28"/>
        </w:rPr>
        <w:lastRenderedPageBreak/>
        <w:t>Incident management team</w:t>
      </w:r>
      <w:bookmarkEnd w:id="37"/>
    </w:p>
    <w:p w14:paraId="3CECC87B" w14:textId="77777777" w:rsidR="0032370D" w:rsidRDefault="0032370D" w:rsidP="0032370D">
      <w:pPr>
        <w:spacing w:after="240"/>
        <w:ind w:left="360"/>
      </w:pPr>
    </w:p>
    <w:p w14:paraId="789D60F8" w14:textId="77126CF0" w:rsidR="0032370D" w:rsidRDefault="0032370D" w:rsidP="00CE5F22">
      <w:pPr>
        <w:pStyle w:val="Heading2"/>
        <w:numPr>
          <w:ilvl w:val="1"/>
          <w:numId w:val="5"/>
        </w:numPr>
      </w:pPr>
      <w:bookmarkStart w:id="38" w:name="_Toc167717316"/>
      <w:r>
        <w:t xml:space="preserve">Incident </w:t>
      </w:r>
      <w:r w:rsidR="00965932">
        <w:t>m</w:t>
      </w:r>
      <w:r>
        <w:t xml:space="preserve">anagement </w:t>
      </w:r>
      <w:r w:rsidR="00965932">
        <w:t>t</w:t>
      </w:r>
      <w:r>
        <w:t>eam (IMT) structure</w:t>
      </w:r>
      <w:bookmarkEnd w:id="38"/>
    </w:p>
    <w:p w14:paraId="1405D663" w14:textId="77777777" w:rsidR="00CE5F22" w:rsidRDefault="00CE5F22" w:rsidP="0032370D">
      <w:pPr>
        <w:spacing w:after="240"/>
        <w:ind w:left="360"/>
        <w:rPr>
          <w:lang w:val="en-AU"/>
        </w:rPr>
      </w:pPr>
    </w:p>
    <w:p w14:paraId="78E1B8B9" w14:textId="77777777" w:rsidR="00CE5F22" w:rsidRPr="00CE5F22" w:rsidRDefault="00CE5F22" w:rsidP="00CE5F22">
      <w:pPr>
        <w:spacing w:after="240"/>
        <w:ind w:left="360"/>
        <w:rPr>
          <w:b/>
          <w:bCs/>
        </w:rPr>
      </w:pPr>
      <w:r w:rsidRPr="00CE5F22">
        <w:rPr>
          <w:b/>
          <w:bCs/>
        </w:rPr>
        <w:t xml:space="preserve">Insert your IMT </w:t>
      </w:r>
      <w:proofErr w:type="gramStart"/>
      <w:r w:rsidRPr="00CE5F22">
        <w:rPr>
          <w:b/>
          <w:bCs/>
        </w:rPr>
        <w:t>structure</w:t>
      </w:r>
      <w:proofErr w:type="gramEnd"/>
      <w:r w:rsidRPr="00CE5F22">
        <w:rPr>
          <w:b/>
          <w:bCs/>
        </w:rPr>
        <w:t xml:space="preserve"> </w:t>
      </w:r>
    </w:p>
    <w:p w14:paraId="43EDF7C5" w14:textId="19A79477" w:rsidR="00965932" w:rsidRPr="00CE5F22" w:rsidRDefault="00CE5F22" w:rsidP="00CE5F22">
      <w:pPr>
        <w:spacing w:after="240"/>
        <w:ind w:left="360"/>
      </w:pPr>
      <w:r w:rsidRPr="00CE5F22">
        <w:t xml:space="preserve"> A sample template for creating an IMT structure is available on the </w:t>
      </w:r>
      <w:hyperlink r:id="rId28" w:history="1">
        <w:r w:rsidRPr="00CE5F22">
          <w:rPr>
            <w:rStyle w:val="Hyperlink"/>
          </w:rPr>
          <w:t>Emergency management in early childhood services</w:t>
        </w:r>
      </w:hyperlink>
      <w:r w:rsidRPr="00CE5F22">
        <w:t xml:space="preserve"> page of the Department’s website.  </w:t>
      </w:r>
      <w:r w:rsidRPr="00CE5F22">
        <w:rPr>
          <w:lang w:val="en-US"/>
        </w:rPr>
        <w:t>Please adapt it as appropriate to ensure relevance to your facility and services.</w:t>
      </w:r>
      <w:r w:rsidRPr="00CE5F22">
        <w:t xml:space="preserve"> </w:t>
      </w:r>
    </w:p>
    <w:p w14:paraId="146D7B32" w14:textId="77777777" w:rsidR="00965932" w:rsidRDefault="00965932" w:rsidP="0032370D">
      <w:pPr>
        <w:ind w:left="360"/>
        <w:rPr>
          <w:lang w:val="en-AU"/>
        </w:rPr>
      </w:pPr>
    </w:p>
    <w:p w14:paraId="12AB4F15" w14:textId="1D434C2C" w:rsidR="00965932" w:rsidRPr="00965932" w:rsidRDefault="00965932" w:rsidP="00CE5F22">
      <w:pPr>
        <w:pStyle w:val="Heading2"/>
        <w:numPr>
          <w:ilvl w:val="1"/>
          <w:numId w:val="5"/>
        </w:numPr>
      </w:pPr>
      <w:bookmarkStart w:id="39" w:name="_Toc167717317"/>
      <w:r w:rsidRPr="00965932">
        <w:t xml:space="preserve">Incident management team contact </w:t>
      </w:r>
      <w:proofErr w:type="gramStart"/>
      <w:r w:rsidRPr="00965932">
        <w:t>details</w:t>
      </w:r>
      <w:bookmarkEnd w:id="39"/>
      <w:proofErr w:type="gramEnd"/>
    </w:p>
    <w:p w14:paraId="205E4976" w14:textId="77777777" w:rsidR="00965932" w:rsidRDefault="00965932" w:rsidP="0032370D">
      <w:pPr>
        <w:ind w:left="360"/>
        <w:rPr>
          <w:lang w:val="en-AU"/>
        </w:rPr>
      </w:pPr>
    </w:p>
    <w:tbl>
      <w:tblPr>
        <w:tblStyle w:val="TableGridLight"/>
        <w:tblW w:w="0" w:type="auto"/>
        <w:tblInd w:w="137" w:type="dxa"/>
        <w:tblLook w:val="04A0" w:firstRow="1" w:lastRow="0" w:firstColumn="1" w:lastColumn="0" w:noHBand="0" w:noVBand="1"/>
      </w:tblPr>
      <w:tblGrid>
        <w:gridCol w:w="2410"/>
        <w:gridCol w:w="1843"/>
        <w:gridCol w:w="1701"/>
        <w:gridCol w:w="1701"/>
        <w:gridCol w:w="1693"/>
      </w:tblGrid>
      <w:tr w:rsidR="003B32E2" w14:paraId="39FADD23" w14:textId="77777777" w:rsidTr="00CE5F22">
        <w:tc>
          <w:tcPr>
            <w:tcW w:w="2410" w:type="dxa"/>
            <w:shd w:val="clear" w:color="auto" w:fill="auto"/>
          </w:tcPr>
          <w:p w14:paraId="47A2DB73" w14:textId="74A93F8E" w:rsidR="003B32E2" w:rsidRPr="003B32E2" w:rsidRDefault="003B32E2" w:rsidP="00965932">
            <w:pPr>
              <w:rPr>
                <w:b/>
                <w:bCs/>
                <w:lang w:val="en-AU"/>
              </w:rPr>
            </w:pPr>
            <w:r w:rsidRPr="003B32E2">
              <w:rPr>
                <w:b/>
                <w:bCs/>
                <w:lang w:val="en-AU"/>
              </w:rPr>
              <w:t>IMT role</w:t>
            </w:r>
          </w:p>
        </w:tc>
        <w:tc>
          <w:tcPr>
            <w:tcW w:w="3544" w:type="dxa"/>
            <w:gridSpan w:val="2"/>
            <w:shd w:val="clear" w:color="auto" w:fill="auto"/>
          </w:tcPr>
          <w:p w14:paraId="4E74B3C6" w14:textId="124D8F24" w:rsidR="003B32E2" w:rsidRPr="003B32E2" w:rsidRDefault="003B32E2" w:rsidP="00965932">
            <w:pPr>
              <w:rPr>
                <w:b/>
                <w:bCs/>
                <w:lang w:val="en-AU"/>
              </w:rPr>
            </w:pPr>
            <w:r>
              <w:rPr>
                <w:b/>
                <w:bCs/>
                <w:lang w:val="en-AU"/>
              </w:rPr>
              <w:t xml:space="preserve">Primary </w:t>
            </w:r>
          </w:p>
        </w:tc>
        <w:tc>
          <w:tcPr>
            <w:tcW w:w="3394" w:type="dxa"/>
            <w:gridSpan w:val="2"/>
            <w:shd w:val="clear" w:color="auto" w:fill="auto"/>
          </w:tcPr>
          <w:p w14:paraId="1816B3C2" w14:textId="447903C3" w:rsidR="003B32E2" w:rsidRPr="003B32E2" w:rsidRDefault="003B32E2" w:rsidP="00965932">
            <w:pPr>
              <w:rPr>
                <w:b/>
                <w:bCs/>
                <w:lang w:val="en-AU"/>
              </w:rPr>
            </w:pPr>
            <w:r>
              <w:rPr>
                <w:b/>
                <w:bCs/>
                <w:lang w:val="en-AU"/>
              </w:rPr>
              <w:t xml:space="preserve">Back up </w:t>
            </w:r>
          </w:p>
        </w:tc>
      </w:tr>
      <w:tr w:rsidR="00BB5E51" w14:paraId="354F0322" w14:textId="77777777" w:rsidTr="00CE5F22">
        <w:tc>
          <w:tcPr>
            <w:tcW w:w="2410" w:type="dxa"/>
            <w:shd w:val="clear" w:color="auto" w:fill="auto"/>
          </w:tcPr>
          <w:p w14:paraId="4978FD3D" w14:textId="77777777" w:rsidR="00BB5E51" w:rsidRDefault="00BB5E51" w:rsidP="00965932">
            <w:pPr>
              <w:rPr>
                <w:lang w:val="en-AU"/>
              </w:rPr>
            </w:pPr>
          </w:p>
        </w:tc>
        <w:tc>
          <w:tcPr>
            <w:tcW w:w="1843" w:type="dxa"/>
            <w:shd w:val="clear" w:color="auto" w:fill="auto"/>
          </w:tcPr>
          <w:p w14:paraId="4197F2B0" w14:textId="497D56CB" w:rsidR="00BB5E51" w:rsidRDefault="00BB5E51" w:rsidP="00965932">
            <w:pPr>
              <w:rPr>
                <w:lang w:val="en-AU"/>
              </w:rPr>
            </w:pPr>
            <w:r>
              <w:rPr>
                <w:lang w:val="en-AU"/>
              </w:rPr>
              <w:t>Name</w:t>
            </w:r>
          </w:p>
        </w:tc>
        <w:tc>
          <w:tcPr>
            <w:tcW w:w="1701" w:type="dxa"/>
            <w:shd w:val="clear" w:color="auto" w:fill="auto"/>
          </w:tcPr>
          <w:p w14:paraId="7D46287E" w14:textId="12D35B6C" w:rsidR="00BB5E51" w:rsidRDefault="001838C4" w:rsidP="00965932">
            <w:pPr>
              <w:rPr>
                <w:lang w:val="en-AU"/>
              </w:rPr>
            </w:pPr>
            <w:r>
              <w:rPr>
                <w:lang w:val="en-AU"/>
              </w:rPr>
              <w:t>Number</w:t>
            </w:r>
          </w:p>
        </w:tc>
        <w:tc>
          <w:tcPr>
            <w:tcW w:w="1701" w:type="dxa"/>
            <w:shd w:val="clear" w:color="auto" w:fill="auto"/>
          </w:tcPr>
          <w:p w14:paraId="078C72D2" w14:textId="78A159B8" w:rsidR="00BB5E51" w:rsidRDefault="001838C4" w:rsidP="00965932">
            <w:pPr>
              <w:rPr>
                <w:lang w:val="en-AU"/>
              </w:rPr>
            </w:pPr>
            <w:r>
              <w:rPr>
                <w:lang w:val="en-AU"/>
              </w:rPr>
              <w:t>Name</w:t>
            </w:r>
          </w:p>
        </w:tc>
        <w:tc>
          <w:tcPr>
            <w:tcW w:w="1693" w:type="dxa"/>
            <w:shd w:val="clear" w:color="auto" w:fill="auto"/>
          </w:tcPr>
          <w:p w14:paraId="321D9E4F" w14:textId="1F9183D5" w:rsidR="00BB5E51" w:rsidRPr="00F1390F" w:rsidRDefault="001838C4" w:rsidP="00965932">
            <w:pPr>
              <w:rPr>
                <w:lang w:val="en-AU"/>
              </w:rPr>
            </w:pPr>
            <w:r>
              <w:rPr>
                <w:lang w:val="en-AU"/>
              </w:rPr>
              <w:t>Number</w:t>
            </w:r>
          </w:p>
        </w:tc>
      </w:tr>
      <w:tr w:rsidR="003B32E2" w14:paraId="601D6D96" w14:textId="77777777" w:rsidTr="00CE5F22">
        <w:tc>
          <w:tcPr>
            <w:tcW w:w="2410" w:type="dxa"/>
            <w:shd w:val="clear" w:color="auto" w:fill="auto"/>
          </w:tcPr>
          <w:p w14:paraId="68026260" w14:textId="4BD03E8E" w:rsidR="00965932" w:rsidRDefault="003B32E2" w:rsidP="00965932">
            <w:pPr>
              <w:rPr>
                <w:lang w:val="en-AU"/>
              </w:rPr>
            </w:pPr>
            <w:r>
              <w:rPr>
                <w:lang w:val="en-AU"/>
              </w:rPr>
              <w:t>Chief Warden/Early Childhood Commander</w:t>
            </w:r>
          </w:p>
        </w:tc>
        <w:tc>
          <w:tcPr>
            <w:tcW w:w="1843" w:type="dxa"/>
            <w:shd w:val="clear" w:color="auto" w:fill="auto"/>
          </w:tcPr>
          <w:p w14:paraId="3E84F4D6" w14:textId="77777777" w:rsidR="00965932" w:rsidRDefault="00965932" w:rsidP="00965932">
            <w:pPr>
              <w:rPr>
                <w:lang w:val="en-AU"/>
              </w:rPr>
            </w:pPr>
          </w:p>
        </w:tc>
        <w:tc>
          <w:tcPr>
            <w:tcW w:w="1701" w:type="dxa"/>
            <w:shd w:val="clear" w:color="auto" w:fill="auto"/>
          </w:tcPr>
          <w:p w14:paraId="0DB1882B" w14:textId="6BD194EC" w:rsidR="00965932" w:rsidRDefault="00965932" w:rsidP="00965932">
            <w:pPr>
              <w:rPr>
                <w:lang w:val="en-AU"/>
              </w:rPr>
            </w:pPr>
          </w:p>
        </w:tc>
        <w:tc>
          <w:tcPr>
            <w:tcW w:w="1701" w:type="dxa"/>
            <w:shd w:val="clear" w:color="auto" w:fill="auto"/>
          </w:tcPr>
          <w:p w14:paraId="6EC1859A" w14:textId="77777777" w:rsidR="00965932" w:rsidRDefault="00965932" w:rsidP="00965932">
            <w:pPr>
              <w:rPr>
                <w:lang w:val="en-AU"/>
              </w:rPr>
            </w:pPr>
          </w:p>
        </w:tc>
        <w:tc>
          <w:tcPr>
            <w:tcW w:w="1693" w:type="dxa"/>
            <w:shd w:val="clear" w:color="auto" w:fill="auto"/>
          </w:tcPr>
          <w:p w14:paraId="112F56B1" w14:textId="33476B8C" w:rsidR="00965932" w:rsidRDefault="00965932" w:rsidP="00965932">
            <w:pPr>
              <w:rPr>
                <w:lang w:val="en-AU"/>
              </w:rPr>
            </w:pPr>
          </w:p>
        </w:tc>
      </w:tr>
      <w:tr w:rsidR="00F1390F" w14:paraId="6B6255D2" w14:textId="77777777" w:rsidTr="00CE5F22">
        <w:tc>
          <w:tcPr>
            <w:tcW w:w="2410" w:type="dxa"/>
            <w:shd w:val="clear" w:color="auto" w:fill="auto"/>
          </w:tcPr>
          <w:p w14:paraId="6401F08D" w14:textId="59EB67C1" w:rsidR="00965932" w:rsidRDefault="003B32E2" w:rsidP="00965932">
            <w:pPr>
              <w:rPr>
                <w:lang w:val="en-AU"/>
              </w:rPr>
            </w:pPr>
            <w:r>
              <w:rPr>
                <w:lang w:val="en-AU"/>
              </w:rPr>
              <w:t>Planning</w:t>
            </w:r>
          </w:p>
        </w:tc>
        <w:tc>
          <w:tcPr>
            <w:tcW w:w="1843" w:type="dxa"/>
            <w:shd w:val="clear" w:color="auto" w:fill="auto"/>
          </w:tcPr>
          <w:p w14:paraId="397641FE" w14:textId="77777777" w:rsidR="00965932" w:rsidRDefault="00965932" w:rsidP="00965932">
            <w:pPr>
              <w:rPr>
                <w:lang w:val="en-AU"/>
              </w:rPr>
            </w:pPr>
          </w:p>
        </w:tc>
        <w:tc>
          <w:tcPr>
            <w:tcW w:w="1701" w:type="dxa"/>
            <w:shd w:val="clear" w:color="auto" w:fill="auto"/>
          </w:tcPr>
          <w:p w14:paraId="08CE6EEA" w14:textId="77777777" w:rsidR="00965932" w:rsidRDefault="00965932" w:rsidP="00965932">
            <w:pPr>
              <w:rPr>
                <w:lang w:val="en-AU"/>
              </w:rPr>
            </w:pPr>
          </w:p>
        </w:tc>
        <w:tc>
          <w:tcPr>
            <w:tcW w:w="1701" w:type="dxa"/>
            <w:shd w:val="clear" w:color="auto" w:fill="auto"/>
          </w:tcPr>
          <w:p w14:paraId="7281BEFA" w14:textId="77777777" w:rsidR="00965932" w:rsidRDefault="00965932" w:rsidP="00965932">
            <w:pPr>
              <w:rPr>
                <w:lang w:val="en-AU"/>
              </w:rPr>
            </w:pPr>
          </w:p>
        </w:tc>
        <w:tc>
          <w:tcPr>
            <w:tcW w:w="1693" w:type="dxa"/>
            <w:shd w:val="clear" w:color="auto" w:fill="auto"/>
          </w:tcPr>
          <w:p w14:paraId="768870F5" w14:textId="77777777" w:rsidR="00965932" w:rsidRDefault="00965932" w:rsidP="00965932">
            <w:pPr>
              <w:rPr>
                <w:lang w:val="en-AU"/>
              </w:rPr>
            </w:pPr>
          </w:p>
        </w:tc>
      </w:tr>
      <w:tr w:rsidR="003B32E2" w14:paraId="3B0C22DD" w14:textId="77777777" w:rsidTr="00CE5F22">
        <w:tc>
          <w:tcPr>
            <w:tcW w:w="2410" w:type="dxa"/>
            <w:shd w:val="clear" w:color="auto" w:fill="auto"/>
          </w:tcPr>
          <w:p w14:paraId="36834C01" w14:textId="743964AB" w:rsidR="00965932" w:rsidRDefault="003B32E2" w:rsidP="00965932">
            <w:pPr>
              <w:rPr>
                <w:lang w:val="en-AU"/>
              </w:rPr>
            </w:pPr>
            <w:r>
              <w:rPr>
                <w:lang w:val="en-AU"/>
              </w:rPr>
              <w:t>Operations/Area Warden</w:t>
            </w:r>
          </w:p>
        </w:tc>
        <w:tc>
          <w:tcPr>
            <w:tcW w:w="1843" w:type="dxa"/>
            <w:shd w:val="clear" w:color="auto" w:fill="auto"/>
          </w:tcPr>
          <w:p w14:paraId="66079FCC" w14:textId="77777777" w:rsidR="00965932" w:rsidRDefault="00965932" w:rsidP="00965932">
            <w:pPr>
              <w:rPr>
                <w:lang w:val="en-AU"/>
              </w:rPr>
            </w:pPr>
          </w:p>
        </w:tc>
        <w:tc>
          <w:tcPr>
            <w:tcW w:w="1701" w:type="dxa"/>
            <w:shd w:val="clear" w:color="auto" w:fill="auto"/>
          </w:tcPr>
          <w:p w14:paraId="4D8A425B" w14:textId="77777777" w:rsidR="00965932" w:rsidRDefault="00965932" w:rsidP="00965932">
            <w:pPr>
              <w:rPr>
                <w:lang w:val="en-AU"/>
              </w:rPr>
            </w:pPr>
          </w:p>
        </w:tc>
        <w:tc>
          <w:tcPr>
            <w:tcW w:w="1701" w:type="dxa"/>
            <w:shd w:val="clear" w:color="auto" w:fill="auto"/>
          </w:tcPr>
          <w:p w14:paraId="4C207074" w14:textId="77777777" w:rsidR="00965932" w:rsidRDefault="00965932" w:rsidP="00965932">
            <w:pPr>
              <w:rPr>
                <w:lang w:val="en-AU"/>
              </w:rPr>
            </w:pPr>
          </w:p>
        </w:tc>
        <w:tc>
          <w:tcPr>
            <w:tcW w:w="1693" w:type="dxa"/>
            <w:shd w:val="clear" w:color="auto" w:fill="auto"/>
          </w:tcPr>
          <w:p w14:paraId="1386F25A" w14:textId="77777777" w:rsidR="00965932" w:rsidRDefault="00965932" w:rsidP="00965932">
            <w:pPr>
              <w:rPr>
                <w:lang w:val="en-AU"/>
              </w:rPr>
            </w:pPr>
          </w:p>
        </w:tc>
      </w:tr>
      <w:tr w:rsidR="00F1390F" w14:paraId="33886876" w14:textId="77777777" w:rsidTr="00CE5F22">
        <w:tc>
          <w:tcPr>
            <w:tcW w:w="2410" w:type="dxa"/>
            <w:shd w:val="clear" w:color="auto" w:fill="auto"/>
          </w:tcPr>
          <w:p w14:paraId="5BA24CA7" w14:textId="69A4123C" w:rsidR="00965932" w:rsidRDefault="003B32E2" w:rsidP="00965932">
            <w:pPr>
              <w:rPr>
                <w:lang w:val="en-AU"/>
              </w:rPr>
            </w:pPr>
            <w:r>
              <w:rPr>
                <w:lang w:val="en-AU"/>
              </w:rPr>
              <w:t>Communications</w:t>
            </w:r>
          </w:p>
        </w:tc>
        <w:tc>
          <w:tcPr>
            <w:tcW w:w="1843" w:type="dxa"/>
            <w:shd w:val="clear" w:color="auto" w:fill="auto"/>
          </w:tcPr>
          <w:p w14:paraId="7C6390BC" w14:textId="77777777" w:rsidR="00965932" w:rsidRDefault="00965932" w:rsidP="00965932">
            <w:pPr>
              <w:rPr>
                <w:lang w:val="en-AU"/>
              </w:rPr>
            </w:pPr>
          </w:p>
        </w:tc>
        <w:tc>
          <w:tcPr>
            <w:tcW w:w="1701" w:type="dxa"/>
            <w:shd w:val="clear" w:color="auto" w:fill="auto"/>
          </w:tcPr>
          <w:p w14:paraId="12B475FC" w14:textId="77777777" w:rsidR="00965932" w:rsidRDefault="00965932" w:rsidP="00965932">
            <w:pPr>
              <w:rPr>
                <w:lang w:val="en-AU"/>
              </w:rPr>
            </w:pPr>
          </w:p>
        </w:tc>
        <w:tc>
          <w:tcPr>
            <w:tcW w:w="1701" w:type="dxa"/>
            <w:shd w:val="clear" w:color="auto" w:fill="auto"/>
          </w:tcPr>
          <w:p w14:paraId="301EF76D" w14:textId="77777777" w:rsidR="00965932" w:rsidRDefault="00965932" w:rsidP="00965932">
            <w:pPr>
              <w:rPr>
                <w:lang w:val="en-AU"/>
              </w:rPr>
            </w:pPr>
          </w:p>
        </w:tc>
        <w:tc>
          <w:tcPr>
            <w:tcW w:w="1693" w:type="dxa"/>
            <w:shd w:val="clear" w:color="auto" w:fill="auto"/>
          </w:tcPr>
          <w:p w14:paraId="2F06D0E3" w14:textId="77777777" w:rsidR="00965932" w:rsidRDefault="00965932" w:rsidP="00965932">
            <w:pPr>
              <w:rPr>
                <w:lang w:val="en-AU"/>
              </w:rPr>
            </w:pPr>
          </w:p>
        </w:tc>
      </w:tr>
      <w:tr w:rsidR="003B32E2" w14:paraId="03FB81B1" w14:textId="77777777" w:rsidTr="00CE5F22">
        <w:tc>
          <w:tcPr>
            <w:tcW w:w="2410" w:type="dxa"/>
            <w:shd w:val="clear" w:color="auto" w:fill="auto"/>
          </w:tcPr>
          <w:p w14:paraId="131C4219" w14:textId="26386248" w:rsidR="00965932" w:rsidRDefault="00F1390F" w:rsidP="00965932">
            <w:pPr>
              <w:rPr>
                <w:lang w:val="en-AU"/>
              </w:rPr>
            </w:pPr>
            <w:r>
              <w:rPr>
                <w:lang w:val="en-AU"/>
              </w:rPr>
              <w:t>Logistics/Warden</w:t>
            </w:r>
          </w:p>
        </w:tc>
        <w:tc>
          <w:tcPr>
            <w:tcW w:w="1843" w:type="dxa"/>
            <w:shd w:val="clear" w:color="auto" w:fill="auto"/>
          </w:tcPr>
          <w:p w14:paraId="3E207AA5" w14:textId="77777777" w:rsidR="00965932" w:rsidRDefault="00965932" w:rsidP="00965932">
            <w:pPr>
              <w:rPr>
                <w:lang w:val="en-AU"/>
              </w:rPr>
            </w:pPr>
          </w:p>
        </w:tc>
        <w:tc>
          <w:tcPr>
            <w:tcW w:w="1701" w:type="dxa"/>
            <w:shd w:val="clear" w:color="auto" w:fill="auto"/>
          </w:tcPr>
          <w:p w14:paraId="7F0DE34E" w14:textId="77777777" w:rsidR="00965932" w:rsidRDefault="00965932" w:rsidP="00965932">
            <w:pPr>
              <w:rPr>
                <w:lang w:val="en-AU"/>
              </w:rPr>
            </w:pPr>
          </w:p>
        </w:tc>
        <w:tc>
          <w:tcPr>
            <w:tcW w:w="1701" w:type="dxa"/>
            <w:shd w:val="clear" w:color="auto" w:fill="auto"/>
          </w:tcPr>
          <w:p w14:paraId="52D61F98" w14:textId="77777777" w:rsidR="00965932" w:rsidRDefault="00965932" w:rsidP="00965932">
            <w:pPr>
              <w:rPr>
                <w:lang w:val="en-AU"/>
              </w:rPr>
            </w:pPr>
          </w:p>
        </w:tc>
        <w:tc>
          <w:tcPr>
            <w:tcW w:w="1693" w:type="dxa"/>
            <w:shd w:val="clear" w:color="auto" w:fill="auto"/>
          </w:tcPr>
          <w:p w14:paraId="7B86F896" w14:textId="77777777" w:rsidR="00965932" w:rsidRDefault="00965932" w:rsidP="00965932">
            <w:pPr>
              <w:rPr>
                <w:lang w:val="en-AU"/>
              </w:rPr>
            </w:pPr>
          </w:p>
        </w:tc>
      </w:tr>
      <w:tr w:rsidR="00F1390F" w14:paraId="61A89891" w14:textId="77777777" w:rsidTr="00CE5F22">
        <w:tc>
          <w:tcPr>
            <w:tcW w:w="2410" w:type="dxa"/>
            <w:shd w:val="clear" w:color="auto" w:fill="auto"/>
          </w:tcPr>
          <w:p w14:paraId="62AB05B1" w14:textId="5E7A6BB4" w:rsidR="00965932" w:rsidRDefault="00F1390F" w:rsidP="00965932">
            <w:pPr>
              <w:rPr>
                <w:lang w:val="en-AU"/>
              </w:rPr>
            </w:pPr>
            <w:r>
              <w:rPr>
                <w:lang w:val="en-AU"/>
              </w:rPr>
              <w:t>Recovery</w:t>
            </w:r>
          </w:p>
        </w:tc>
        <w:tc>
          <w:tcPr>
            <w:tcW w:w="1843" w:type="dxa"/>
            <w:shd w:val="clear" w:color="auto" w:fill="auto"/>
          </w:tcPr>
          <w:p w14:paraId="56063F73" w14:textId="77777777" w:rsidR="00965932" w:rsidRDefault="00965932" w:rsidP="00965932">
            <w:pPr>
              <w:rPr>
                <w:lang w:val="en-AU"/>
              </w:rPr>
            </w:pPr>
          </w:p>
        </w:tc>
        <w:tc>
          <w:tcPr>
            <w:tcW w:w="1701" w:type="dxa"/>
            <w:shd w:val="clear" w:color="auto" w:fill="auto"/>
          </w:tcPr>
          <w:p w14:paraId="48BD0B0C" w14:textId="77777777" w:rsidR="00965932" w:rsidRDefault="00965932" w:rsidP="00965932">
            <w:pPr>
              <w:rPr>
                <w:lang w:val="en-AU"/>
              </w:rPr>
            </w:pPr>
          </w:p>
        </w:tc>
        <w:tc>
          <w:tcPr>
            <w:tcW w:w="1701" w:type="dxa"/>
            <w:shd w:val="clear" w:color="auto" w:fill="auto"/>
          </w:tcPr>
          <w:p w14:paraId="175DB742" w14:textId="77777777" w:rsidR="00965932" w:rsidRDefault="00965932" w:rsidP="00965932">
            <w:pPr>
              <w:rPr>
                <w:lang w:val="en-AU"/>
              </w:rPr>
            </w:pPr>
          </w:p>
        </w:tc>
        <w:tc>
          <w:tcPr>
            <w:tcW w:w="1693" w:type="dxa"/>
            <w:shd w:val="clear" w:color="auto" w:fill="auto"/>
          </w:tcPr>
          <w:p w14:paraId="014C2809" w14:textId="77777777" w:rsidR="00965932" w:rsidRDefault="00965932" w:rsidP="00965932">
            <w:pPr>
              <w:rPr>
                <w:lang w:val="en-AU"/>
              </w:rPr>
            </w:pPr>
          </w:p>
        </w:tc>
      </w:tr>
      <w:tr w:rsidR="003B32E2" w14:paraId="24A2BE3C" w14:textId="77777777" w:rsidTr="00CE5F22">
        <w:tc>
          <w:tcPr>
            <w:tcW w:w="2410" w:type="dxa"/>
            <w:shd w:val="clear" w:color="auto" w:fill="auto"/>
          </w:tcPr>
          <w:p w14:paraId="1BF1CE77" w14:textId="6BCA6D55" w:rsidR="00965932" w:rsidRDefault="00F1390F" w:rsidP="00965932">
            <w:pPr>
              <w:rPr>
                <w:lang w:val="en-AU"/>
              </w:rPr>
            </w:pPr>
            <w:r>
              <w:rPr>
                <w:lang w:val="en-AU"/>
              </w:rPr>
              <w:t>First Aid</w:t>
            </w:r>
          </w:p>
        </w:tc>
        <w:tc>
          <w:tcPr>
            <w:tcW w:w="1843" w:type="dxa"/>
            <w:shd w:val="clear" w:color="auto" w:fill="auto"/>
          </w:tcPr>
          <w:p w14:paraId="268A7DBA" w14:textId="77777777" w:rsidR="00965932" w:rsidRDefault="00965932" w:rsidP="00965932">
            <w:pPr>
              <w:rPr>
                <w:lang w:val="en-AU"/>
              </w:rPr>
            </w:pPr>
          </w:p>
        </w:tc>
        <w:tc>
          <w:tcPr>
            <w:tcW w:w="1701" w:type="dxa"/>
            <w:shd w:val="clear" w:color="auto" w:fill="auto"/>
          </w:tcPr>
          <w:p w14:paraId="2A0621E3" w14:textId="77777777" w:rsidR="00965932" w:rsidRDefault="00965932" w:rsidP="00965932">
            <w:pPr>
              <w:rPr>
                <w:lang w:val="en-AU"/>
              </w:rPr>
            </w:pPr>
          </w:p>
        </w:tc>
        <w:tc>
          <w:tcPr>
            <w:tcW w:w="1701" w:type="dxa"/>
            <w:shd w:val="clear" w:color="auto" w:fill="auto"/>
          </w:tcPr>
          <w:p w14:paraId="484EC8B9" w14:textId="77777777" w:rsidR="00965932" w:rsidRDefault="00965932" w:rsidP="00965932">
            <w:pPr>
              <w:rPr>
                <w:lang w:val="en-AU"/>
              </w:rPr>
            </w:pPr>
          </w:p>
        </w:tc>
        <w:tc>
          <w:tcPr>
            <w:tcW w:w="1693" w:type="dxa"/>
            <w:shd w:val="clear" w:color="auto" w:fill="auto"/>
          </w:tcPr>
          <w:p w14:paraId="11773115" w14:textId="77777777" w:rsidR="00965932" w:rsidRDefault="00965932" w:rsidP="00965932">
            <w:pPr>
              <w:rPr>
                <w:lang w:val="en-AU"/>
              </w:rPr>
            </w:pPr>
          </w:p>
        </w:tc>
      </w:tr>
    </w:tbl>
    <w:p w14:paraId="60520155" w14:textId="77777777" w:rsidR="00965932" w:rsidRDefault="00965932" w:rsidP="00965932">
      <w:pPr>
        <w:rPr>
          <w:lang w:val="en-AU"/>
        </w:rPr>
      </w:pPr>
    </w:p>
    <w:p w14:paraId="48A6FBC5" w14:textId="77777777" w:rsidR="00F1390F" w:rsidRDefault="00F1390F" w:rsidP="0032370D">
      <w:pPr>
        <w:ind w:left="360"/>
        <w:rPr>
          <w:lang w:val="en-AU"/>
        </w:rPr>
      </w:pPr>
    </w:p>
    <w:p w14:paraId="5A1B403B" w14:textId="3CE2C1C5" w:rsidR="00F1390F" w:rsidRPr="00780DA0" w:rsidRDefault="00F1390F" w:rsidP="00CE5F22">
      <w:pPr>
        <w:pStyle w:val="Heading2"/>
        <w:numPr>
          <w:ilvl w:val="1"/>
          <w:numId w:val="5"/>
        </w:numPr>
      </w:pPr>
      <w:bookmarkStart w:id="40" w:name="_Toc167717318"/>
      <w:r w:rsidRPr="00780DA0">
        <w:t>Incident Manag</w:t>
      </w:r>
      <w:r w:rsidR="00780DA0" w:rsidRPr="00780DA0">
        <w:t>ement team responsibilities</w:t>
      </w:r>
      <w:bookmarkEnd w:id="40"/>
    </w:p>
    <w:p w14:paraId="5961347E" w14:textId="77777777" w:rsidR="00E5496F" w:rsidRDefault="00E5496F" w:rsidP="0032370D">
      <w:pPr>
        <w:ind w:left="360"/>
        <w:rPr>
          <w:lang w:val="en-AU"/>
        </w:rPr>
      </w:pPr>
    </w:p>
    <w:p w14:paraId="452606C1" w14:textId="5F62508D" w:rsidR="00E5496F" w:rsidRPr="00F75661" w:rsidRDefault="00E5496F" w:rsidP="001E0CE8">
      <w:pPr>
        <w:pStyle w:val="Subtitle"/>
        <w:ind w:left="360"/>
        <w:rPr>
          <w:b/>
          <w:bCs/>
          <w:lang w:val="en-AU"/>
        </w:rPr>
      </w:pPr>
      <w:r w:rsidRPr="00F75661">
        <w:rPr>
          <w:b/>
          <w:bCs/>
          <w:lang w:val="en-AU"/>
        </w:rPr>
        <w:t>Chief Warden</w:t>
      </w:r>
      <w:r w:rsidR="00C76866" w:rsidRPr="00F75661">
        <w:rPr>
          <w:b/>
          <w:bCs/>
          <w:lang w:val="en-AU"/>
        </w:rPr>
        <w:t xml:space="preserve"> </w:t>
      </w:r>
      <w:r w:rsidRPr="00F75661">
        <w:rPr>
          <w:b/>
          <w:bCs/>
          <w:lang w:val="en-AU"/>
        </w:rPr>
        <w:t>/</w:t>
      </w:r>
      <w:r w:rsidR="00C76866" w:rsidRPr="00F75661">
        <w:rPr>
          <w:b/>
          <w:bCs/>
          <w:lang w:val="en-AU"/>
        </w:rPr>
        <w:t xml:space="preserve"> </w:t>
      </w:r>
      <w:r w:rsidRPr="00F75661">
        <w:rPr>
          <w:b/>
          <w:bCs/>
          <w:lang w:val="en-AU"/>
        </w:rPr>
        <w:t>Early Childhood Commander</w:t>
      </w:r>
    </w:p>
    <w:p w14:paraId="54A70CA0" w14:textId="77777777" w:rsidR="00E5496F" w:rsidRDefault="00E5496F" w:rsidP="001E0CE8">
      <w:pPr>
        <w:ind w:left="720"/>
        <w:rPr>
          <w:lang w:val="en-AU"/>
        </w:rPr>
      </w:pPr>
    </w:p>
    <w:p w14:paraId="5836A537" w14:textId="77777777" w:rsidR="001E0CE8" w:rsidRPr="001E0CE8" w:rsidRDefault="001E0CE8" w:rsidP="001E0CE8">
      <w:pPr>
        <w:ind w:left="360"/>
        <w:rPr>
          <w:bCs/>
          <w:i/>
          <w:iCs/>
          <w:lang w:val="en-AU"/>
        </w:rPr>
      </w:pPr>
      <w:r w:rsidRPr="001E0CE8">
        <w:rPr>
          <w:bCs/>
          <w:i/>
          <w:iCs/>
          <w:lang w:val="en-AU"/>
        </w:rPr>
        <w:t>Pre-emergency</w:t>
      </w:r>
    </w:p>
    <w:p w14:paraId="436D0D04" w14:textId="77777777" w:rsidR="001E0CE8" w:rsidRPr="001E0CE8" w:rsidRDefault="001E0CE8" w:rsidP="00EE3231">
      <w:pPr>
        <w:numPr>
          <w:ilvl w:val="0"/>
          <w:numId w:val="13"/>
        </w:numPr>
        <w:spacing w:after="0"/>
        <w:ind w:left="1069"/>
        <w:rPr>
          <w:lang w:val="en-AU"/>
        </w:rPr>
      </w:pPr>
      <w:r w:rsidRPr="001E0CE8">
        <w:rPr>
          <w:lang w:val="en-AU"/>
        </w:rPr>
        <w:t>Maintain current contact details of IMT members, including Wardens.</w:t>
      </w:r>
    </w:p>
    <w:p w14:paraId="49992AB8" w14:textId="77777777" w:rsidR="001E0CE8" w:rsidRPr="001E0CE8" w:rsidRDefault="001E0CE8" w:rsidP="00EE3231">
      <w:pPr>
        <w:numPr>
          <w:ilvl w:val="0"/>
          <w:numId w:val="13"/>
        </w:numPr>
        <w:spacing w:after="0"/>
        <w:ind w:left="1069"/>
        <w:rPr>
          <w:lang w:val="en-AU"/>
        </w:rPr>
      </w:pPr>
      <w:r w:rsidRPr="001E0CE8">
        <w:rPr>
          <w:lang w:val="en-AU"/>
        </w:rPr>
        <w:t>Attend meetings of the EMP Planning Team.</w:t>
      </w:r>
    </w:p>
    <w:p w14:paraId="1408ADA3" w14:textId="77777777" w:rsidR="001E0CE8" w:rsidRPr="001E0CE8" w:rsidRDefault="001E0CE8" w:rsidP="00EE3231">
      <w:pPr>
        <w:numPr>
          <w:ilvl w:val="0"/>
          <w:numId w:val="13"/>
        </w:numPr>
        <w:spacing w:after="0"/>
        <w:ind w:left="1069"/>
        <w:rPr>
          <w:lang w:val="en-AU"/>
        </w:rPr>
      </w:pPr>
      <w:r w:rsidRPr="001E0CE8">
        <w:rPr>
          <w:lang w:val="en-AU"/>
        </w:rPr>
        <w:t>Ensure completion of Personal Emergency Evacuation Plans as required.</w:t>
      </w:r>
    </w:p>
    <w:p w14:paraId="2BFA030F" w14:textId="77777777" w:rsidR="001E0CE8" w:rsidRPr="001E0CE8" w:rsidRDefault="001E0CE8" w:rsidP="00EE3231">
      <w:pPr>
        <w:numPr>
          <w:ilvl w:val="0"/>
          <w:numId w:val="13"/>
        </w:numPr>
        <w:spacing w:after="0"/>
        <w:ind w:left="1069"/>
        <w:rPr>
          <w:lang w:val="en-AU"/>
        </w:rPr>
      </w:pPr>
      <w:r w:rsidRPr="001E0CE8">
        <w:rPr>
          <w:lang w:val="en-AU"/>
        </w:rPr>
        <w:t>Conduct regular exercises/drills in line with regulatory requirements.</w:t>
      </w:r>
    </w:p>
    <w:p w14:paraId="31541CCF" w14:textId="77777777" w:rsidR="001E0CE8" w:rsidRPr="001E0CE8" w:rsidRDefault="001E0CE8" w:rsidP="00EE3231">
      <w:pPr>
        <w:numPr>
          <w:ilvl w:val="0"/>
          <w:numId w:val="13"/>
        </w:numPr>
        <w:spacing w:after="0"/>
        <w:ind w:left="1069"/>
        <w:rPr>
          <w:lang w:val="en-AU"/>
        </w:rPr>
      </w:pPr>
      <w:r w:rsidRPr="001E0CE8">
        <w:rPr>
          <w:lang w:val="en-AU"/>
        </w:rPr>
        <w:lastRenderedPageBreak/>
        <w:t>Ensure emergency response and recovery procedures are kept up to date.</w:t>
      </w:r>
    </w:p>
    <w:p w14:paraId="02E1FA2F" w14:textId="77777777" w:rsidR="001E0CE8" w:rsidRPr="001E0CE8" w:rsidRDefault="001E0CE8" w:rsidP="00EE3231">
      <w:pPr>
        <w:numPr>
          <w:ilvl w:val="0"/>
          <w:numId w:val="13"/>
        </w:numPr>
        <w:spacing w:after="0"/>
        <w:ind w:left="1069"/>
        <w:rPr>
          <w:lang w:val="en-AU"/>
        </w:rPr>
      </w:pPr>
      <w:r w:rsidRPr="001E0CE8">
        <w:rPr>
          <w:lang w:val="en-AU"/>
        </w:rPr>
        <w:t>Ensure staff on the IMT are aware of their responsibilities, are identifiable and known to staff.</w:t>
      </w:r>
    </w:p>
    <w:p w14:paraId="32478D67" w14:textId="77777777" w:rsidR="001E0CE8" w:rsidRPr="001E0CE8" w:rsidRDefault="001E0CE8" w:rsidP="001E0CE8">
      <w:pPr>
        <w:ind w:left="360"/>
        <w:rPr>
          <w:lang w:val="en-AU"/>
        </w:rPr>
      </w:pPr>
    </w:p>
    <w:p w14:paraId="7E088853" w14:textId="77777777" w:rsidR="001E0CE8" w:rsidRPr="001E0CE8" w:rsidRDefault="001E0CE8" w:rsidP="001E0CE8">
      <w:pPr>
        <w:ind w:left="360"/>
        <w:rPr>
          <w:bCs/>
          <w:i/>
          <w:iCs/>
          <w:lang w:val="en-AU"/>
        </w:rPr>
      </w:pPr>
      <w:r w:rsidRPr="001E0CE8">
        <w:rPr>
          <w:bCs/>
          <w:i/>
          <w:iCs/>
          <w:lang w:val="en-AU"/>
        </w:rPr>
        <w:t xml:space="preserve">During emergency </w:t>
      </w:r>
    </w:p>
    <w:p w14:paraId="2862DC2E" w14:textId="77777777" w:rsidR="001E0CE8" w:rsidRPr="001E0CE8" w:rsidRDefault="001E0CE8" w:rsidP="00EE3231">
      <w:pPr>
        <w:numPr>
          <w:ilvl w:val="0"/>
          <w:numId w:val="14"/>
        </w:numPr>
        <w:spacing w:after="0"/>
        <w:ind w:left="1069"/>
        <w:rPr>
          <w:lang w:val="en-AU"/>
        </w:rPr>
      </w:pPr>
      <w:r w:rsidRPr="001E0CE8">
        <w:rPr>
          <w:lang w:val="en-AU"/>
        </w:rPr>
        <w:t>Respond and take control as appropriate. Attend the emergency control point.</w:t>
      </w:r>
    </w:p>
    <w:p w14:paraId="73A58648" w14:textId="77777777" w:rsidR="001E0CE8" w:rsidRPr="001E0CE8" w:rsidRDefault="001E0CE8" w:rsidP="00EE3231">
      <w:pPr>
        <w:numPr>
          <w:ilvl w:val="0"/>
          <w:numId w:val="14"/>
        </w:numPr>
        <w:spacing w:after="0"/>
        <w:ind w:left="1069"/>
        <w:rPr>
          <w:lang w:val="en-AU"/>
        </w:rPr>
      </w:pPr>
      <w:r w:rsidRPr="001E0CE8">
        <w:rPr>
          <w:lang w:val="en-AU"/>
        </w:rPr>
        <w:t>Ascertain the nature and scope of the emergency and implement appropriate action.</w:t>
      </w:r>
    </w:p>
    <w:p w14:paraId="301D737D" w14:textId="77777777" w:rsidR="001E0CE8" w:rsidRPr="001E0CE8" w:rsidRDefault="001E0CE8" w:rsidP="00EE3231">
      <w:pPr>
        <w:numPr>
          <w:ilvl w:val="0"/>
          <w:numId w:val="14"/>
        </w:numPr>
        <w:spacing w:after="0"/>
        <w:ind w:left="1069"/>
        <w:rPr>
          <w:lang w:val="en-AU"/>
        </w:rPr>
      </w:pPr>
      <w:r w:rsidRPr="001E0CE8">
        <w:rPr>
          <w:lang w:val="en-AU"/>
        </w:rPr>
        <w:t>Ensure that the emergency services have been notified.</w:t>
      </w:r>
    </w:p>
    <w:p w14:paraId="74E45BA6" w14:textId="77777777" w:rsidR="001E0CE8" w:rsidRPr="001E0CE8" w:rsidRDefault="001E0CE8" w:rsidP="00EE3231">
      <w:pPr>
        <w:numPr>
          <w:ilvl w:val="0"/>
          <w:numId w:val="14"/>
        </w:numPr>
        <w:spacing w:after="0"/>
        <w:ind w:left="1069"/>
        <w:rPr>
          <w:lang w:val="en-AU"/>
        </w:rPr>
      </w:pPr>
      <w:r w:rsidRPr="001E0CE8">
        <w:rPr>
          <w:lang w:val="en-AU"/>
        </w:rPr>
        <w:t>Ensure Wardens are advised of the situation.</w:t>
      </w:r>
    </w:p>
    <w:p w14:paraId="779CD5F4" w14:textId="77777777" w:rsidR="001E0CE8" w:rsidRPr="001E0CE8" w:rsidRDefault="001E0CE8" w:rsidP="00EE3231">
      <w:pPr>
        <w:numPr>
          <w:ilvl w:val="0"/>
          <w:numId w:val="14"/>
        </w:numPr>
        <w:spacing w:after="0"/>
        <w:ind w:left="1069"/>
        <w:rPr>
          <w:lang w:val="en-AU"/>
        </w:rPr>
      </w:pPr>
      <w:r w:rsidRPr="001E0CE8">
        <w:rPr>
          <w:lang w:val="en-AU"/>
        </w:rPr>
        <w:t>Initiate action plan and control entry to affected areas. Ensure the appropriate response has been actioned.</w:t>
      </w:r>
    </w:p>
    <w:p w14:paraId="56C8EC26" w14:textId="77777777" w:rsidR="001E0CE8" w:rsidRPr="001E0CE8" w:rsidRDefault="001E0CE8" w:rsidP="00EE3231">
      <w:pPr>
        <w:numPr>
          <w:ilvl w:val="0"/>
          <w:numId w:val="14"/>
        </w:numPr>
        <w:spacing w:after="0"/>
        <w:ind w:left="1069"/>
        <w:rPr>
          <w:lang w:val="en-AU"/>
        </w:rPr>
      </w:pPr>
      <w:r w:rsidRPr="001E0CE8">
        <w:rPr>
          <w:lang w:val="en-AU"/>
        </w:rPr>
        <w:t>Convene our IMT as required.</w:t>
      </w:r>
    </w:p>
    <w:p w14:paraId="7518470B" w14:textId="77777777" w:rsidR="001E0CE8" w:rsidRPr="001E0CE8" w:rsidRDefault="001E0CE8" w:rsidP="00EE3231">
      <w:pPr>
        <w:numPr>
          <w:ilvl w:val="0"/>
          <w:numId w:val="14"/>
        </w:numPr>
        <w:spacing w:after="0"/>
        <w:ind w:left="1069"/>
        <w:rPr>
          <w:lang w:val="en-AU"/>
        </w:rPr>
      </w:pPr>
      <w:r w:rsidRPr="001E0CE8">
        <w:rPr>
          <w:lang w:val="en-AU"/>
        </w:rPr>
        <w:t>Initiate evacuation of affected areas/lock-down/lock-out/shelter-in-place as required.</w:t>
      </w:r>
    </w:p>
    <w:p w14:paraId="3F6A57A6" w14:textId="77777777" w:rsidR="001E0CE8" w:rsidRPr="001E0CE8" w:rsidRDefault="001E0CE8" w:rsidP="00EE3231">
      <w:pPr>
        <w:numPr>
          <w:ilvl w:val="0"/>
          <w:numId w:val="14"/>
        </w:numPr>
        <w:spacing w:after="0"/>
        <w:ind w:left="1069"/>
        <w:rPr>
          <w:lang w:val="en-AU"/>
        </w:rPr>
      </w:pPr>
      <w:r w:rsidRPr="001E0CE8">
        <w:rPr>
          <w:lang w:val="en-AU"/>
        </w:rPr>
        <w:t xml:space="preserve">Brief the incoming emergency services on arrival and act on their instructions. </w:t>
      </w:r>
    </w:p>
    <w:p w14:paraId="6DB14F72" w14:textId="77777777" w:rsidR="001E0CE8" w:rsidRPr="001E0CE8" w:rsidRDefault="001E0CE8" w:rsidP="001E0CE8">
      <w:pPr>
        <w:ind w:left="360"/>
        <w:rPr>
          <w:bCs/>
          <w:i/>
          <w:iCs/>
          <w:lang w:val="en-AU"/>
        </w:rPr>
      </w:pPr>
    </w:p>
    <w:p w14:paraId="4641C7F1" w14:textId="77777777" w:rsidR="001E0CE8" w:rsidRPr="001E0CE8" w:rsidRDefault="001E0CE8" w:rsidP="001E0CE8">
      <w:pPr>
        <w:ind w:left="360"/>
        <w:rPr>
          <w:bCs/>
          <w:i/>
          <w:iCs/>
          <w:lang w:val="en-AU"/>
        </w:rPr>
      </w:pPr>
      <w:r w:rsidRPr="001E0CE8">
        <w:rPr>
          <w:bCs/>
          <w:i/>
          <w:iCs/>
          <w:lang w:val="en-AU"/>
        </w:rPr>
        <w:t>Post- emergency</w:t>
      </w:r>
    </w:p>
    <w:p w14:paraId="64A04862" w14:textId="77777777" w:rsidR="001E0CE8" w:rsidRPr="001E0CE8" w:rsidRDefault="001E0CE8" w:rsidP="00EE3231">
      <w:pPr>
        <w:numPr>
          <w:ilvl w:val="0"/>
          <w:numId w:val="15"/>
        </w:numPr>
        <w:spacing w:after="0"/>
        <w:ind w:left="1069"/>
        <w:rPr>
          <w:lang w:val="en-AU"/>
        </w:rPr>
      </w:pPr>
      <w:r w:rsidRPr="001E0CE8">
        <w:rPr>
          <w:lang w:val="en-AU"/>
        </w:rPr>
        <w:t>When the incident is rendered safe or the emergency services return control, notify the IMT members/Wardens to have staff and children return to normal operations as appropriate.</w:t>
      </w:r>
    </w:p>
    <w:p w14:paraId="7405BDA7" w14:textId="77777777" w:rsidR="001E0CE8" w:rsidRPr="001E0CE8" w:rsidRDefault="001E0CE8" w:rsidP="00EE3231">
      <w:pPr>
        <w:numPr>
          <w:ilvl w:val="0"/>
          <w:numId w:val="15"/>
        </w:numPr>
        <w:spacing w:after="0"/>
        <w:ind w:left="1069"/>
        <w:rPr>
          <w:lang w:val="en-AU"/>
        </w:rPr>
      </w:pPr>
      <w:r w:rsidRPr="001E0CE8">
        <w:rPr>
          <w:lang w:val="en-AU"/>
        </w:rPr>
        <w:t xml:space="preserve">Organise debrief with the IMT/Wardens and, where appropriate, with any attending emergency service. </w:t>
      </w:r>
    </w:p>
    <w:p w14:paraId="1B4998A5" w14:textId="77777777" w:rsidR="001E0CE8" w:rsidRPr="001E0CE8" w:rsidRDefault="001E0CE8" w:rsidP="00EE3231">
      <w:pPr>
        <w:numPr>
          <w:ilvl w:val="0"/>
          <w:numId w:val="15"/>
        </w:numPr>
        <w:spacing w:after="0"/>
        <w:ind w:left="1069"/>
        <w:rPr>
          <w:lang w:val="en-AU"/>
        </w:rPr>
      </w:pPr>
      <w:r w:rsidRPr="001E0CE8">
        <w:rPr>
          <w:lang w:val="en-AU"/>
        </w:rPr>
        <w:t xml:space="preserve">Ensure recovery activities are considered and implemented as required. </w:t>
      </w:r>
    </w:p>
    <w:p w14:paraId="7171B7D9" w14:textId="77777777" w:rsidR="001E0CE8" w:rsidRPr="001E0CE8" w:rsidRDefault="001E0CE8" w:rsidP="00EE3231">
      <w:pPr>
        <w:numPr>
          <w:ilvl w:val="0"/>
          <w:numId w:val="15"/>
        </w:numPr>
        <w:spacing w:after="0"/>
        <w:ind w:left="1069"/>
        <w:rPr>
          <w:lang w:val="en-AU"/>
        </w:rPr>
      </w:pPr>
      <w:r w:rsidRPr="001E0CE8">
        <w:rPr>
          <w:lang w:val="en-AU"/>
        </w:rPr>
        <w:t xml:space="preserve">Complete the Post Emergency Record (see </w:t>
      </w:r>
      <w:hyperlink r:id="rId29" w:history="1">
        <w:r w:rsidRPr="001E0CE8">
          <w:rPr>
            <w:rStyle w:val="Hyperlink"/>
            <w:lang w:val="en-AU"/>
          </w:rPr>
          <w:t>Emergency management in early childhood services</w:t>
        </w:r>
      </w:hyperlink>
      <w:r w:rsidRPr="001E0CE8">
        <w:rPr>
          <w:lang w:val="en-AU"/>
        </w:rPr>
        <w:t>).</w:t>
      </w:r>
    </w:p>
    <w:p w14:paraId="32A6EBBB" w14:textId="77777777" w:rsidR="001E0CE8" w:rsidRDefault="001E0CE8" w:rsidP="00EE3231">
      <w:pPr>
        <w:numPr>
          <w:ilvl w:val="0"/>
          <w:numId w:val="15"/>
        </w:numPr>
        <w:spacing w:after="0"/>
        <w:ind w:left="1069"/>
        <w:rPr>
          <w:bCs/>
          <w:lang w:val="en-AU"/>
        </w:rPr>
      </w:pPr>
      <w:r w:rsidRPr="001E0CE8">
        <w:rPr>
          <w:bCs/>
          <w:lang w:val="en-AU"/>
        </w:rPr>
        <w:t>Report serious incidents to the relevant DE QARD Area Team</w:t>
      </w:r>
      <w:r w:rsidRPr="001E0CE8" w:rsidDel="00302FDC">
        <w:rPr>
          <w:bCs/>
          <w:lang w:val="en-AU"/>
        </w:rPr>
        <w:t xml:space="preserve"> </w:t>
      </w:r>
      <w:r w:rsidRPr="001E0CE8">
        <w:rPr>
          <w:bCs/>
          <w:lang w:val="en-AU"/>
        </w:rPr>
        <w:t xml:space="preserve">in accordance with relevant regulatory requirements.  Service agreements also require approved providers to notify DE in the event of a serious incident (see Reporting </w:t>
      </w:r>
      <w:proofErr w:type="gramStart"/>
      <w:r w:rsidRPr="001E0CE8">
        <w:rPr>
          <w:bCs/>
          <w:lang w:val="en-AU"/>
        </w:rPr>
        <w:t>requirements</w:t>
      </w:r>
      <w:proofErr w:type="gramEnd"/>
      <w:r w:rsidRPr="001E0CE8">
        <w:rPr>
          <w:bCs/>
          <w:lang w:val="en-AU"/>
        </w:rPr>
        <w:t xml:space="preserve"> in the Emergency contacts section)               </w:t>
      </w:r>
    </w:p>
    <w:p w14:paraId="7A0F975B" w14:textId="77777777" w:rsidR="00536462" w:rsidRDefault="00536462" w:rsidP="001E0CE8">
      <w:pPr>
        <w:pStyle w:val="Subtitle"/>
        <w:ind w:left="360"/>
        <w:rPr>
          <w:b/>
          <w:bCs/>
          <w:lang w:val="en-AU"/>
        </w:rPr>
      </w:pPr>
    </w:p>
    <w:p w14:paraId="26EF76C8" w14:textId="4101B87E" w:rsidR="001E0CE8" w:rsidRPr="00F75661" w:rsidRDefault="001E0CE8" w:rsidP="001E0CE8">
      <w:pPr>
        <w:pStyle w:val="Subtitle"/>
        <w:ind w:left="360"/>
        <w:rPr>
          <w:b/>
          <w:bCs/>
          <w:lang w:val="en-AU"/>
        </w:rPr>
      </w:pPr>
      <w:r w:rsidRPr="00F75661">
        <w:rPr>
          <w:b/>
          <w:bCs/>
          <w:lang w:val="en-AU"/>
        </w:rPr>
        <w:t>Planning</w:t>
      </w:r>
    </w:p>
    <w:p w14:paraId="0ABC08EC" w14:textId="77777777" w:rsidR="001E0CE8" w:rsidRDefault="001E0CE8" w:rsidP="001E0CE8">
      <w:pPr>
        <w:spacing w:after="0"/>
        <w:rPr>
          <w:bCs/>
          <w:lang w:val="en-AU"/>
        </w:rPr>
      </w:pPr>
    </w:p>
    <w:p w14:paraId="17F02A40" w14:textId="77777777" w:rsidR="00F07DDB" w:rsidRPr="00F07DDB" w:rsidRDefault="00F07DDB" w:rsidP="00F07DDB">
      <w:pPr>
        <w:spacing w:after="0"/>
        <w:ind w:left="360"/>
        <w:rPr>
          <w:i/>
          <w:iCs/>
          <w:lang w:val="en-AU"/>
        </w:rPr>
      </w:pPr>
      <w:r w:rsidRPr="00F07DDB">
        <w:rPr>
          <w:i/>
          <w:iCs/>
          <w:lang w:val="en-AU"/>
        </w:rPr>
        <w:t>Pre- emergency</w:t>
      </w:r>
    </w:p>
    <w:p w14:paraId="73918D9F" w14:textId="77777777" w:rsidR="00F07DDB" w:rsidRPr="00F07DDB" w:rsidRDefault="00F07DDB" w:rsidP="00EE3231">
      <w:pPr>
        <w:numPr>
          <w:ilvl w:val="0"/>
          <w:numId w:val="18"/>
        </w:numPr>
        <w:spacing w:after="0"/>
        <w:ind w:left="1080"/>
        <w:rPr>
          <w:lang w:val="en-AU"/>
        </w:rPr>
      </w:pPr>
      <w:r w:rsidRPr="00F07DDB">
        <w:rPr>
          <w:lang w:val="en-AU"/>
        </w:rPr>
        <w:t xml:space="preserve">Identify resources required. </w:t>
      </w:r>
    </w:p>
    <w:p w14:paraId="31F30BB1" w14:textId="77777777" w:rsidR="00F07DDB" w:rsidRPr="00F07DDB" w:rsidRDefault="00F07DDB" w:rsidP="00EE3231">
      <w:pPr>
        <w:numPr>
          <w:ilvl w:val="0"/>
          <w:numId w:val="18"/>
        </w:numPr>
        <w:spacing w:after="0"/>
        <w:ind w:left="1080"/>
        <w:rPr>
          <w:lang w:val="en-AU"/>
        </w:rPr>
      </w:pPr>
      <w:r w:rsidRPr="00F07DDB">
        <w:rPr>
          <w:lang w:val="en-AU"/>
        </w:rPr>
        <w:t xml:space="preserve">Ensure staff are aware of the emergency response procedures and have been communicated to all occupants. </w:t>
      </w:r>
    </w:p>
    <w:p w14:paraId="541453C0" w14:textId="77777777" w:rsidR="00F07DDB" w:rsidRPr="00F07DDB" w:rsidRDefault="00F07DDB" w:rsidP="00EE3231">
      <w:pPr>
        <w:numPr>
          <w:ilvl w:val="0"/>
          <w:numId w:val="18"/>
        </w:numPr>
        <w:spacing w:after="0"/>
        <w:ind w:left="1080"/>
        <w:rPr>
          <w:lang w:val="en-AU"/>
        </w:rPr>
      </w:pPr>
      <w:r w:rsidRPr="00F07DDB">
        <w:rPr>
          <w:lang w:val="en-AU"/>
        </w:rPr>
        <w:t>Participate in emergency exercises/drills in line with regulatory requirements.</w:t>
      </w:r>
    </w:p>
    <w:p w14:paraId="25FD7B9F" w14:textId="77777777" w:rsidR="00F07DDB" w:rsidRPr="00F75661" w:rsidRDefault="00F07DDB" w:rsidP="00F07DDB">
      <w:pPr>
        <w:spacing w:after="0"/>
        <w:ind w:left="360"/>
        <w:rPr>
          <w:i/>
          <w:iCs/>
          <w:lang w:val="en-AU"/>
        </w:rPr>
      </w:pPr>
    </w:p>
    <w:p w14:paraId="1C5EFD1B" w14:textId="23CA6125" w:rsidR="007B0666" w:rsidRPr="007B0666" w:rsidRDefault="007B0666" w:rsidP="00F07DDB">
      <w:pPr>
        <w:spacing w:after="0"/>
        <w:ind w:left="360"/>
        <w:rPr>
          <w:i/>
          <w:iCs/>
          <w:lang w:val="en-AU"/>
        </w:rPr>
      </w:pPr>
      <w:r w:rsidRPr="007B0666">
        <w:rPr>
          <w:i/>
          <w:iCs/>
          <w:lang w:val="en-AU"/>
        </w:rPr>
        <w:t xml:space="preserve">During emergency </w:t>
      </w:r>
    </w:p>
    <w:p w14:paraId="0320C908" w14:textId="77777777" w:rsidR="007B0666" w:rsidRPr="007B0666" w:rsidRDefault="007B0666" w:rsidP="00EE3231">
      <w:pPr>
        <w:numPr>
          <w:ilvl w:val="0"/>
          <w:numId w:val="16"/>
        </w:numPr>
        <w:spacing w:after="0"/>
        <w:ind w:left="1080"/>
        <w:rPr>
          <w:bCs/>
          <w:lang w:val="en-AU"/>
        </w:rPr>
      </w:pPr>
      <w:r w:rsidRPr="007B0666">
        <w:rPr>
          <w:bCs/>
          <w:lang w:val="en-AU"/>
        </w:rPr>
        <w:t>Attend the emergency control point.</w:t>
      </w:r>
    </w:p>
    <w:p w14:paraId="1BCCF1AE" w14:textId="77777777" w:rsidR="007B0666" w:rsidRPr="007B0666" w:rsidRDefault="007B0666" w:rsidP="00EE3231">
      <w:pPr>
        <w:numPr>
          <w:ilvl w:val="0"/>
          <w:numId w:val="16"/>
        </w:numPr>
        <w:spacing w:after="0"/>
        <w:ind w:left="1080"/>
        <w:rPr>
          <w:bCs/>
          <w:lang w:val="en-AU"/>
        </w:rPr>
      </w:pPr>
      <w:r w:rsidRPr="007B0666">
        <w:rPr>
          <w:bCs/>
          <w:lang w:val="en-AU"/>
        </w:rPr>
        <w:t>Assist in ascertaining the nature and scope of the emergency and plan of action.</w:t>
      </w:r>
    </w:p>
    <w:p w14:paraId="2060556A" w14:textId="77777777" w:rsidR="007B0666" w:rsidRPr="007B0666" w:rsidRDefault="007B0666" w:rsidP="00EE3231">
      <w:pPr>
        <w:numPr>
          <w:ilvl w:val="0"/>
          <w:numId w:val="16"/>
        </w:numPr>
        <w:spacing w:after="0"/>
        <w:ind w:left="1080"/>
        <w:rPr>
          <w:bCs/>
          <w:lang w:val="en-AU"/>
        </w:rPr>
      </w:pPr>
      <w:r w:rsidRPr="007B0666">
        <w:rPr>
          <w:bCs/>
          <w:lang w:val="en-AU"/>
        </w:rPr>
        <w:t>Report any changes in the situation to the Chief Warden/Early Childhood Commander.</w:t>
      </w:r>
    </w:p>
    <w:p w14:paraId="2AB98CA4" w14:textId="77777777" w:rsidR="007B0666" w:rsidRPr="007B0666" w:rsidRDefault="007B0666" w:rsidP="00EE3231">
      <w:pPr>
        <w:numPr>
          <w:ilvl w:val="0"/>
          <w:numId w:val="16"/>
        </w:numPr>
        <w:spacing w:after="0"/>
        <w:ind w:left="1080"/>
        <w:rPr>
          <w:bCs/>
          <w:lang w:val="en-AU"/>
        </w:rPr>
      </w:pPr>
      <w:r w:rsidRPr="007B0666">
        <w:rPr>
          <w:bCs/>
          <w:lang w:val="en-AU"/>
        </w:rPr>
        <w:t>Act as directed by the Chief Warden/Early Childhood Commander.</w:t>
      </w:r>
    </w:p>
    <w:p w14:paraId="2B552DD8" w14:textId="77777777" w:rsidR="007B0666" w:rsidRPr="007B0666" w:rsidRDefault="007B0666" w:rsidP="00EE3231">
      <w:pPr>
        <w:numPr>
          <w:ilvl w:val="0"/>
          <w:numId w:val="16"/>
        </w:numPr>
        <w:spacing w:after="0"/>
        <w:ind w:left="1080"/>
        <w:rPr>
          <w:bCs/>
          <w:lang w:val="en-AU"/>
        </w:rPr>
      </w:pPr>
      <w:r w:rsidRPr="007B0666">
        <w:rPr>
          <w:bCs/>
          <w:lang w:val="en-AU"/>
        </w:rPr>
        <w:t>Plan for contingencies.</w:t>
      </w:r>
    </w:p>
    <w:p w14:paraId="7DCC8F22" w14:textId="77777777" w:rsidR="007B0666" w:rsidRPr="007B0666" w:rsidRDefault="007B0666" w:rsidP="00F07DDB">
      <w:pPr>
        <w:spacing w:after="0"/>
        <w:ind w:left="360"/>
        <w:rPr>
          <w:b/>
          <w:bCs/>
          <w:lang w:val="en-AU"/>
        </w:rPr>
      </w:pPr>
    </w:p>
    <w:p w14:paraId="2B9BF920" w14:textId="77777777" w:rsidR="007B0666" w:rsidRPr="007B0666" w:rsidRDefault="007B0666" w:rsidP="00F07DDB">
      <w:pPr>
        <w:spacing w:after="0"/>
        <w:ind w:left="360"/>
        <w:rPr>
          <w:i/>
          <w:iCs/>
          <w:lang w:val="en-AU"/>
        </w:rPr>
      </w:pPr>
      <w:r w:rsidRPr="007B0666">
        <w:rPr>
          <w:i/>
          <w:iCs/>
          <w:lang w:val="en-AU"/>
        </w:rPr>
        <w:t>Post- emergency</w:t>
      </w:r>
    </w:p>
    <w:p w14:paraId="19B0F826" w14:textId="77777777" w:rsidR="007B0666" w:rsidRPr="007B0666" w:rsidRDefault="007B0666" w:rsidP="00EE3231">
      <w:pPr>
        <w:numPr>
          <w:ilvl w:val="0"/>
          <w:numId w:val="17"/>
        </w:numPr>
        <w:spacing w:after="0"/>
        <w:ind w:left="1080"/>
        <w:rPr>
          <w:bCs/>
          <w:lang w:val="en-AU"/>
        </w:rPr>
      </w:pPr>
      <w:r w:rsidRPr="007B0666">
        <w:rPr>
          <w:bCs/>
          <w:lang w:val="en-AU"/>
        </w:rPr>
        <w:t>Collect and evaluate information relating to the emergency.</w:t>
      </w:r>
    </w:p>
    <w:p w14:paraId="352C9422" w14:textId="77777777" w:rsidR="007B0666" w:rsidRPr="007B0666" w:rsidRDefault="007B0666" w:rsidP="00EE3231">
      <w:pPr>
        <w:numPr>
          <w:ilvl w:val="0"/>
          <w:numId w:val="17"/>
        </w:numPr>
        <w:spacing w:after="0"/>
        <w:ind w:left="1080"/>
        <w:rPr>
          <w:bCs/>
          <w:lang w:val="en-AU"/>
        </w:rPr>
      </w:pPr>
      <w:r w:rsidRPr="007B0666">
        <w:rPr>
          <w:bCs/>
          <w:lang w:val="en-AU"/>
        </w:rPr>
        <w:lastRenderedPageBreak/>
        <w:t>Identify recovery needs and develop a recovery plan (if required).</w:t>
      </w:r>
    </w:p>
    <w:p w14:paraId="0A3BBD63" w14:textId="77777777" w:rsidR="007B0666" w:rsidRPr="007B0666" w:rsidRDefault="007B0666" w:rsidP="00EE3231">
      <w:pPr>
        <w:numPr>
          <w:ilvl w:val="0"/>
          <w:numId w:val="17"/>
        </w:numPr>
        <w:spacing w:after="0"/>
        <w:ind w:left="1080"/>
        <w:rPr>
          <w:bCs/>
          <w:lang w:val="en-AU"/>
        </w:rPr>
      </w:pPr>
      <w:r w:rsidRPr="007B0666">
        <w:rPr>
          <w:bCs/>
          <w:lang w:val="en-AU"/>
        </w:rPr>
        <w:t>Compile report of the actions taken during the emergency for the debrief.</w:t>
      </w:r>
    </w:p>
    <w:p w14:paraId="577888D2" w14:textId="77777777" w:rsidR="001E0CE8" w:rsidRDefault="001E0CE8" w:rsidP="001E0CE8">
      <w:pPr>
        <w:spacing w:after="0"/>
        <w:rPr>
          <w:bCs/>
          <w:lang w:val="en-AU"/>
        </w:rPr>
      </w:pPr>
    </w:p>
    <w:p w14:paraId="4CE61BD3" w14:textId="77777777" w:rsidR="001E0CE8" w:rsidRDefault="001E0CE8" w:rsidP="001E0CE8">
      <w:pPr>
        <w:spacing w:after="0"/>
        <w:rPr>
          <w:bCs/>
          <w:lang w:val="en-AU"/>
        </w:rPr>
      </w:pPr>
    </w:p>
    <w:p w14:paraId="0461C441" w14:textId="77777777" w:rsidR="001E0CE8" w:rsidRPr="001E0CE8" w:rsidRDefault="001E0CE8" w:rsidP="001E0CE8">
      <w:pPr>
        <w:spacing w:after="0"/>
        <w:rPr>
          <w:bCs/>
          <w:lang w:val="en-AU"/>
        </w:rPr>
      </w:pPr>
    </w:p>
    <w:p w14:paraId="3027CE8A" w14:textId="63FC1AC8" w:rsidR="00E5496F" w:rsidRPr="00F75661" w:rsidRDefault="00C76866" w:rsidP="00F055DD">
      <w:pPr>
        <w:pStyle w:val="Subtitle"/>
        <w:ind w:left="360"/>
        <w:rPr>
          <w:b/>
          <w:bCs/>
          <w:lang w:val="en-AU"/>
        </w:rPr>
      </w:pPr>
      <w:r w:rsidRPr="00F75661">
        <w:rPr>
          <w:b/>
          <w:bCs/>
          <w:lang w:val="en-AU"/>
        </w:rPr>
        <w:t>Operations / Area Warden</w:t>
      </w:r>
    </w:p>
    <w:p w14:paraId="65779852" w14:textId="77777777" w:rsidR="00F055DD" w:rsidRPr="00F055DD" w:rsidRDefault="00F055DD" w:rsidP="00F055DD">
      <w:pPr>
        <w:spacing w:after="0"/>
        <w:rPr>
          <w:lang w:val="en-AU"/>
        </w:rPr>
      </w:pPr>
    </w:p>
    <w:p w14:paraId="3F6A2ED9" w14:textId="77777777" w:rsidR="00F055DD" w:rsidRPr="00F055DD" w:rsidRDefault="00F055DD" w:rsidP="00F055DD">
      <w:pPr>
        <w:ind w:left="360"/>
        <w:rPr>
          <w:bCs/>
          <w:i/>
          <w:iCs/>
          <w:lang w:val="en-AU"/>
        </w:rPr>
      </w:pPr>
      <w:r w:rsidRPr="00F055DD">
        <w:rPr>
          <w:bCs/>
          <w:i/>
          <w:iCs/>
          <w:lang w:val="en-AU"/>
        </w:rPr>
        <w:t>Pre- emergency</w:t>
      </w:r>
    </w:p>
    <w:p w14:paraId="67940648" w14:textId="77777777" w:rsidR="00F055DD" w:rsidRPr="00F055DD" w:rsidRDefault="00F055DD" w:rsidP="00EE3231">
      <w:pPr>
        <w:numPr>
          <w:ilvl w:val="0"/>
          <w:numId w:val="19"/>
        </w:numPr>
        <w:spacing w:after="0"/>
        <w:ind w:left="1080"/>
        <w:rPr>
          <w:lang w:val="en-AU"/>
        </w:rPr>
      </w:pPr>
      <w:r w:rsidRPr="00F055DD">
        <w:rPr>
          <w:lang w:val="en-AU"/>
        </w:rPr>
        <w:t>Regularly check and report on deficiencies of emergency equipment and kits.</w:t>
      </w:r>
    </w:p>
    <w:p w14:paraId="34C1F4FD" w14:textId="77777777" w:rsidR="00F055DD" w:rsidRPr="00F055DD" w:rsidRDefault="00F055DD" w:rsidP="00EE3231">
      <w:pPr>
        <w:numPr>
          <w:ilvl w:val="0"/>
          <w:numId w:val="19"/>
        </w:numPr>
        <w:spacing w:after="0"/>
        <w:ind w:left="1080"/>
        <w:rPr>
          <w:lang w:val="en-AU"/>
        </w:rPr>
      </w:pPr>
      <w:r w:rsidRPr="00F055DD">
        <w:rPr>
          <w:lang w:val="en-AU"/>
        </w:rPr>
        <w:t xml:space="preserve">Ensure </w:t>
      </w:r>
      <w:proofErr w:type="gramStart"/>
      <w:r w:rsidRPr="00F055DD">
        <w:rPr>
          <w:lang w:val="en-AU"/>
        </w:rPr>
        <w:t>sufficient number of</w:t>
      </w:r>
      <w:proofErr w:type="gramEnd"/>
      <w:r w:rsidRPr="00F055DD">
        <w:rPr>
          <w:lang w:val="en-AU"/>
        </w:rPr>
        <w:t xml:space="preserve"> wardens.</w:t>
      </w:r>
    </w:p>
    <w:p w14:paraId="0FE058EB" w14:textId="77777777" w:rsidR="00F055DD" w:rsidRPr="00F055DD" w:rsidRDefault="00F055DD" w:rsidP="00EE3231">
      <w:pPr>
        <w:numPr>
          <w:ilvl w:val="0"/>
          <w:numId w:val="19"/>
        </w:numPr>
        <w:spacing w:after="0"/>
        <w:ind w:left="1080"/>
        <w:rPr>
          <w:lang w:val="en-AU"/>
        </w:rPr>
      </w:pPr>
      <w:r w:rsidRPr="00F055DD">
        <w:rPr>
          <w:lang w:val="en-AU"/>
        </w:rPr>
        <w:t>Participate in emergency exercises/drills in line with regulatory requirements.</w:t>
      </w:r>
    </w:p>
    <w:p w14:paraId="2CBFDC08" w14:textId="77777777" w:rsidR="00F055DD" w:rsidRPr="00F055DD" w:rsidRDefault="00F055DD" w:rsidP="00F055DD">
      <w:pPr>
        <w:ind w:left="360"/>
        <w:rPr>
          <w:b/>
          <w:lang w:val="en-AU"/>
        </w:rPr>
      </w:pPr>
    </w:p>
    <w:p w14:paraId="5768DC45" w14:textId="77777777" w:rsidR="00F055DD" w:rsidRPr="00F055DD" w:rsidRDefault="00F055DD" w:rsidP="00F055DD">
      <w:pPr>
        <w:ind w:left="360"/>
        <w:rPr>
          <w:bCs/>
          <w:i/>
          <w:iCs/>
          <w:lang w:val="en-AU"/>
        </w:rPr>
      </w:pPr>
      <w:r w:rsidRPr="00F055DD">
        <w:rPr>
          <w:bCs/>
          <w:i/>
          <w:iCs/>
          <w:lang w:val="en-AU"/>
        </w:rPr>
        <w:t xml:space="preserve">During emergency </w:t>
      </w:r>
    </w:p>
    <w:p w14:paraId="6CD73A33" w14:textId="77777777" w:rsidR="00F055DD" w:rsidRPr="00F055DD" w:rsidRDefault="00F055DD" w:rsidP="00EE3231">
      <w:pPr>
        <w:numPr>
          <w:ilvl w:val="0"/>
          <w:numId w:val="20"/>
        </w:numPr>
        <w:spacing w:after="0"/>
        <w:ind w:left="1080"/>
        <w:rPr>
          <w:lang w:val="en-AU"/>
        </w:rPr>
      </w:pPr>
      <w:r w:rsidRPr="00F055DD">
        <w:rPr>
          <w:lang w:val="en-AU"/>
        </w:rPr>
        <w:t xml:space="preserve">Attend the emergency control point. </w:t>
      </w:r>
    </w:p>
    <w:p w14:paraId="17E0AF64" w14:textId="77777777" w:rsidR="00F055DD" w:rsidRPr="00F055DD" w:rsidRDefault="00F055DD" w:rsidP="00EE3231">
      <w:pPr>
        <w:numPr>
          <w:ilvl w:val="0"/>
          <w:numId w:val="20"/>
        </w:numPr>
        <w:spacing w:after="0"/>
        <w:ind w:left="1080"/>
        <w:rPr>
          <w:lang w:val="en-AU"/>
        </w:rPr>
      </w:pPr>
      <w:r w:rsidRPr="00F055DD">
        <w:rPr>
          <w:lang w:val="en-AU"/>
        </w:rPr>
        <w:t xml:space="preserve">Communicate with the Chief Warden/Early Childhood Commander by whatever means available and act on instructions. </w:t>
      </w:r>
    </w:p>
    <w:p w14:paraId="21B5425B" w14:textId="77777777" w:rsidR="00F055DD" w:rsidRPr="00F055DD" w:rsidRDefault="00F055DD" w:rsidP="00EE3231">
      <w:pPr>
        <w:numPr>
          <w:ilvl w:val="0"/>
          <w:numId w:val="20"/>
        </w:numPr>
        <w:spacing w:after="0"/>
        <w:ind w:left="1080"/>
        <w:rPr>
          <w:lang w:val="en-AU"/>
        </w:rPr>
      </w:pPr>
      <w:r w:rsidRPr="00F055DD">
        <w:rPr>
          <w:lang w:val="en-AU"/>
        </w:rPr>
        <w:t>Implement the emergency response procedure relevant to the floor or area and ensure that the Chief Warden/Early Childhood Commander is notified.</w:t>
      </w:r>
    </w:p>
    <w:p w14:paraId="41BF6B49" w14:textId="77777777" w:rsidR="00F055DD" w:rsidRPr="00F055DD" w:rsidRDefault="00F055DD" w:rsidP="00EE3231">
      <w:pPr>
        <w:numPr>
          <w:ilvl w:val="0"/>
          <w:numId w:val="20"/>
        </w:numPr>
        <w:spacing w:after="0"/>
        <w:ind w:left="1080"/>
        <w:rPr>
          <w:lang w:val="en-AU"/>
        </w:rPr>
      </w:pPr>
      <w:r w:rsidRPr="00F055DD">
        <w:rPr>
          <w:lang w:val="en-AU"/>
        </w:rPr>
        <w:t>Direct Wardens to check the floor or area for any abnormal situation.</w:t>
      </w:r>
    </w:p>
    <w:p w14:paraId="67839B45" w14:textId="77777777" w:rsidR="00F055DD" w:rsidRPr="00F055DD" w:rsidRDefault="00F055DD" w:rsidP="00EE3231">
      <w:pPr>
        <w:numPr>
          <w:ilvl w:val="0"/>
          <w:numId w:val="20"/>
        </w:numPr>
        <w:spacing w:after="0"/>
        <w:ind w:left="1080"/>
        <w:rPr>
          <w:lang w:val="en-AU"/>
        </w:rPr>
      </w:pPr>
      <w:r w:rsidRPr="00F055DD">
        <w:rPr>
          <w:lang w:val="en-AU"/>
        </w:rPr>
        <w:t>Commence evacuation/lockdown/lockout/shelter in place procedures if the circumstances on the floor or area warrant this and control the orderly movement of people.</w:t>
      </w:r>
    </w:p>
    <w:p w14:paraId="3EE89868" w14:textId="77777777" w:rsidR="00F055DD" w:rsidRPr="00F055DD" w:rsidRDefault="00F055DD" w:rsidP="00EE3231">
      <w:pPr>
        <w:numPr>
          <w:ilvl w:val="0"/>
          <w:numId w:val="20"/>
        </w:numPr>
        <w:spacing w:after="0"/>
        <w:ind w:left="1080"/>
        <w:rPr>
          <w:lang w:val="en-AU"/>
        </w:rPr>
      </w:pPr>
      <w:r w:rsidRPr="00F055DD">
        <w:rPr>
          <w:lang w:val="en-AU"/>
        </w:rPr>
        <w:t xml:space="preserve">Advise the Chief Warden/Education Commander of circumstances, actions </w:t>
      </w:r>
      <w:proofErr w:type="gramStart"/>
      <w:r w:rsidRPr="00F055DD">
        <w:rPr>
          <w:lang w:val="en-AU"/>
        </w:rPr>
        <w:t>taken</w:t>
      </w:r>
      <w:proofErr w:type="gramEnd"/>
      <w:r w:rsidRPr="00F055DD">
        <w:rPr>
          <w:lang w:val="en-AU"/>
        </w:rPr>
        <w:t xml:space="preserve"> and activities of Wardens have been completed.</w:t>
      </w:r>
    </w:p>
    <w:p w14:paraId="7C2BAEA9" w14:textId="77777777" w:rsidR="00F055DD" w:rsidRPr="00F055DD" w:rsidRDefault="00F055DD" w:rsidP="00EE3231">
      <w:pPr>
        <w:numPr>
          <w:ilvl w:val="0"/>
          <w:numId w:val="20"/>
        </w:numPr>
        <w:spacing w:after="0"/>
        <w:ind w:left="1080"/>
        <w:rPr>
          <w:lang w:val="en-AU"/>
        </w:rPr>
      </w:pPr>
      <w:r w:rsidRPr="00F055DD">
        <w:rPr>
          <w:lang w:val="en-AU"/>
        </w:rPr>
        <w:t>Co-opt persons as required to assist Warden/s during an emergency.</w:t>
      </w:r>
    </w:p>
    <w:p w14:paraId="32D88447" w14:textId="77777777" w:rsidR="00F055DD" w:rsidRPr="00F055DD" w:rsidRDefault="00F055DD" w:rsidP="00EE3231">
      <w:pPr>
        <w:numPr>
          <w:ilvl w:val="0"/>
          <w:numId w:val="20"/>
        </w:numPr>
        <w:ind w:left="1080"/>
        <w:rPr>
          <w:lang w:val="en-AU"/>
        </w:rPr>
      </w:pPr>
      <w:r w:rsidRPr="00F055DD">
        <w:rPr>
          <w:lang w:val="en-AU"/>
        </w:rPr>
        <w:t xml:space="preserve">Confirm that the Warden’s activities have been completed and report this to the Chief Warden/Early Childhood Commander or a senior officer of the attending emergency services if the Chief Warden/Early Childhood Commander is not contactable. </w:t>
      </w:r>
    </w:p>
    <w:p w14:paraId="37576D70" w14:textId="77777777" w:rsidR="00F055DD" w:rsidRPr="00F055DD" w:rsidRDefault="00F055DD" w:rsidP="00F055DD">
      <w:pPr>
        <w:ind w:left="360"/>
        <w:rPr>
          <w:lang w:val="en-AU"/>
        </w:rPr>
      </w:pPr>
    </w:p>
    <w:p w14:paraId="300E2CC4" w14:textId="35B2A072" w:rsidR="00F055DD" w:rsidRPr="00F055DD" w:rsidRDefault="00F055DD" w:rsidP="00F055DD">
      <w:pPr>
        <w:ind w:left="360"/>
        <w:rPr>
          <w:bCs/>
          <w:i/>
          <w:iCs/>
          <w:lang w:val="en-AU"/>
        </w:rPr>
      </w:pPr>
      <w:r w:rsidRPr="00F055DD">
        <w:rPr>
          <w:bCs/>
          <w:i/>
          <w:iCs/>
          <w:lang w:val="en-AU"/>
        </w:rPr>
        <w:t>Post</w:t>
      </w:r>
      <w:r w:rsidRPr="00F75661">
        <w:rPr>
          <w:bCs/>
          <w:i/>
          <w:iCs/>
          <w:lang w:val="en-AU"/>
        </w:rPr>
        <w:t>-</w:t>
      </w:r>
      <w:r w:rsidRPr="00F055DD">
        <w:rPr>
          <w:bCs/>
          <w:i/>
          <w:iCs/>
          <w:lang w:val="en-AU"/>
        </w:rPr>
        <w:t xml:space="preserve"> emergency </w:t>
      </w:r>
    </w:p>
    <w:p w14:paraId="6AFD7A6F" w14:textId="77777777" w:rsidR="00FA7B7D" w:rsidRDefault="00F055DD" w:rsidP="00EE3231">
      <w:pPr>
        <w:pStyle w:val="ListParagraph"/>
        <w:numPr>
          <w:ilvl w:val="0"/>
          <w:numId w:val="21"/>
        </w:numPr>
        <w:rPr>
          <w:lang w:val="en-AU"/>
        </w:rPr>
      </w:pPr>
      <w:r w:rsidRPr="00F055DD">
        <w:rPr>
          <w:lang w:val="en-AU"/>
        </w:rPr>
        <w:t>Compile report of the actions taken during the emergency for the debrief.</w:t>
      </w:r>
    </w:p>
    <w:p w14:paraId="03588431" w14:textId="77777777" w:rsidR="00FA7B7D" w:rsidRDefault="00FA7B7D" w:rsidP="00FA7B7D">
      <w:pPr>
        <w:pStyle w:val="ListParagraph"/>
        <w:ind w:left="1080"/>
        <w:rPr>
          <w:lang w:val="en-AU"/>
        </w:rPr>
      </w:pPr>
    </w:p>
    <w:p w14:paraId="5E8F570D" w14:textId="77777777" w:rsidR="001E0CE8" w:rsidRPr="001E0CE8" w:rsidRDefault="001E0CE8" w:rsidP="00FA7B7D">
      <w:pPr>
        <w:spacing w:after="0"/>
        <w:rPr>
          <w:bCs/>
          <w:lang w:val="en-AU"/>
        </w:rPr>
      </w:pPr>
    </w:p>
    <w:p w14:paraId="3C0B86F5" w14:textId="644E8D4C" w:rsidR="00FA7B7D" w:rsidRPr="00F75661" w:rsidRDefault="00FA7B7D" w:rsidP="00FA7B7D">
      <w:pPr>
        <w:pStyle w:val="Subtitle"/>
        <w:ind w:left="360"/>
        <w:rPr>
          <w:b/>
          <w:bCs/>
          <w:lang w:val="en-AU"/>
        </w:rPr>
      </w:pPr>
      <w:bookmarkStart w:id="41" w:name="_Hlk164864016"/>
      <w:r w:rsidRPr="00F75661">
        <w:rPr>
          <w:b/>
          <w:bCs/>
          <w:lang w:val="en-AU"/>
        </w:rPr>
        <w:t>Communications</w:t>
      </w:r>
    </w:p>
    <w:p w14:paraId="21453ACD" w14:textId="77777777" w:rsidR="00FA7B7D" w:rsidRPr="00F055DD" w:rsidRDefault="00FA7B7D" w:rsidP="00FA7B7D">
      <w:pPr>
        <w:spacing w:after="0"/>
        <w:rPr>
          <w:lang w:val="en-AU"/>
        </w:rPr>
      </w:pPr>
    </w:p>
    <w:p w14:paraId="77ED7D1F" w14:textId="77777777" w:rsidR="00FA7B7D" w:rsidRPr="00F75661" w:rsidRDefault="00FA7B7D" w:rsidP="00FA7B7D">
      <w:pPr>
        <w:ind w:left="360"/>
        <w:rPr>
          <w:bCs/>
          <w:i/>
          <w:iCs/>
          <w:lang w:val="en-AU"/>
        </w:rPr>
      </w:pPr>
      <w:r w:rsidRPr="00F055DD">
        <w:rPr>
          <w:bCs/>
          <w:i/>
          <w:iCs/>
          <w:lang w:val="en-AU"/>
        </w:rPr>
        <w:t>Pre- emergency</w:t>
      </w:r>
    </w:p>
    <w:bookmarkEnd w:id="41"/>
    <w:p w14:paraId="3E596895" w14:textId="77777777" w:rsidR="00995BDC" w:rsidRPr="00995BDC" w:rsidRDefault="00995BDC" w:rsidP="00EE3231">
      <w:pPr>
        <w:pStyle w:val="ListParagraph"/>
        <w:numPr>
          <w:ilvl w:val="0"/>
          <w:numId w:val="21"/>
        </w:numPr>
        <w:rPr>
          <w:bCs/>
          <w:lang w:val="en-AU"/>
        </w:rPr>
      </w:pPr>
      <w:r w:rsidRPr="00995BDC">
        <w:rPr>
          <w:bCs/>
          <w:lang w:val="en-AU"/>
        </w:rPr>
        <w:t>Assist the Chief Warden/Early Childhood Commander.</w:t>
      </w:r>
    </w:p>
    <w:p w14:paraId="070DFEAA" w14:textId="77777777" w:rsidR="00995BDC" w:rsidRPr="00995BDC" w:rsidRDefault="00995BDC" w:rsidP="00EE3231">
      <w:pPr>
        <w:pStyle w:val="ListParagraph"/>
        <w:numPr>
          <w:ilvl w:val="0"/>
          <w:numId w:val="21"/>
        </w:numPr>
        <w:rPr>
          <w:bCs/>
          <w:lang w:val="en-AU"/>
        </w:rPr>
      </w:pPr>
      <w:r w:rsidRPr="00995BDC">
        <w:rPr>
          <w:bCs/>
          <w:lang w:val="en-AU"/>
        </w:rPr>
        <w:t>Ensure personal and IMT members proficiency in the use of the service’s communication system as appropriate.</w:t>
      </w:r>
    </w:p>
    <w:p w14:paraId="3EEF6DC4" w14:textId="77777777" w:rsidR="00995BDC" w:rsidRPr="00995BDC" w:rsidRDefault="00995BDC" w:rsidP="00EE3231">
      <w:pPr>
        <w:pStyle w:val="ListParagraph"/>
        <w:numPr>
          <w:ilvl w:val="0"/>
          <w:numId w:val="21"/>
        </w:numPr>
        <w:rPr>
          <w:bCs/>
          <w:lang w:val="en-AU"/>
        </w:rPr>
      </w:pPr>
      <w:r w:rsidRPr="00995BDC">
        <w:rPr>
          <w:bCs/>
          <w:lang w:val="en-AU"/>
        </w:rPr>
        <w:t>Ensure ready access to an operating telephone or other similar means of communication to enable immediate communication to and from parents/carers and emergency services.</w:t>
      </w:r>
    </w:p>
    <w:p w14:paraId="0252BFEA" w14:textId="77777777" w:rsidR="00995BDC" w:rsidRPr="00995BDC" w:rsidRDefault="00995BDC" w:rsidP="00EE3231">
      <w:pPr>
        <w:pStyle w:val="ListParagraph"/>
        <w:numPr>
          <w:ilvl w:val="0"/>
          <w:numId w:val="21"/>
        </w:numPr>
        <w:rPr>
          <w:bCs/>
          <w:lang w:val="en-AU"/>
        </w:rPr>
      </w:pPr>
      <w:r w:rsidRPr="00995BDC">
        <w:rPr>
          <w:bCs/>
          <w:lang w:val="en-AU"/>
        </w:rPr>
        <w:t>Maintain records and logbooks and make them available for emergency response.</w:t>
      </w:r>
    </w:p>
    <w:p w14:paraId="3B9920F7" w14:textId="77777777" w:rsidR="00995BDC" w:rsidRPr="00995BDC" w:rsidRDefault="00995BDC" w:rsidP="00EE3231">
      <w:pPr>
        <w:pStyle w:val="ListParagraph"/>
        <w:numPr>
          <w:ilvl w:val="0"/>
          <w:numId w:val="21"/>
        </w:numPr>
        <w:rPr>
          <w:bCs/>
          <w:lang w:val="en-AU"/>
        </w:rPr>
      </w:pPr>
      <w:r w:rsidRPr="00995BDC">
        <w:rPr>
          <w:bCs/>
          <w:lang w:val="en-AU"/>
        </w:rPr>
        <w:t>Ensure emergency and parent/carer contact details are up to date.</w:t>
      </w:r>
    </w:p>
    <w:p w14:paraId="769D8964" w14:textId="65237A83" w:rsidR="0032370D" w:rsidRDefault="00995BDC" w:rsidP="00EE3231">
      <w:pPr>
        <w:pStyle w:val="ListParagraph"/>
        <w:numPr>
          <w:ilvl w:val="0"/>
          <w:numId w:val="21"/>
        </w:numPr>
        <w:rPr>
          <w:bCs/>
          <w:lang w:val="en-AU"/>
        </w:rPr>
      </w:pPr>
      <w:r w:rsidRPr="00995BDC">
        <w:rPr>
          <w:bCs/>
          <w:lang w:val="en-AU"/>
        </w:rPr>
        <w:t>Participate in emergency exercises/drills in line with regulatory requirements.</w:t>
      </w:r>
    </w:p>
    <w:p w14:paraId="4DA2C224" w14:textId="77777777" w:rsidR="004B341D" w:rsidRDefault="004B341D" w:rsidP="004B341D">
      <w:pPr>
        <w:ind w:left="360"/>
        <w:rPr>
          <w:b/>
          <w:lang w:val="en-AU"/>
        </w:rPr>
      </w:pPr>
    </w:p>
    <w:p w14:paraId="2AD058F1" w14:textId="2D0C5AA2" w:rsidR="004B341D" w:rsidRPr="00F75661" w:rsidRDefault="004B341D" w:rsidP="004B341D">
      <w:pPr>
        <w:ind w:left="360"/>
        <w:rPr>
          <w:bCs/>
          <w:i/>
          <w:iCs/>
          <w:lang w:val="en-AU"/>
        </w:rPr>
      </w:pPr>
      <w:bookmarkStart w:id="42" w:name="_Hlk164864120"/>
      <w:r w:rsidRPr="00F75661">
        <w:rPr>
          <w:bCs/>
          <w:i/>
          <w:iCs/>
          <w:lang w:val="en-AU"/>
        </w:rPr>
        <w:t xml:space="preserve">During </w:t>
      </w:r>
      <w:r w:rsidRPr="00F055DD">
        <w:rPr>
          <w:bCs/>
          <w:i/>
          <w:iCs/>
          <w:lang w:val="en-AU"/>
        </w:rPr>
        <w:t>emergency</w:t>
      </w:r>
    </w:p>
    <w:p w14:paraId="50B9049B" w14:textId="233AAD2F" w:rsidR="00F75661" w:rsidRPr="00F75661" w:rsidRDefault="00F75661" w:rsidP="00EE3231">
      <w:pPr>
        <w:pStyle w:val="ListParagraph"/>
        <w:numPr>
          <w:ilvl w:val="0"/>
          <w:numId w:val="21"/>
        </w:numPr>
        <w:rPr>
          <w:bCs/>
          <w:lang w:val="en-AU"/>
        </w:rPr>
      </w:pPr>
      <w:r w:rsidRPr="00F75661">
        <w:rPr>
          <w:bCs/>
          <w:lang w:val="en-AU"/>
        </w:rPr>
        <w:t xml:space="preserve">Attend the emergency control point. </w:t>
      </w:r>
    </w:p>
    <w:p w14:paraId="64F29E40" w14:textId="77777777" w:rsidR="00F75661" w:rsidRPr="00F75661" w:rsidRDefault="00F75661" w:rsidP="00EE3231">
      <w:pPr>
        <w:pStyle w:val="ListParagraph"/>
        <w:numPr>
          <w:ilvl w:val="0"/>
          <w:numId w:val="21"/>
        </w:numPr>
        <w:rPr>
          <w:bCs/>
          <w:lang w:val="en-AU"/>
        </w:rPr>
      </w:pPr>
      <w:r w:rsidRPr="00F75661">
        <w:rPr>
          <w:bCs/>
          <w:lang w:val="en-AU"/>
        </w:rPr>
        <w:t xml:space="preserve">Ascertain the </w:t>
      </w:r>
      <w:bookmarkEnd w:id="42"/>
      <w:r w:rsidRPr="00F75661">
        <w:rPr>
          <w:bCs/>
          <w:lang w:val="en-AU"/>
        </w:rPr>
        <w:t>nature and location of the emergency. Maintain up to date information.</w:t>
      </w:r>
    </w:p>
    <w:p w14:paraId="4AADE553" w14:textId="77777777" w:rsidR="00F75661" w:rsidRPr="00F75661" w:rsidRDefault="00F75661" w:rsidP="00EE3231">
      <w:pPr>
        <w:pStyle w:val="ListParagraph"/>
        <w:numPr>
          <w:ilvl w:val="0"/>
          <w:numId w:val="21"/>
        </w:numPr>
        <w:rPr>
          <w:bCs/>
          <w:lang w:val="en-AU"/>
        </w:rPr>
      </w:pPr>
      <w:r w:rsidRPr="00F75661">
        <w:rPr>
          <w:bCs/>
          <w:lang w:val="en-AU"/>
        </w:rPr>
        <w:t>Confirm that emergency services have been notified.</w:t>
      </w:r>
    </w:p>
    <w:p w14:paraId="0C438675" w14:textId="77777777" w:rsidR="00F75661" w:rsidRPr="00F75661" w:rsidRDefault="00F75661" w:rsidP="00EE3231">
      <w:pPr>
        <w:pStyle w:val="ListParagraph"/>
        <w:numPr>
          <w:ilvl w:val="0"/>
          <w:numId w:val="21"/>
        </w:numPr>
        <w:rPr>
          <w:bCs/>
          <w:lang w:val="en-AU"/>
        </w:rPr>
      </w:pPr>
      <w:r w:rsidRPr="00F75661">
        <w:rPr>
          <w:bCs/>
          <w:lang w:val="en-AU"/>
        </w:rPr>
        <w:t>Notify appropriate IMT members.</w:t>
      </w:r>
    </w:p>
    <w:p w14:paraId="158A0029" w14:textId="77777777" w:rsidR="00F75661" w:rsidRPr="00F75661" w:rsidRDefault="00F75661" w:rsidP="00EE3231">
      <w:pPr>
        <w:pStyle w:val="ListParagraph"/>
        <w:numPr>
          <w:ilvl w:val="0"/>
          <w:numId w:val="21"/>
        </w:numPr>
        <w:rPr>
          <w:bCs/>
          <w:lang w:val="en-AU"/>
        </w:rPr>
      </w:pPr>
      <w:r w:rsidRPr="00F75661">
        <w:rPr>
          <w:bCs/>
          <w:lang w:val="en-AU"/>
        </w:rPr>
        <w:t>At the direction of the Chief Warden/Early Childhood Commander provide instruction and information to staff, children and parents/carers as required.</w:t>
      </w:r>
    </w:p>
    <w:p w14:paraId="6A34ED93" w14:textId="77777777" w:rsidR="00F75661" w:rsidRPr="00F75661" w:rsidRDefault="00F75661" w:rsidP="00EE3231">
      <w:pPr>
        <w:pStyle w:val="ListParagraph"/>
        <w:numPr>
          <w:ilvl w:val="0"/>
          <w:numId w:val="21"/>
        </w:numPr>
        <w:rPr>
          <w:bCs/>
          <w:lang w:val="en-AU"/>
        </w:rPr>
      </w:pPr>
      <w:r w:rsidRPr="00F75661">
        <w:rPr>
          <w:bCs/>
          <w:lang w:val="en-AU"/>
        </w:rPr>
        <w:t xml:space="preserve">At the direction of the Chief Warden/Education Commander provide instruction and information to the staff member responsible for bulk messaging as required. </w:t>
      </w:r>
    </w:p>
    <w:p w14:paraId="0B8B0196" w14:textId="77777777" w:rsidR="00F75661" w:rsidRDefault="00F75661" w:rsidP="00EE3231">
      <w:pPr>
        <w:pStyle w:val="ListParagraph"/>
        <w:numPr>
          <w:ilvl w:val="0"/>
          <w:numId w:val="21"/>
        </w:numPr>
        <w:rPr>
          <w:bCs/>
          <w:lang w:val="en-AU"/>
        </w:rPr>
      </w:pPr>
      <w:r w:rsidRPr="00F75661">
        <w:rPr>
          <w:bCs/>
          <w:lang w:val="en-AU"/>
        </w:rPr>
        <w:t xml:space="preserve">Keep a log of events that occurred during the emergency. </w:t>
      </w:r>
    </w:p>
    <w:p w14:paraId="6B70C217" w14:textId="3A28D75B" w:rsidR="007F37D1" w:rsidRDefault="007F37D1" w:rsidP="007F37D1">
      <w:pPr>
        <w:rPr>
          <w:bCs/>
          <w:lang w:val="en-AU"/>
        </w:rPr>
      </w:pPr>
    </w:p>
    <w:p w14:paraId="10EB369D" w14:textId="41017454" w:rsidR="007F37D1" w:rsidRPr="00F75661" w:rsidRDefault="007F37D1" w:rsidP="007F37D1">
      <w:pPr>
        <w:ind w:left="360"/>
        <w:rPr>
          <w:bCs/>
          <w:i/>
          <w:iCs/>
          <w:lang w:val="en-AU"/>
        </w:rPr>
      </w:pPr>
      <w:bookmarkStart w:id="43" w:name="_Hlk164864159"/>
      <w:r>
        <w:rPr>
          <w:bCs/>
          <w:i/>
          <w:iCs/>
          <w:lang w:val="en-AU"/>
        </w:rPr>
        <w:t>Post-</w:t>
      </w:r>
      <w:r w:rsidRPr="00F75661">
        <w:rPr>
          <w:bCs/>
          <w:i/>
          <w:iCs/>
          <w:lang w:val="en-AU"/>
        </w:rPr>
        <w:t xml:space="preserve"> </w:t>
      </w:r>
      <w:r w:rsidRPr="00F055DD">
        <w:rPr>
          <w:bCs/>
          <w:i/>
          <w:iCs/>
          <w:lang w:val="en-AU"/>
        </w:rPr>
        <w:t>emergency</w:t>
      </w:r>
    </w:p>
    <w:p w14:paraId="0520353C" w14:textId="4543DBA2" w:rsidR="00856277" w:rsidRPr="00856277" w:rsidRDefault="00856277" w:rsidP="00EE3231">
      <w:pPr>
        <w:pStyle w:val="ListParagraph"/>
        <w:numPr>
          <w:ilvl w:val="0"/>
          <w:numId w:val="21"/>
        </w:numPr>
        <w:rPr>
          <w:bCs/>
          <w:lang w:val="en-AU"/>
        </w:rPr>
      </w:pPr>
      <w:r w:rsidRPr="00856277">
        <w:rPr>
          <w:bCs/>
          <w:lang w:val="en-AU"/>
        </w:rPr>
        <w:t>Contact parents</w:t>
      </w:r>
      <w:bookmarkEnd w:id="43"/>
      <w:r w:rsidRPr="00856277">
        <w:rPr>
          <w:bCs/>
          <w:lang w:val="en-AU"/>
        </w:rPr>
        <w:t>/carers as required.</w:t>
      </w:r>
    </w:p>
    <w:p w14:paraId="2BF7FB7D" w14:textId="3FA6F3FF" w:rsidR="004B341D" w:rsidRPr="007F37D1" w:rsidRDefault="00856277" w:rsidP="00EE3231">
      <w:pPr>
        <w:pStyle w:val="ListParagraph"/>
        <w:numPr>
          <w:ilvl w:val="0"/>
          <w:numId w:val="21"/>
        </w:numPr>
        <w:rPr>
          <w:bCs/>
          <w:lang w:val="en-AU"/>
        </w:rPr>
      </w:pPr>
      <w:r w:rsidRPr="00856277">
        <w:rPr>
          <w:bCs/>
          <w:lang w:val="en-AU"/>
        </w:rPr>
        <w:t>Collate logs of events completed by all IMT members during the emergency for the debrief and ensure they are secured for future reference.</w:t>
      </w:r>
    </w:p>
    <w:p w14:paraId="11D8AB0B" w14:textId="77777777" w:rsidR="00F75661" w:rsidRDefault="00F75661" w:rsidP="00F75661">
      <w:pPr>
        <w:rPr>
          <w:bCs/>
          <w:lang w:val="en-AU"/>
        </w:rPr>
      </w:pPr>
    </w:p>
    <w:p w14:paraId="4C5CE19C" w14:textId="60B6011D" w:rsidR="00F75661" w:rsidRPr="00F75661" w:rsidRDefault="00F75661" w:rsidP="00F75661">
      <w:pPr>
        <w:pStyle w:val="Subtitle"/>
        <w:ind w:left="360"/>
        <w:rPr>
          <w:b/>
          <w:bCs/>
          <w:lang w:val="en-AU"/>
        </w:rPr>
      </w:pPr>
      <w:bookmarkStart w:id="44" w:name="_Hlk164864191"/>
      <w:r>
        <w:rPr>
          <w:b/>
          <w:bCs/>
          <w:lang w:val="en-AU"/>
        </w:rPr>
        <w:t>Logistics / Warden</w:t>
      </w:r>
    </w:p>
    <w:p w14:paraId="2247FB09" w14:textId="77777777" w:rsidR="00F75661" w:rsidRPr="00F055DD" w:rsidRDefault="00F75661" w:rsidP="00F75661">
      <w:pPr>
        <w:spacing w:after="0"/>
        <w:rPr>
          <w:lang w:val="en-AU"/>
        </w:rPr>
      </w:pPr>
    </w:p>
    <w:p w14:paraId="3E76482F" w14:textId="77777777" w:rsidR="00F75661" w:rsidRDefault="00F75661" w:rsidP="00F75661">
      <w:pPr>
        <w:ind w:left="360"/>
        <w:rPr>
          <w:bCs/>
          <w:i/>
          <w:iCs/>
          <w:lang w:val="en-AU"/>
        </w:rPr>
      </w:pPr>
      <w:r w:rsidRPr="00F055DD">
        <w:rPr>
          <w:bCs/>
          <w:i/>
          <w:iCs/>
          <w:lang w:val="en-AU"/>
        </w:rPr>
        <w:t>Pre- emergency</w:t>
      </w:r>
    </w:p>
    <w:p w14:paraId="5D485955" w14:textId="77777777" w:rsidR="00FB5A3A" w:rsidRPr="00FB5A3A" w:rsidRDefault="00FB5A3A" w:rsidP="00EE3231">
      <w:pPr>
        <w:pStyle w:val="ListParagraph"/>
        <w:numPr>
          <w:ilvl w:val="0"/>
          <w:numId w:val="22"/>
        </w:numPr>
        <w:rPr>
          <w:bCs/>
          <w:lang w:val="en-AU"/>
        </w:rPr>
      </w:pPr>
      <w:r w:rsidRPr="00FB5A3A">
        <w:rPr>
          <w:bCs/>
          <w:lang w:val="en-AU"/>
        </w:rPr>
        <w:t xml:space="preserve">Carry out safety practices (e.g. clear egress paths, access to first attack equipment, for example, fire extinguishers </w:t>
      </w:r>
      <w:bookmarkEnd w:id="44"/>
      <w:r w:rsidRPr="00FB5A3A">
        <w:rPr>
          <w:bCs/>
          <w:lang w:val="en-AU"/>
        </w:rPr>
        <w:t>and disposal of rubbish).</w:t>
      </w:r>
    </w:p>
    <w:p w14:paraId="3B97EB32" w14:textId="77777777" w:rsidR="00FB5A3A" w:rsidRPr="00FB5A3A" w:rsidRDefault="00FB5A3A" w:rsidP="00EE3231">
      <w:pPr>
        <w:pStyle w:val="ListParagraph"/>
        <w:numPr>
          <w:ilvl w:val="0"/>
          <w:numId w:val="22"/>
        </w:numPr>
        <w:rPr>
          <w:bCs/>
          <w:lang w:val="en-AU"/>
        </w:rPr>
      </w:pPr>
      <w:r w:rsidRPr="00FB5A3A">
        <w:rPr>
          <w:bCs/>
          <w:lang w:val="en-AU"/>
        </w:rPr>
        <w:t>Report deficiencies in emergency/safety equipment.</w:t>
      </w:r>
    </w:p>
    <w:p w14:paraId="4E26A46C" w14:textId="77777777" w:rsidR="00FB5A3A" w:rsidRPr="00FB5A3A" w:rsidRDefault="00FB5A3A" w:rsidP="00EE3231">
      <w:pPr>
        <w:pStyle w:val="ListParagraph"/>
        <w:numPr>
          <w:ilvl w:val="0"/>
          <w:numId w:val="22"/>
        </w:numPr>
        <w:rPr>
          <w:bCs/>
          <w:lang w:val="en-AU"/>
        </w:rPr>
      </w:pPr>
      <w:r w:rsidRPr="00FB5A3A">
        <w:rPr>
          <w:bCs/>
          <w:lang w:val="en-AU"/>
        </w:rPr>
        <w:t>Maintain the emergency kit.</w:t>
      </w:r>
    </w:p>
    <w:p w14:paraId="3B7E931C" w14:textId="77777777" w:rsidR="00FB5A3A" w:rsidRPr="00FB5A3A" w:rsidRDefault="00FB5A3A" w:rsidP="00EE3231">
      <w:pPr>
        <w:pStyle w:val="ListParagraph"/>
        <w:numPr>
          <w:ilvl w:val="0"/>
          <w:numId w:val="22"/>
        </w:numPr>
        <w:rPr>
          <w:bCs/>
          <w:lang w:val="en-AU"/>
        </w:rPr>
      </w:pPr>
      <w:r w:rsidRPr="00FB5A3A">
        <w:rPr>
          <w:bCs/>
          <w:lang w:val="en-AU"/>
        </w:rPr>
        <w:t xml:space="preserve">Maintain records and </w:t>
      </w:r>
      <w:proofErr w:type="gramStart"/>
      <w:r w:rsidRPr="00FB5A3A">
        <w:rPr>
          <w:bCs/>
          <w:lang w:val="en-AU"/>
        </w:rPr>
        <w:t>log books</w:t>
      </w:r>
      <w:proofErr w:type="gramEnd"/>
      <w:r w:rsidRPr="00FB5A3A">
        <w:rPr>
          <w:bCs/>
          <w:lang w:val="en-AU"/>
        </w:rPr>
        <w:t>.</w:t>
      </w:r>
    </w:p>
    <w:p w14:paraId="01DE64C7" w14:textId="77777777" w:rsidR="00FB5A3A" w:rsidRPr="00FB5A3A" w:rsidRDefault="00FB5A3A" w:rsidP="00EE3231">
      <w:pPr>
        <w:pStyle w:val="ListParagraph"/>
        <w:numPr>
          <w:ilvl w:val="0"/>
          <w:numId w:val="22"/>
        </w:numPr>
        <w:rPr>
          <w:bCs/>
          <w:lang w:val="en-AU"/>
        </w:rPr>
      </w:pPr>
      <w:r w:rsidRPr="00FB5A3A">
        <w:rPr>
          <w:bCs/>
          <w:lang w:val="en-AU"/>
        </w:rPr>
        <w:t>Participate in emergency exercises/drills in line with regulatory requirements.</w:t>
      </w:r>
    </w:p>
    <w:p w14:paraId="7614566A" w14:textId="77777777" w:rsidR="00FB5A3A" w:rsidRDefault="00FB5A3A" w:rsidP="00FB5A3A">
      <w:pPr>
        <w:rPr>
          <w:bCs/>
          <w:i/>
          <w:iCs/>
          <w:lang w:val="en-AU"/>
        </w:rPr>
      </w:pPr>
    </w:p>
    <w:p w14:paraId="6FFB5613" w14:textId="304F3A50" w:rsidR="00FB5A3A" w:rsidRDefault="00FB5A3A" w:rsidP="00FB5A3A">
      <w:pPr>
        <w:ind w:left="360"/>
        <w:rPr>
          <w:bCs/>
          <w:i/>
          <w:iCs/>
          <w:lang w:val="en-AU"/>
        </w:rPr>
      </w:pPr>
      <w:r>
        <w:rPr>
          <w:bCs/>
          <w:i/>
          <w:iCs/>
          <w:lang w:val="en-AU"/>
        </w:rPr>
        <w:t xml:space="preserve">During </w:t>
      </w:r>
      <w:r w:rsidRPr="00F055DD">
        <w:rPr>
          <w:bCs/>
          <w:i/>
          <w:iCs/>
          <w:lang w:val="en-AU"/>
        </w:rPr>
        <w:t>emergency</w:t>
      </w:r>
    </w:p>
    <w:p w14:paraId="0C6D7C1C" w14:textId="06AFF24E" w:rsidR="0057753C" w:rsidRPr="0057753C" w:rsidRDefault="0057753C" w:rsidP="0057753C">
      <w:pPr>
        <w:ind w:left="360"/>
        <w:rPr>
          <w:rFonts w:ascii="Arial" w:hAnsi="Arial" w:cs="Arial"/>
        </w:rPr>
      </w:pPr>
      <w:r w:rsidRPr="00C70AF8">
        <w:rPr>
          <w:rFonts w:ascii="Arial" w:hAnsi="Arial" w:cs="Arial"/>
        </w:rPr>
        <w:t>Persons selected to perform as Logistics /Warden will carry out activities as set out in the emergency response procedures and as directed by Operations /Area Warden.  Activities may include the following:</w:t>
      </w:r>
    </w:p>
    <w:p w14:paraId="6412AEA4" w14:textId="77777777" w:rsidR="00DF723A" w:rsidRPr="00DF723A" w:rsidRDefault="00DF723A" w:rsidP="00EE3231">
      <w:pPr>
        <w:pStyle w:val="ListParagraph"/>
        <w:numPr>
          <w:ilvl w:val="0"/>
          <w:numId w:val="22"/>
        </w:numPr>
        <w:rPr>
          <w:bCs/>
          <w:lang w:val="en-AU"/>
        </w:rPr>
      </w:pPr>
      <w:r w:rsidRPr="00DF723A">
        <w:rPr>
          <w:bCs/>
          <w:lang w:val="en-AU"/>
        </w:rPr>
        <w:t xml:space="preserve">Attend the emergency control point. </w:t>
      </w:r>
    </w:p>
    <w:p w14:paraId="3BC2BDCB" w14:textId="77777777" w:rsidR="00DF723A" w:rsidRPr="00DF723A" w:rsidRDefault="00DF723A" w:rsidP="00EE3231">
      <w:pPr>
        <w:pStyle w:val="ListParagraph"/>
        <w:numPr>
          <w:ilvl w:val="0"/>
          <w:numId w:val="22"/>
        </w:numPr>
        <w:rPr>
          <w:bCs/>
          <w:lang w:val="en-AU"/>
        </w:rPr>
      </w:pPr>
      <w:r w:rsidRPr="00DF723A">
        <w:rPr>
          <w:bCs/>
          <w:lang w:val="en-AU"/>
        </w:rPr>
        <w:t>Operate the communication system in place.</w:t>
      </w:r>
    </w:p>
    <w:p w14:paraId="38F7E405" w14:textId="77777777" w:rsidR="00DF723A" w:rsidRPr="00DF723A" w:rsidRDefault="00DF723A" w:rsidP="00EE3231">
      <w:pPr>
        <w:pStyle w:val="ListParagraph"/>
        <w:numPr>
          <w:ilvl w:val="0"/>
          <w:numId w:val="22"/>
        </w:numPr>
        <w:rPr>
          <w:bCs/>
          <w:lang w:val="en-AU"/>
        </w:rPr>
      </w:pPr>
      <w:r w:rsidRPr="00DF723A">
        <w:rPr>
          <w:bCs/>
          <w:lang w:val="en-AU"/>
        </w:rPr>
        <w:t>Check that any fire doors and smoke doors are properly closed.</w:t>
      </w:r>
    </w:p>
    <w:p w14:paraId="18F37467" w14:textId="77777777" w:rsidR="00DF723A" w:rsidRPr="00DF723A" w:rsidRDefault="00DF723A" w:rsidP="00EE3231">
      <w:pPr>
        <w:pStyle w:val="ListParagraph"/>
        <w:numPr>
          <w:ilvl w:val="0"/>
          <w:numId w:val="22"/>
        </w:numPr>
        <w:rPr>
          <w:bCs/>
          <w:lang w:val="en-AU"/>
        </w:rPr>
      </w:pPr>
      <w:r w:rsidRPr="00DF723A">
        <w:rPr>
          <w:bCs/>
          <w:lang w:val="en-AU"/>
        </w:rPr>
        <w:t>Close or open other doors in accordance with the emergency response procedures.</w:t>
      </w:r>
    </w:p>
    <w:p w14:paraId="4EC54C10" w14:textId="77777777" w:rsidR="00DF723A" w:rsidRPr="00DF723A" w:rsidRDefault="00DF723A" w:rsidP="00EE3231">
      <w:pPr>
        <w:pStyle w:val="ListParagraph"/>
        <w:numPr>
          <w:ilvl w:val="0"/>
          <w:numId w:val="22"/>
        </w:numPr>
        <w:rPr>
          <w:bCs/>
          <w:lang w:val="en-AU"/>
        </w:rPr>
      </w:pPr>
      <w:r w:rsidRPr="00DF723A">
        <w:rPr>
          <w:bCs/>
          <w:lang w:val="en-AU"/>
        </w:rPr>
        <w:t>Search the floor or area to ensure all people have evacuated as appropriate. This function is of greater importance than a later physical count of those evacuated.</w:t>
      </w:r>
    </w:p>
    <w:p w14:paraId="0203E7F2" w14:textId="77777777" w:rsidR="00DF723A" w:rsidRPr="00DF723A" w:rsidRDefault="00DF723A" w:rsidP="00EE3231">
      <w:pPr>
        <w:pStyle w:val="ListParagraph"/>
        <w:numPr>
          <w:ilvl w:val="0"/>
          <w:numId w:val="22"/>
        </w:numPr>
        <w:rPr>
          <w:bCs/>
          <w:lang w:val="en-AU"/>
        </w:rPr>
      </w:pPr>
      <w:r w:rsidRPr="00DF723A">
        <w:rPr>
          <w:bCs/>
          <w:lang w:val="en-AU"/>
        </w:rPr>
        <w:t>Ensure orderly flow of people into protected area.</w:t>
      </w:r>
    </w:p>
    <w:p w14:paraId="6AE5D221" w14:textId="77777777" w:rsidR="00DF723A" w:rsidRPr="00DF723A" w:rsidRDefault="00DF723A" w:rsidP="00EE3231">
      <w:pPr>
        <w:pStyle w:val="ListParagraph"/>
        <w:numPr>
          <w:ilvl w:val="0"/>
          <w:numId w:val="22"/>
        </w:numPr>
        <w:rPr>
          <w:bCs/>
          <w:lang w:val="en-AU"/>
        </w:rPr>
      </w:pPr>
      <w:r w:rsidRPr="00DF723A">
        <w:rPr>
          <w:bCs/>
          <w:lang w:val="en-AU"/>
        </w:rPr>
        <w:t>In accordance with Personal Emergency Evacuation Plans, assist non-ambulant occupants and those with disabilities.</w:t>
      </w:r>
    </w:p>
    <w:p w14:paraId="0DBB2412" w14:textId="77777777" w:rsidR="00DF723A" w:rsidRPr="00DF723A" w:rsidRDefault="00DF723A" w:rsidP="00EE3231">
      <w:pPr>
        <w:pStyle w:val="ListParagraph"/>
        <w:numPr>
          <w:ilvl w:val="0"/>
          <w:numId w:val="22"/>
        </w:numPr>
        <w:rPr>
          <w:bCs/>
          <w:lang w:val="en-AU"/>
        </w:rPr>
      </w:pPr>
      <w:r w:rsidRPr="00DF723A">
        <w:rPr>
          <w:bCs/>
          <w:lang w:val="en-AU"/>
        </w:rPr>
        <w:t>Act as lead of groups moving to nominated assembly areas.</w:t>
      </w:r>
    </w:p>
    <w:p w14:paraId="5F63761E" w14:textId="77777777" w:rsidR="00DF723A" w:rsidRPr="00DF723A" w:rsidRDefault="00DF723A" w:rsidP="00EE3231">
      <w:pPr>
        <w:pStyle w:val="ListParagraph"/>
        <w:numPr>
          <w:ilvl w:val="0"/>
          <w:numId w:val="22"/>
        </w:numPr>
        <w:rPr>
          <w:bCs/>
          <w:lang w:val="en-AU"/>
        </w:rPr>
      </w:pPr>
      <w:r w:rsidRPr="00DF723A">
        <w:rPr>
          <w:bCs/>
          <w:lang w:val="en-AU"/>
        </w:rPr>
        <w:t xml:space="preserve">Report status of required activities to Operations / Area Warden on their completion. </w:t>
      </w:r>
    </w:p>
    <w:p w14:paraId="4B80C081" w14:textId="1B177126" w:rsidR="00FB5A3A" w:rsidRDefault="00FB5A3A" w:rsidP="00856277">
      <w:pPr>
        <w:rPr>
          <w:bCs/>
          <w:lang w:val="en-AU"/>
        </w:rPr>
      </w:pPr>
    </w:p>
    <w:p w14:paraId="5E906A64" w14:textId="77777777" w:rsidR="00856277" w:rsidRDefault="00856277" w:rsidP="00856277">
      <w:pPr>
        <w:ind w:left="360"/>
        <w:rPr>
          <w:bCs/>
          <w:i/>
          <w:iCs/>
          <w:lang w:val="en-AU"/>
        </w:rPr>
      </w:pPr>
      <w:r>
        <w:rPr>
          <w:bCs/>
          <w:i/>
          <w:iCs/>
          <w:lang w:val="en-AU"/>
        </w:rPr>
        <w:lastRenderedPageBreak/>
        <w:t>Post-</w:t>
      </w:r>
      <w:r w:rsidRPr="00F75661">
        <w:rPr>
          <w:bCs/>
          <w:i/>
          <w:iCs/>
          <w:lang w:val="en-AU"/>
        </w:rPr>
        <w:t xml:space="preserve"> </w:t>
      </w:r>
      <w:r w:rsidRPr="00F055DD">
        <w:rPr>
          <w:bCs/>
          <w:i/>
          <w:iCs/>
          <w:lang w:val="en-AU"/>
        </w:rPr>
        <w:t>emergency</w:t>
      </w:r>
    </w:p>
    <w:p w14:paraId="1814D679" w14:textId="77777777" w:rsidR="006D5EDA" w:rsidRPr="006D5EDA" w:rsidRDefault="006D5EDA" w:rsidP="00EE3231">
      <w:pPr>
        <w:pStyle w:val="ListParagraph"/>
        <w:numPr>
          <w:ilvl w:val="0"/>
          <w:numId w:val="23"/>
        </w:numPr>
        <w:rPr>
          <w:bCs/>
          <w:lang w:val="en-AU"/>
        </w:rPr>
      </w:pPr>
      <w:r w:rsidRPr="006D5EDA">
        <w:rPr>
          <w:bCs/>
          <w:lang w:val="en-AU"/>
        </w:rPr>
        <w:t>Compile report of the actions taken during the emergency for the debrief.</w:t>
      </w:r>
    </w:p>
    <w:p w14:paraId="727497ED" w14:textId="77777777" w:rsidR="006D5EDA" w:rsidRPr="006D5EDA" w:rsidRDefault="006D5EDA" w:rsidP="00EE3231">
      <w:pPr>
        <w:pStyle w:val="ListParagraph"/>
        <w:numPr>
          <w:ilvl w:val="0"/>
          <w:numId w:val="23"/>
        </w:numPr>
        <w:rPr>
          <w:bCs/>
          <w:lang w:val="en-AU"/>
        </w:rPr>
      </w:pPr>
      <w:r w:rsidRPr="006D5EDA">
        <w:rPr>
          <w:bCs/>
          <w:lang w:val="en-AU"/>
        </w:rPr>
        <w:t>Ensure cleaning, servicing, replacement of equipment as appropriate.</w:t>
      </w:r>
    </w:p>
    <w:p w14:paraId="0F23E569" w14:textId="7167D950" w:rsidR="00810F4F" w:rsidRDefault="00810F4F" w:rsidP="006D5EDA">
      <w:pPr>
        <w:pStyle w:val="ListParagraph"/>
        <w:ind w:left="1080"/>
        <w:rPr>
          <w:bCs/>
          <w:i/>
          <w:iCs/>
          <w:lang w:val="en-AU"/>
        </w:rPr>
      </w:pPr>
    </w:p>
    <w:p w14:paraId="3C2793F7" w14:textId="77777777" w:rsidR="008A5DC7" w:rsidRDefault="008A5DC7" w:rsidP="006D5EDA">
      <w:pPr>
        <w:pStyle w:val="ListParagraph"/>
        <w:ind w:left="1080"/>
        <w:rPr>
          <w:bCs/>
          <w:i/>
          <w:iCs/>
          <w:lang w:val="en-AU"/>
        </w:rPr>
      </w:pPr>
    </w:p>
    <w:p w14:paraId="4D77C80A" w14:textId="0F18CAEC" w:rsidR="0095259E" w:rsidRPr="0095259E" w:rsidRDefault="0095259E" w:rsidP="00CE5F22">
      <w:pPr>
        <w:pStyle w:val="Heading1"/>
        <w:numPr>
          <w:ilvl w:val="0"/>
          <w:numId w:val="5"/>
        </w:numPr>
        <w:rPr>
          <w:sz w:val="40"/>
          <w:szCs w:val="28"/>
        </w:rPr>
      </w:pPr>
      <w:bookmarkStart w:id="45" w:name="_Toc167717319"/>
      <w:r w:rsidRPr="0095259E">
        <w:rPr>
          <w:sz w:val="40"/>
          <w:szCs w:val="28"/>
        </w:rPr>
        <w:t>Communication tree</w:t>
      </w:r>
      <w:bookmarkEnd w:id="45"/>
    </w:p>
    <w:p w14:paraId="2B491FB5" w14:textId="7EF5E094" w:rsidR="00F75661" w:rsidRDefault="00F75661" w:rsidP="00F75661">
      <w:pPr>
        <w:rPr>
          <w:bCs/>
          <w:lang w:val="en-AU"/>
        </w:rPr>
      </w:pPr>
    </w:p>
    <w:p w14:paraId="515EE4E6" w14:textId="77777777" w:rsidR="00CE5F22" w:rsidRPr="00CE5F22" w:rsidRDefault="00CE5F22" w:rsidP="00CE5F22">
      <w:pPr>
        <w:rPr>
          <w:bCs/>
        </w:rPr>
      </w:pPr>
      <w:r w:rsidRPr="00CE5F22">
        <w:rPr>
          <w:b/>
          <w:bCs/>
        </w:rPr>
        <w:t>Insert your Communication Tree</w:t>
      </w:r>
    </w:p>
    <w:p w14:paraId="4080325B" w14:textId="77777777" w:rsidR="00CE5F22" w:rsidRPr="00CE5F22" w:rsidRDefault="00CE5F22" w:rsidP="00CE5F22">
      <w:pPr>
        <w:rPr>
          <w:bCs/>
        </w:rPr>
      </w:pPr>
      <w:r w:rsidRPr="00CE5F22">
        <w:rPr>
          <w:bCs/>
        </w:rPr>
        <w:t xml:space="preserve">Refer to the Communication Tree section of the Guide for assistance. </w:t>
      </w:r>
    </w:p>
    <w:p w14:paraId="1118AEFE" w14:textId="77777777" w:rsidR="00CE5F22" w:rsidRPr="00CE5F22" w:rsidRDefault="00CE5F22" w:rsidP="00CE5F22">
      <w:pPr>
        <w:rPr>
          <w:bCs/>
          <w:lang w:val="en-US"/>
        </w:rPr>
      </w:pPr>
      <w:r w:rsidRPr="00CE5F22">
        <w:rPr>
          <w:bCs/>
        </w:rPr>
        <w:t xml:space="preserve">A sample template for creating a Communication Tree is available on the </w:t>
      </w:r>
      <w:hyperlink r:id="rId30" w:history="1">
        <w:r w:rsidRPr="00CE5F22">
          <w:rPr>
            <w:rStyle w:val="Hyperlink"/>
            <w:bCs/>
          </w:rPr>
          <w:t>Emergency management in early childhood services</w:t>
        </w:r>
      </w:hyperlink>
      <w:r w:rsidRPr="00CE5F22">
        <w:rPr>
          <w:bCs/>
        </w:rPr>
        <w:t xml:space="preserve"> page of the Department’s website. </w:t>
      </w:r>
      <w:r w:rsidRPr="00CE5F22">
        <w:rPr>
          <w:bCs/>
          <w:lang w:val="en-US"/>
        </w:rPr>
        <w:t>Please adapt it as appropriate to ensure relevance to your facility and services.</w:t>
      </w:r>
    </w:p>
    <w:p w14:paraId="6FE0DAFA" w14:textId="5330A48D" w:rsidR="00A60C61" w:rsidRDefault="00CE5F22" w:rsidP="00995BDC">
      <w:pPr>
        <w:rPr>
          <w:bCs/>
          <w:i/>
          <w:iCs/>
        </w:rPr>
      </w:pPr>
      <w:r w:rsidRPr="00CE5F22">
        <w:rPr>
          <w:bCs/>
          <w:i/>
          <w:iCs/>
        </w:rPr>
        <w:t>You can delete this text after inserting the Communications Tree</w:t>
      </w:r>
    </w:p>
    <w:p w14:paraId="7408186A" w14:textId="77777777" w:rsidR="00CE5F22" w:rsidRPr="00CE5F22" w:rsidRDefault="00CE5F22" w:rsidP="00995BDC">
      <w:pPr>
        <w:rPr>
          <w:bCs/>
          <w:i/>
          <w:iCs/>
        </w:rPr>
      </w:pPr>
    </w:p>
    <w:p w14:paraId="6ECF0428" w14:textId="35EB04A5" w:rsidR="00AD3952" w:rsidRDefault="00A60C61" w:rsidP="00CE5F22">
      <w:pPr>
        <w:pStyle w:val="Heading1"/>
        <w:numPr>
          <w:ilvl w:val="0"/>
          <w:numId w:val="5"/>
        </w:numPr>
        <w:rPr>
          <w:sz w:val="40"/>
          <w:szCs w:val="28"/>
        </w:rPr>
      </w:pPr>
      <w:bookmarkStart w:id="46" w:name="_Toc167717320"/>
      <w:r w:rsidRPr="00A60C61">
        <w:rPr>
          <w:sz w:val="40"/>
          <w:szCs w:val="28"/>
        </w:rPr>
        <w:t xml:space="preserve">Staff trained in first </w:t>
      </w:r>
      <w:proofErr w:type="gramStart"/>
      <w:r w:rsidRPr="00A60C61">
        <w:rPr>
          <w:sz w:val="40"/>
          <w:szCs w:val="28"/>
        </w:rPr>
        <w:t>aid</w:t>
      </w:r>
      <w:bookmarkEnd w:id="46"/>
      <w:proofErr w:type="gramEnd"/>
    </w:p>
    <w:p w14:paraId="5EEF5765" w14:textId="77777777" w:rsidR="00AD3952" w:rsidRDefault="00AD3952" w:rsidP="00AD3952"/>
    <w:p w14:paraId="29F42641" w14:textId="77777777" w:rsidR="00AD3952" w:rsidRDefault="00AD3952" w:rsidP="00AD3952">
      <w:pPr>
        <w:ind w:left="360"/>
        <w:jc w:val="both"/>
        <w:rPr>
          <w:lang w:val="en-AU"/>
        </w:rPr>
      </w:pPr>
      <w:r w:rsidRPr="00AD3952">
        <w:rPr>
          <w:b/>
          <w:lang w:val="en-AU"/>
        </w:rPr>
        <w:t>Note:</w:t>
      </w:r>
      <w:r w:rsidRPr="00AD3952">
        <w:rPr>
          <w:lang w:val="en-AU"/>
        </w:rPr>
        <w:t xml:space="preserve"> Education and care services must comply with the requirements set out in regulation 136 (first aid qualifications) of the Education and Care Services National Regulations 2011 (National Regulations), and children’s services must comply with the requirements set out in regulation 95 (Staff members to have first aid and anaphylaxis management training) of the Children’s Services Regulations 2020.</w:t>
      </w:r>
    </w:p>
    <w:p w14:paraId="27629653" w14:textId="77777777" w:rsidR="00AD3952" w:rsidRDefault="00AD3952" w:rsidP="00AD3952">
      <w:pPr>
        <w:ind w:left="360"/>
        <w:jc w:val="both"/>
        <w:rPr>
          <w:lang w:val="en-AU"/>
        </w:rPr>
      </w:pPr>
    </w:p>
    <w:tbl>
      <w:tblPr>
        <w:tblStyle w:val="TableGridLight"/>
        <w:tblW w:w="0" w:type="auto"/>
        <w:tblInd w:w="279" w:type="dxa"/>
        <w:tblLook w:val="04A0" w:firstRow="1" w:lastRow="0" w:firstColumn="1" w:lastColumn="0" w:noHBand="0" w:noVBand="1"/>
      </w:tblPr>
      <w:tblGrid>
        <w:gridCol w:w="3114"/>
        <w:gridCol w:w="3114"/>
        <w:gridCol w:w="3115"/>
      </w:tblGrid>
      <w:tr w:rsidR="00AD3952" w14:paraId="0A724A1F" w14:textId="77777777" w:rsidTr="00CE5F22">
        <w:tc>
          <w:tcPr>
            <w:tcW w:w="3114" w:type="dxa"/>
            <w:shd w:val="clear" w:color="auto" w:fill="auto"/>
          </w:tcPr>
          <w:p w14:paraId="18738672" w14:textId="5C67DA8C" w:rsidR="00AD3952" w:rsidRPr="00AD3952" w:rsidRDefault="00AD3952" w:rsidP="00AD3952">
            <w:pPr>
              <w:jc w:val="both"/>
              <w:rPr>
                <w:b/>
                <w:bCs/>
                <w:lang w:val="en-AU"/>
              </w:rPr>
            </w:pPr>
            <w:r>
              <w:rPr>
                <w:b/>
                <w:bCs/>
                <w:lang w:val="en-AU"/>
              </w:rPr>
              <w:t>Staff member</w:t>
            </w:r>
          </w:p>
        </w:tc>
        <w:tc>
          <w:tcPr>
            <w:tcW w:w="3114" w:type="dxa"/>
            <w:shd w:val="clear" w:color="auto" w:fill="auto"/>
          </w:tcPr>
          <w:p w14:paraId="22F989EC" w14:textId="06789C06" w:rsidR="00AD3952" w:rsidRPr="00AD3952" w:rsidRDefault="00AD3952" w:rsidP="00AD3952">
            <w:pPr>
              <w:jc w:val="both"/>
              <w:rPr>
                <w:b/>
                <w:bCs/>
                <w:lang w:val="en-AU"/>
              </w:rPr>
            </w:pPr>
            <w:r>
              <w:rPr>
                <w:b/>
                <w:bCs/>
                <w:lang w:val="en-AU"/>
              </w:rPr>
              <w:t>Training</w:t>
            </w:r>
          </w:p>
        </w:tc>
        <w:tc>
          <w:tcPr>
            <w:tcW w:w="3115" w:type="dxa"/>
            <w:shd w:val="clear" w:color="auto" w:fill="auto"/>
          </w:tcPr>
          <w:p w14:paraId="5A2CF9A6" w14:textId="107EB369" w:rsidR="00AD3952" w:rsidRPr="00AD3952" w:rsidRDefault="00AD3952" w:rsidP="00AD3952">
            <w:pPr>
              <w:jc w:val="both"/>
              <w:rPr>
                <w:b/>
                <w:bCs/>
                <w:lang w:val="en-AU"/>
              </w:rPr>
            </w:pPr>
            <w:r>
              <w:rPr>
                <w:b/>
                <w:bCs/>
                <w:lang w:val="en-AU"/>
              </w:rPr>
              <w:t>Date qualified to</w:t>
            </w:r>
          </w:p>
        </w:tc>
      </w:tr>
      <w:tr w:rsidR="00AD3952" w14:paraId="59D38BBE" w14:textId="77777777" w:rsidTr="00AD3952">
        <w:tc>
          <w:tcPr>
            <w:tcW w:w="3114" w:type="dxa"/>
          </w:tcPr>
          <w:p w14:paraId="5D92418E" w14:textId="77777777" w:rsidR="00AD3952" w:rsidRDefault="00AD3952" w:rsidP="00AD3952">
            <w:pPr>
              <w:jc w:val="both"/>
              <w:rPr>
                <w:lang w:val="en-AU"/>
              </w:rPr>
            </w:pPr>
          </w:p>
        </w:tc>
        <w:tc>
          <w:tcPr>
            <w:tcW w:w="3114" w:type="dxa"/>
          </w:tcPr>
          <w:p w14:paraId="4EE9CA90" w14:textId="77777777" w:rsidR="00AD3952" w:rsidRDefault="00AD3952" w:rsidP="00AD3952">
            <w:pPr>
              <w:jc w:val="both"/>
              <w:rPr>
                <w:lang w:val="en-AU"/>
              </w:rPr>
            </w:pPr>
          </w:p>
        </w:tc>
        <w:tc>
          <w:tcPr>
            <w:tcW w:w="3115" w:type="dxa"/>
          </w:tcPr>
          <w:p w14:paraId="7A0CD851" w14:textId="77777777" w:rsidR="00AD3952" w:rsidRDefault="00AD3952" w:rsidP="00AD3952">
            <w:pPr>
              <w:jc w:val="both"/>
              <w:rPr>
                <w:lang w:val="en-AU"/>
              </w:rPr>
            </w:pPr>
          </w:p>
        </w:tc>
      </w:tr>
      <w:tr w:rsidR="00AD3952" w14:paraId="7C6E1A1D" w14:textId="77777777" w:rsidTr="00AD3952">
        <w:tc>
          <w:tcPr>
            <w:tcW w:w="3114" w:type="dxa"/>
          </w:tcPr>
          <w:p w14:paraId="23A4DCA7" w14:textId="77777777" w:rsidR="00AD3952" w:rsidRDefault="00AD3952" w:rsidP="00AD3952">
            <w:pPr>
              <w:jc w:val="both"/>
              <w:rPr>
                <w:lang w:val="en-AU"/>
              </w:rPr>
            </w:pPr>
          </w:p>
        </w:tc>
        <w:tc>
          <w:tcPr>
            <w:tcW w:w="3114" w:type="dxa"/>
          </w:tcPr>
          <w:p w14:paraId="06B1CA57" w14:textId="77777777" w:rsidR="00AD3952" w:rsidRDefault="00AD3952" w:rsidP="00AD3952">
            <w:pPr>
              <w:jc w:val="both"/>
              <w:rPr>
                <w:lang w:val="en-AU"/>
              </w:rPr>
            </w:pPr>
          </w:p>
        </w:tc>
        <w:tc>
          <w:tcPr>
            <w:tcW w:w="3115" w:type="dxa"/>
          </w:tcPr>
          <w:p w14:paraId="6DAC0CA5" w14:textId="77777777" w:rsidR="00AD3952" w:rsidRDefault="00AD3952" w:rsidP="00AD3952">
            <w:pPr>
              <w:jc w:val="both"/>
              <w:rPr>
                <w:lang w:val="en-AU"/>
              </w:rPr>
            </w:pPr>
          </w:p>
        </w:tc>
      </w:tr>
      <w:tr w:rsidR="00AD3952" w14:paraId="1DD0465B" w14:textId="77777777" w:rsidTr="00AD3952">
        <w:tc>
          <w:tcPr>
            <w:tcW w:w="3114" w:type="dxa"/>
          </w:tcPr>
          <w:p w14:paraId="26ECB443" w14:textId="77777777" w:rsidR="00AD3952" w:rsidRDefault="00AD3952" w:rsidP="00AD3952">
            <w:pPr>
              <w:jc w:val="both"/>
              <w:rPr>
                <w:lang w:val="en-AU"/>
              </w:rPr>
            </w:pPr>
          </w:p>
        </w:tc>
        <w:tc>
          <w:tcPr>
            <w:tcW w:w="3114" w:type="dxa"/>
          </w:tcPr>
          <w:p w14:paraId="61CC2D34" w14:textId="77777777" w:rsidR="00AD3952" w:rsidRDefault="00AD3952" w:rsidP="00AD3952">
            <w:pPr>
              <w:jc w:val="both"/>
              <w:rPr>
                <w:lang w:val="en-AU"/>
              </w:rPr>
            </w:pPr>
          </w:p>
        </w:tc>
        <w:tc>
          <w:tcPr>
            <w:tcW w:w="3115" w:type="dxa"/>
          </w:tcPr>
          <w:p w14:paraId="70EF0CF0" w14:textId="77777777" w:rsidR="00AD3952" w:rsidRDefault="00AD3952" w:rsidP="00AD3952">
            <w:pPr>
              <w:jc w:val="both"/>
              <w:rPr>
                <w:lang w:val="en-AU"/>
              </w:rPr>
            </w:pPr>
          </w:p>
        </w:tc>
      </w:tr>
      <w:tr w:rsidR="00AD3952" w14:paraId="496F8D56" w14:textId="77777777" w:rsidTr="00AD3952">
        <w:tc>
          <w:tcPr>
            <w:tcW w:w="3114" w:type="dxa"/>
          </w:tcPr>
          <w:p w14:paraId="5A27CB94" w14:textId="77777777" w:rsidR="00AD3952" w:rsidRDefault="00AD3952" w:rsidP="00AD3952">
            <w:pPr>
              <w:jc w:val="both"/>
              <w:rPr>
                <w:lang w:val="en-AU"/>
              </w:rPr>
            </w:pPr>
          </w:p>
        </w:tc>
        <w:tc>
          <w:tcPr>
            <w:tcW w:w="3114" w:type="dxa"/>
          </w:tcPr>
          <w:p w14:paraId="43B9C149" w14:textId="77777777" w:rsidR="00AD3952" w:rsidRDefault="00AD3952" w:rsidP="00AD3952">
            <w:pPr>
              <w:jc w:val="both"/>
              <w:rPr>
                <w:lang w:val="en-AU"/>
              </w:rPr>
            </w:pPr>
          </w:p>
        </w:tc>
        <w:tc>
          <w:tcPr>
            <w:tcW w:w="3115" w:type="dxa"/>
          </w:tcPr>
          <w:p w14:paraId="4838E32A" w14:textId="77777777" w:rsidR="00AD3952" w:rsidRDefault="00AD3952" w:rsidP="00AD3952">
            <w:pPr>
              <w:jc w:val="both"/>
              <w:rPr>
                <w:lang w:val="en-AU"/>
              </w:rPr>
            </w:pPr>
          </w:p>
        </w:tc>
      </w:tr>
      <w:tr w:rsidR="00AD3952" w14:paraId="4A1B127E" w14:textId="77777777" w:rsidTr="00AD3952">
        <w:tc>
          <w:tcPr>
            <w:tcW w:w="3114" w:type="dxa"/>
          </w:tcPr>
          <w:p w14:paraId="578DF63B" w14:textId="77777777" w:rsidR="00AD3952" w:rsidRDefault="00AD3952" w:rsidP="00AD3952">
            <w:pPr>
              <w:jc w:val="both"/>
              <w:rPr>
                <w:lang w:val="en-AU"/>
              </w:rPr>
            </w:pPr>
          </w:p>
        </w:tc>
        <w:tc>
          <w:tcPr>
            <w:tcW w:w="3114" w:type="dxa"/>
          </w:tcPr>
          <w:p w14:paraId="7C2C150A" w14:textId="77777777" w:rsidR="00AD3952" w:rsidRDefault="00AD3952" w:rsidP="00AD3952">
            <w:pPr>
              <w:jc w:val="both"/>
              <w:rPr>
                <w:lang w:val="en-AU"/>
              </w:rPr>
            </w:pPr>
          </w:p>
        </w:tc>
        <w:tc>
          <w:tcPr>
            <w:tcW w:w="3115" w:type="dxa"/>
          </w:tcPr>
          <w:p w14:paraId="42301825" w14:textId="77777777" w:rsidR="00AD3952" w:rsidRDefault="00AD3952" w:rsidP="00AD3952">
            <w:pPr>
              <w:jc w:val="both"/>
              <w:rPr>
                <w:lang w:val="en-AU"/>
              </w:rPr>
            </w:pPr>
          </w:p>
        </w:tc>
      </w:tr>
      <w:tr w:rsidR="00AD3952" w14:paraId="5BC60958" w14:textId="77777777" w:rsidTr="00AD3952">
        <w:tc>
          <w:tcPr>
            <w:tcW w:w="3114" w:type="dxa"/>
          </w:tcPr>
          <w:p w14:paraId="0BA13774" w14:textId="77777777" w:rsidR="00AD3952" w:rsidRDefault="00AD3952" w:rsidP="00AD3952">
            <w:pPr>
              <w:jc w:val="both"/>
              <w:rPr>
                <w:lang w:val="en-AU"/>
              </w:rPr>
            </w:pPr>
          </w:p>
        </w:tc>
        <w:tc>
          <w:tcPr>
            <w:tcW w:w="3114" w:type="dxa"/>
          </w:tcPr>
          <w:p w14:paraId="42D92226" w14:textId="77777777" w:rsidR="00AD3952" w:rsidRDefault="00AD3952" w:rsidP="00AD3952">
            <w:pPr>
              <w:jc w:val="both"/>
              <w:rPr>
                <w:lang w:val="en-AU"/>
              </w:rPr>
            </w:pPr>
          </w:p>
        </w:tc>
        <w:tc>
          <w:tcPr>
            <w:tcW w:w="3115" w:type="dxa"/>
          </w:tcPr>
          <w:p w14:paraId="1EFFF0CF" w14:textId="77777777" w:rsidR="00AD3952" w:rsidRDefault="00AD3952" w:rsidP="00AD3952">
            <w:pPr>
              <w:jc w:val="both"/>
              <w:rPr>
                <w:lang w:val="en-AU"/>
              </w:rPr>
            </w:pPr>
          </w:p>
        </w:tc>
      </w:tr>
    </w:tbl>
    <w:p w14:paraId="502DD1AC" w14:textId="77777777" w:rsidR="00AD3952" w:rsidRPr="00AD3952" w:rsidRDefault="00AD3952" w:rsidP="00AD3952">
      <w:pPr>
        <w:ind w:left="360"/>
        <w:jc w:val="both"/>
        <w:rPr>
          <w:lang w:val="en-AU"/>
        </w:rPr>
      </w:pPr>
    </w:p>
    <w:p w14:paraId="45EA9F43" w14:textId="77777777" w:rsidR="00AD3952" w:rsidRPr="00AD3952" w:rsidRDefault="00AD3952" w:rsidP="00AD3952"/>
    <w:p w14:paraId="10873E91" w14:textId="24850E66" w:rsidR="00570D3F" w:rsidRDefault="00570D3F">
      <w:pPr>
        <w:spacing w:after="0"/>
      </w:pPr>
      <w:r>
        <w:br w:type="page"/>
      </w:r>
    </w:p>
    <w:p w14:paraId="44EE3D80" w14:textId="36AEE2CE" w:rsidR="00683841" w:rsidRDefault="00683841" w:rsidP="00CE5F22">
      <w:pPr>
        <w:pStyle w:val="Heading1"/>
        <w:numPr>
          <w:ilvl w:val="0"/>
          <w:numId w:val="5"/>
        </w:numPr>
        <w:rPr>
          <w:sz w:val="40"/>
          <w:szCs w:val="28"/>
        </w:rPr>
      </w:pPr>
      <w:bookmarkStart w:id="47" w:name="_Toc167717321"/>
      <w:r w:rsidRPr="00683841">
        <w:rPr>
          <w:sz w:val="40"/>
          <w:szCs w:val="28"/>
        </w:rPr>
        <w:lastRenderedPageBreak/>
        <w:t xml:space="preserve">Core emergency response </w:t>
      </w:r>
      <w:proofErr w:type="gramStart"/>
      <w:r w:rsidRPr="00683841">
        <w:rPr>
          <w:sz w:val="40"/>
          <w:szCs w:val="28"/>
        </w:rPr>
        <w:t>procedures</w:t>
      </w:r>
      <w:bookmarkEnd w:id="47"/>
      <w:proofErr w:type="gramEnd"/>
    </w:p>
    <w:p w14:paraId="38A368A1" w14:textId="69291F01" w:rsidR="00264CE6" w:rsidRDefault="00264CE6" w:rsidP="00264CE6"/>
    <w:p w14:paraId="43B4E355" w14:textId="77777777" w:rsidR="00CE5F22" w:rsidRPr="00CE5F22" w:rsidRDefault="00CE5F22" w:rsidP="00CE5F22">
      <w:r w:rsidRPr="00CE5F22">
        <w:t>During an emergency it may be necessary to activate one or a combination of the following five core emergency procedures:</w:t>
      </w:r>
    </w:p>
    <w:p w14:paraId="0D81FAD7" w14:textId="77777777" w:rsidR="00CE5F22" w:rsidRPr="00CE5F22" w:rsidRDefault="00CE5F22" w:rsidP="00CE5F22">
      <w:pPr>
        <w:pStyle w:val="ListParagraph"/>
        <w:numPr>
          <w:ilvl w:val="0"/>
          <w:numId w:val="56"/>
        </w:numPr>
      </w:pPr>
      <w:r w:rsidRPr="00CE5F22">
        <w:t>On-site evacuation (relocation)</w:t>
      </w:r>
    </w:p>
    <w:p w14:paraId="4E80BE1B" w14:textId="77777777" w:rsidR="00CE5F22" w:rsidRPr="00CE5F22" w:rsidRDefault="00CE5F22" w:rsidP="00CE5F22">
      <w:pPr>
        <w:pStyle w:val="ListParagraph"/>
        <w:numPr>
          <w:ilvl w:val="0"/>
          <w:numId w:val="56"/>
        </w:numPr>
      </w:pPr>
      <w:r w:rsidRPr="00CE5F22">
        <w:t>Off-site evacuation</w:t>
      </w:r>
    </w:p>
    <w:p w14:paraId="3C09EDE5" w14:textId="77777777" w:rsidR="00CE5F22" w:rsidRPr="00CE5F22" w:rsidRDefault="00CE5F22" w:rsidP="00CE5F22">
      <w:pPr>
        <w:pStyle w:val="ListParagraph"/>
        <w:numPr>
          <w:ilvl w:val="0"/>
          <w:numId w:val="56"/>
        </w:numPr>
      </w:pPr>
      <w:r w:rsidRPr="00CE5F22">
        <w:t>Lock-</w:t>
      </w:r>
      <w:proofErr w:type="gramStart"/>
      <w:r w:rsidRPr="00CE5F22">
        <w:t>down</w:t>
      </w:r>
      <w:proofErr w:type="gramEnd"/>
    </w:p>
    <w:p w14:paraId="63F84D18" w14:textId="77777777" w:rsidR="00CE5F22" w:rsidRPr="00CE5F22" w:rsidRDefault="00CE5F22" w:rsidP="00CE5F22">
      <w:pPr>
        <w:pStyle w:val="ListParagraph"/>
        <w:numPr>
          <w:ilvl w:val="0"/>
          <w:numId w:val="56"/>
        </w:numPr>
      </w:pPr>
      <w:r w:rsidRPr="00CE5F22">
        <w:t>Lock-</w:t>
      </w:r>
      <w:proofErr w:type="gramStart"/>
      <w:r w:rsidRPr="00CE5F22">
        <w:t>out</w:t>
      </w:r>
      <w:proofErr w:type="gramEnd"/>
      <w:r w:rsidRPr="00CE5F22">
        <w:t xml:space="preserve"> </w:t>
      </w:r>
    </w:p>
    <w:p w14:paraId="40D6B84B" w14:textId="2C8EE3CE" w:rsidR="00CE5F22" w:rsidRPr="00CE5F22" w:rsidRDefault="00CE5F22" w:rsidP="00CE5F22">
      <w:pPr>
        <w:pStyle w:val="ListParagraph"/>
        <w:numPr>
          <w:ilvl w:val="0"/>
          <w:numId w:val="56"/>
        </w:numPr>
      </w:pPr>
      <w:r w:rsidRPr="00CE5F22">
        <w:t>Shelter-in-place</w:t>
      </w:r>
    </w:p>
    <w:p w14:paraId="39EE7017" w14:textId="21496627" w:rsidR="00CE5F22" w:rsidRPr="00CE5F22" w:rsidRDefault="00CE5F22" w:rsidP="00CE5F22">
      <w:r w:rsidRPr="00CE5F22">
        <w:t>You can use the core procedures as a basis to develop new emergency response procedures for specific threats/ hazards you have identified in your risk assessment.</w:t>
      </w:r>
    </w:p>
    <w:p w14:paraId="70B4F5C1" w14:textId="22BBCA25" w:rsidR="00CE5F22" w:rsidRPr="00CE5F22" w:rsidRDefault="00CE5F22" w:rsidP="00CE5F22">
      <w:r w:rsidRPr="00CE5F22">
        <w:t>The following generic core emergency response procedures are provided as a guide only and should be reviewed and</w:t>
      </w:r>
      <w:r w:rsidRPr="00CE5F22">
        <w:rPr>
          <w:lang w:val="en-US"/>
        </w:rPr>
        <w:t xml:space="preserve"> adapted as appropriate to ensure relevance to your service.</w:t>
      </w:r>
    </w:p>
    <w:p w14:paraId="13F7F21C" w14:textId="0CA89803" w:rsidR="00CE5F22" w:rsidRPr="00CE5F22" w:rsidRDefault="00CE5F22" w:rsidP="00CE5F22">
      <w:r w:rsidRPr="00CE5F22">
        <w:t>Please note that under regulation 168(2)(e) of the National Regulations, services operating under the NQF, and under regulation 66(2) services operating under the Children’s Services Act, must have emergency procedures that are based on a risk assessment identifying potential emergencies that are relevant to the service.</w:t>
      </w:r>
    </w:p>
    <w:p w14:paraId="3D726FE6" w14:textId="34B9D5FF" w:rsidR="00CE5F22" w:rsidRPr="00CE5F22" w:rsidRDefault="00CE5F22" w:rsidP="00CE5F22">
      <w:r w:rsidRPr="00CE5F22">
        <w:t>As such, ensure you complete the risk assessment before updating emergency response procedures and other parts of your EMP.</w:t>
      </w:r>
    </w:p>
    <w:p w14:paraId="6A3B9063" w14:textId="1D81A2FE" w:rsidR="00CE5F22" w:rsidRPr="00CE5F22" w:rsidRDefault="00CE5F22" w:rsidP="00CE5F22">
      <w:pPr>
        <w:rPr>
          <w:i/>
          <w:iCs/>
        </w:rPr>
      </w:pPr>
      <w:r w:rsidRPr="00CE5F22">
        <w:rPr>
          <w:i/>
          <w:iCs/>
        </w:rPr>
        <w:t>You can delete this text after reviewing and adapting these procedures.</w:t>
      </w:r>
    </w:p>
    <w:p w14:paraId="213BB507" w14:textId="77777777" w:rsidR="00077C0A" w:rsidRDefault="00077C0A" w:rsidP="00264CE6"/>
    <w:p w14:paraId="324B2642" w14:textId="52C14EB1" w:rsidR="00264CE6" w:rsidRDefault="00264CE6" w:rsidP="00CE5F22">
      <w:pPr>
        <w:pStyle w:val="Heading2"/>
        <w:numPr>
          <w:ilvl w:val="1"/>
          <w:numId w:val="5"/>
        </w:numPr>
      </w:pPr>
      <w:bookmarkStart w:id="48" w:name="_Toc167717322"/>
      <w:r>
        <w:t>On-site evacuation/relocation procedure</w:t>
      </w:r>
      <w:bookmarkEnd w:id="48"/>
    </w:p>
    <w:p w14:paraId="388D6C66" w14:textId="2234C8C0" w:rsidR="00264CE6" w:rsidRDefault="00264CE6" w:rsidP="00264CE6">
      <w:pPr>
        <w:tabs>
          <w:tab w:val="left" w:pos="2595"/>
        </w:tabs>
      </w:pPr>
    </w:p>
    <w:p w14:paraId="00FF5F68" w14:textId="543608B5" w:rsidR="00DE3D43" w:rsidRPr="00DE3D43" w:rsidRDefault="00DE3D43" w:rsidP="00DE3D43">
      <w:pPr>
        <w:tabs>
          <w:tab w:val="left" w:pos="2595"/>
        </w:tabs>
        <w:ind w:left="360"/>
        <w:rPr>
          <w:lang w:val="en-AU"/>
        </w:rPr>
      </w:pPr>
      <w:r w:rsidRPr="00DE3D43">
        <w:rPr>
          <w:lang w:val="en-AU"/>
        </w:rPr>
        <w:t xml:space="preserve">When it is unsafe for children, </w:t>
      </w:r>
      <w:proofErr w:type="gramStart"/>
      <w:r w:rsidRPr="00DE3D43">
        <w:rPr>
          <w:lang w:val="en-AU"/>
        </w:rPr>
        <w:t>staff</w:t>
      </w:r>
      <w:proofErr w:type="gramEnd"/>
      <w:r w:rsidRPr="00DE3D43">
        <w:rPr>
          <w:lang w:val="en-AU"/>
        </w:rPr>
        <w:t xml:space="preserve"> and visitors to remain inside the facility, the Chief Warden/Early Childhood Commander on-site will take charge and activate the IMT if necessary.</w:t>
      </w:r>
    </w:p>
    <w:p w14:paraId="5FFBCAC2" w14:textId="77777777" w:rsidR="00DE3D43" w:rsidRPr="00DE3D43" w:rsidRDefault="00DE3D43" w:rsidP="00EE3231">
      <w:pPr>
        <w:numPr>
          <w:ilvl w:val="0"/>
          <w:numId w:val="27"/>
        </w:numPr>
        <w:tabs>
          <w:tab w:val="left" w:pos="2595"/>
        </w:tabs>
        <w:spacing w:after="0"/>
        <w:ind w:left="1146"/>
        <w:rPr>
          <w:bCs/>
          <w:lang w:val="en-AU"/>
        </w:rPr>
      </w:pPr>
      <w:r w:rsidRPr="00DE3D43">
        <w:rPr>
          <w:b/>
          <w:lang w:val="en-AU"/>
        </w:rPr>
        <w:t>Call</w:t>
      </w:r>
      <w:r w:rsidRPr="00DE3D43">
        <w:rPr>
          <w:bCs/>
          <w:lang w:val="en-AU"/>
        </w:rPr>
        <w:t xml:space="preserve"> </w:t>
      </w:r>
      <w:r w:rsidRPr="00DE3D43">
        <w:rPr>
          <w:b/>
          <w:lang w:val="en-AU"/>
        </w:rPr>
        <w:t>000</w:t>
      </w:r>
      <w:r w:rsidRPr="00DE3D43">
        <w:rPr>
          <w:bCs/>
          <w:lang w:val="en-AU"/>
        </w:rPr>
        <w:t xml:space="preserve"> and inform emergency services of the nature of the emergency.</w:t>
      </w:r>
    </w:p>
    <w:p w14:paraId="599E543C" w14:textId="77777777" w:rsidR="00DE3D43" w:rsidRPr="00DE3D43" w:rsidRDefault="00DE3D43" w:rsidP="00EE3231">
      <w:pPr>
        <w:numPr>
          <w:ilvl w:val="0"/>
          <w:numId w:val="27"/>
        </w:numPr>
        <w:tabs>
          <w:tab w:val="left" w:pos="2595"/>
        </w:tabs>
        <w:spacing w:after="0"/>
        <w:ind w:left="1146"/>
        <w:rPr>
          <w:bCs/>
          <w:lang w:val="en-AU"/>
        </w:rPr>
      </w:pPr>
      <w:r w:rsidRPr="00DE3D43">
        <w:rPr>
          <w:bCs/>
          <w:lang w:val="en-AU"/>
        </w:rPr>
        <w:t>Determine which of your facility’s pre-identified on-site evacuation points is most appropriate to use.</w:t>
      </w:r>
    </w:p>
    <w:p w14:paraId="2A126C59" w14:textId="77777777" w:rsidR="00DE3D43" w:rsidRPr="00DE3D43" w:rsidRDefault="00DE3D43" w:rsidP="00EE3231">
      <w:pPr>
        <w:numPr>
          <w:ilvl w:val="0"/>
          <w:numId w:val="27"/>
        </w:numPr>
        <w:tabs>
          <w:tab w:val="left" w:pos="2595"/>
        </w:tabs>
        <w:spacing w:after="0"/>
        <w:ind w:left="1146"/>
        <w:rPr>
          <w:bCs/>
          <w:lang w:val="en-AU"/>
        </w:rPr>
      </w:pPr>
      <w:r w:rsidRPr="00DE3D43">
        <w:rPr>
          <w:bCs/>
          <w:lang w:val="en-AU"/>
        </w:rPr>
        <w:t xml:space="preserve">Assemble children, </w:t>
      </w:r>
      <w:proofErr w:type="gramStart"/>
      <w:r w:rsidRPr="00DE3D43">
        <w:rPr>
          <w:bCs/>
          <w:lang w:val="en-AU"/>
        </w:rPr>
        <w:t>staff</w:t>
      </w:r>
      <w:proofErr w:type="gramEnd"/>
      <w:r w:rsidRPr="00DE3D43">
        <w:rPr>
          <w:bCs/>
          <w:lang w:val="en-AU"/>
        </w:rPr>
        <w:t xml:space="preserve"> and visitors at your nominated on-site </w:t>
      </w:r>
      <w:r w:rsidRPr="00DE3D43">
        <w:rPr>
          <w:bCs/>
          <w:lang w:val="en-AU"/>
        </w:rPr>
        <w:fldChar w:fldCharType="begin">
          <w:ffData>
            <w:name w:val="Text1"/>
            <w:enabled/>
            <w:calcOnExit w:val="0"/>
            <w:textInput>
              <w:default w:val="&lt;insert the location of your on-site evacuation assembly point/s&gt;"/>
            </w:textInput>
          </w:ffData>
        </w:fldChar>
      </w:r>
      <w:bookmarkStart w:id="49" w:name="Text1"/>
      <w:r w:rsidRPr="00DE3D43">
        <w:rPr>
          <w:bCs/>
          <w:lang w:val="en-AU"/>
        </w:rPr>
        <w:instrText xml:space="preserve"> FORMTEXT </w:instrText>
      </w:r>
      <w:r w:rsidRPr="00DE3D43">
        <w:rPr>
          <w:bCs/>
          <w:lang w:val="en-AU"/>
        </w:rPr>
      </w:r>
      <w:r w:rsidRPr="00DE3D43">
        <w:rPr>
          <w:bCs/>
          <w:lang w:val="en-AU"/>
        </w:rPr>
        <w:fldChar w:fldCharType="separate"/>
      </w:r>
      <w:r w:rsidRPr="00DE3D43">
        <w:rPr>
          <w:bCs/>
          <w:lang w:val="en-AU"/>
        </w:rPr>
        <w:t>&lt;insert the location/s of your on-site evacuation assembly point/s&gt;</w:t>
      </w:r>
      <w:r w:rsidRPr="00DE3D43">
        <w:fldChar w:fldCharType="end"/>
      </w:r>
      <w:bookmarkEnd w:id="49"/>
      <w:r w:rsidRPr="00DE3D43">
        <w:rPr>
          <w:bCs/>
          <w:lang w:val="en-AU"/>
        </w:rPr>
        <w:t xml:space="preserve">.  </w:t>
      </w:r>
    </w:p>
    <w:p w14:paraId="1FD3510D" w14:textId="77777777" w:rsidR="00DE3D43" w:rsidRPr="00DE3D43" w:rsidRDefault="00DE3D43" w:rsidP="00EE3231">
      <w:pPr>
        <w:numPr>
          <w:ilvl w:val="0"/>
          <w:numId w:val="27"/>
        </w:numPr>
        <w:tabs>
          <w:tab w:val="left" w:pos="2595"/>
        </w:tabs>
        <w:spacing w:after="0"/>
        <w:ind w:left="1146"/>
        <w:rPr>
          <w:bCs/>
          <w:lang w:val="en-AU"/>
        </w:rPr>
      </w:pPr>
      <w:r w:rsidRPr="00DE3D43">
        <w:rPr>
          <w:bCs/>
          <w:lang w:val="en-AU"/>
        </w:rPr>
        <w:t>Take the child attendance list and staff attendance list, your Emergency Kit/First Aid Kit, a copy of this EMP and an operating telephone or other similar means of communication to enable immediate communication to and from parents/carers and emergency services.</w:t>
      </w:r>
    </w:p>
    <w:p w14:paraId="08D9147A" w14:textId="77777777" w:rsidR="00DE3D43" w:rsidRPr="00DE3D43" w:rsidRDefault="00DE3D43" w:rsidP="00EE3231">
      <w:pPr>
        <w:numPr>
          <w:ilvl w:val="0"/>
          <w:numId w:val="27"/>
        </w:numPr>
        <w:tabs>
          <w:tab w:val="left" w:pos="2595"/>
        </w:tabs>
        <w:spacing w:after="0"/>
        <w:ind w:left="1146"/>
        <w:rPr>
          <w:bCs/>
          <w:lang w:val="en-AU"/>
        </w:rPr>
      </w:pPr>
      <w:r w:rsidRPr="00DE3D43">
        <w:rPr>
          <w:bCs/>
          <w:lang w:val="en-AU"/>
        </w:rPr>
        <w:t>Once at the assembly point, check all children, staff and visitors are accounted for.</w:t>
      </w:r>
    </w:p>
    <w:p w14:paraId="0AF33B01" w14:textId="77777777" w:rsidR="00DE3D43" w:rsidRPr="00DE3D43" w:rsidRDefault="00DE3D43" w:rsidP="00EE3231">
      <w:pPr>
        <w:numPr>
          <w:ilvl w:val="0"/>
          <w:numId w:val="27"/>
        </w:numPr>
        <w:tabs>
          <w:tab w:val="left" w:pos="2595"/>
        </w:tabs>
        <w:spacing w:after="0"/>
        <w:ind w:left="1146"/>
        <w:rPr>
          <w:bCs/>
          <w:lang w:val="en-AU"/>
        </w:rPr>
      </w:pPr>
      <w:r w:rsidRPr="00DE3D43">
        <w:rPr>
          <w:bCs/>
          <w:lang w:val="en-AU"/>
        </w:rPr>
        <w:t xml:space="preserve">Ensure communications with emergency services is maintained.  </w:t>
      </w:r>
    </w:p>
    <w:p w14:paraId="302B4F0F" w14:textId="77777777" w:rsidR="00DE3D43" w:rsidRPr="00DE3D43" w:rsidRDefault="00DE3D43" w:rsidP="00EE3231">
      <w:pPr>
        <w:numPr>
          <w:ilvl w:val="0"/>
          <w:numId w:val="27"/>
        </w:numPr>
        <w:tabs>
          <w:tab w:val="left" w:pos="2595"/>
        </w:tabs>
        <w:spacing w:after="0"/>
        <w:ind w:left="1146"/>
        <w:rPr>
          <w:bCs/>
          <w:lang w:val="en-AU"/>
        </w:rPr>
      </w:pPr>
      <w:r w:rsidRPr="00DE3D43">
        <w:rPr>
          <w:bCs/>
          <w:lang w:val="en-AU"/>
        </w:rPr>
        <w:t>Wait for emergency services to arrive or provide further information.</w:t>
      </w:r>
    </w:p>
    <w:p w14:paraId="0884C70C" w14:textId="77777777" w:rsidR="00DE3D43" w:rsidRPr="00DE3D43" w:rsidRDefault="00DE3D43" w:rsidP="00EE3231">
      <w:pPr>
        <w:numPr>
          <w:ilvl w:val="0"/>
          <w:numId w:val="27"/>
        </w:numPr>
        <w:tabs>
          <w:tab w:val="left" w:pos="2595"/>
        </w:tabs>
        <w:spacing w:after="0"/>
        <w:ind w:left="1146"/>
        <w:rPr>
          <w:bCs/>
          <w:lang w:val="en-AU"/>
        </w:rPr>
      </w:pPr>
      <w:r w:rsidRPr="00DE3D43">
        <w:rPr>
          <w:bCs/>
          <w:lang w:val="en-AU"/>
        </w:rPr>
        <w:t>Confirm with emergency service personnel that it is safe to return to normal operations.</w:t>
      </w:r>
    </w:p>
    <w:p w14:paraId="68D4CD9B" w14:textId="77777777" w:rsidR="00DE3D43" w:rsidRPr="00DE3D43" w:rsidRDefault="00DE3D43" w:rsidP="00EE3231">
      <w:pPr>
        <w:numPr>
          <w:ilvl w:val="0"/>
          <w:numId w:val="27"/>
        </w:numPr>
        <w:tabs>
          <w:tab w:val="left" w:pos="2595"/>
        </w:tabs>
        <w:spacing w:after="0"/>
        <w:ind w:left="1146"/>
        <w:rPr>
          <w:bCs/>
          <w:lang w:val="en-AU"/>
        </w:rPr>
      </w:pPr>
      <w:r w:rsidRPr="00DE3D43">
        <w:rPr>
          <w:bCs/>
          <w:lang w:val="en-AU"/>
        </w:rPr>
        <w:t>Seek advice from your PMC if required.</w:t>
      </w:r>
    </w:p>
    <w:p w14:paraId="46E0A0A1" w14:textId="77777777" w:rsidR="00DE3D43" w:rsidRPr="00DE3D43" w:rsidRDefault="00DE3D43" w:rsidP="00EE3231">
      <w:pPr>
        <w:numPr>
          <w:ilvl w:val="0"/>
          <w:numId w:val="27"/>
        </w:numPr>
        <w:tabs>
          <w:tab w:val="left" w:pos="2595"/>
        </w:tabs>
        <w:spacing w:after="0"/>
        <w:ind w:left="1146"/>
        <w:rPr>
          <w:bCs/>
          <w:lang w:val="en-AU"/>
        </w:rPr>
      </w:pPr>
      <w:r w:rsidRPr="00DE3D43">
        <w:rPr>
          <w:bCs/>
          <w:lang w:val="en-AU"/>
        </w:rPr>
        <w:t xml:space="preserve">Maintain a record of actions/decisions undertaken and times. </w:t>
      </w:r>
    </w:p>
    <w:p w14:paraId="01A602CD" w14:textId="3940B431" w:rsidR="00DE3D43" w:rsidRPr="00CE5F22" w:rsidRDefault="00DE3D43" w:rsidP="001B51D7">
      <w:pPr>
        <w:numPr>
          <w:ilvl w:val="0"/>
          <w:numId w:val="27"/>
        </w:numPr>
        <w:tabs>
          <w:tab w:val="left" w:pos="2595"/>
        </w:tabs>
        <w:spacing w:after="0"/>
        <w:ind w:left="1146"/>
        <w:rPr>
          <w:lang w:val="en-AU"/>
        </w:rPr>
      </w:pPr>
      <w:r w:rsidRPr="00DE3D43">
        <w:rPr>
          <w:bCs/>
          <w:lang w:val="en-AU"/>
        </w:rPr>
        <w:t xml:space="preserve">Contact </w:t>
      </w:r>
      <w:r w:rsidRPr="00DE3D43">
        <w:rPr>
          <w:lang w:val="en-AU"/>
        </w:rPr>
        <w:t xml:space="preserve">parents/carers as required or as per service policy. </w:t>
      </w:r>
    </w:p>
    <w:p w14:paraId="7BEFD463" w14:textId="6638D8BA" w:rsidR="001B51D7" w:rsidRPr="001B51D7" w:rsidRDefault="001B51D7" w:rsidP="00D633C9">
      <w:pPr>
        <w:tabs>
          <w:tab w:val="left" w:pos="2595"/>
        </w:tabs>
        <w:ind w:left="360"/>
        <w:rPr>
          <w:b/>
          <w:lang w:val="en-AU"/>
        </w:rPr>
      </w:pPr>
      <w:r w:rsidRPr="001B51D7">
        <w:rPr>
          <w:b/>
          <w:lang w:val="en-AU"/>
        </w:rPr>
        <w:lastRenderedPageBreak/>
        <w:t>Actions after on-site evacuation/relocation procedure</w:t>
      </w:r>
      <w:r w:rsidR="007248BC">
        <w:rPr>
          <w:b/>
          <w:lang w:val="en-AU"/>
        </w:rPr>
        <w:t>:</w:t>
      </w:r>
    </w:p>
    <w:p w14:paraId="3AB3C7BC" w14:textId="77777777" w:rsidR="001B51D7" w:rsidRPr="001B51D7" w:rsidRDefault="001B51D7" w:rsidP="00EE3231">
      <w:pPr>
        <w:numPr>
          <w:ilvl w:val="0"/>
          <w:numId w:val="28"/>
        </w:numPr>
        <w:tabs>
          <w:tab w:val="left" w:pos="2595"/>
        </w:tabs>
        <w:spacing w:after="0"/>
        <w:ind w:left="1080"/>
        <w:rPr>
          <w:lang w:val="en-AU"/>
        </w:rPr>
      </w:pPr>
      <w:r w:rsidRPr="001B51D7">
        <w:rPr>
          <w:lang w:val="en-AU"/>
        </w:rPr>
        <w:t xml:space="preserve">Ensure any children, </w:t>
      </w:r>
      <w:proofErr w:type="gramStart"/>
      <w:r w:rsidRPr="001B51D7">
        <w:rPr>
          <w:lang w:val="en-AU"/>
        </w:rPr>
        <w:t>staff</w:t>
      </w:r>
      <w:proofErr w:type="gramEnd"/>
      <w:r w:rsidRPr="001B51D7">
        <w:rPr>
          <w:lang w:val="en-AU"/>
        </w:rPr>
        <w:t xml:space="preserve"> or visitors with medical or other needs including those that are non-ambulant are supported. </w:t>
      </w:r>
    </w:p>
    <w:p w14:paraId="1E02552F" w14:textId="77777777" w:rsidR="001B51D7" w:rsidRPr="001B51D7" w:rsidRDefault="001B51D7" w:rsidP="00EE3231">
      <w:pPr>
        <w:numPr>
          <w:ilvl w:val="0"/>
          <w:numId w:val="28"/>
        </w:numPr>
        <w:tabs>
          <w:tab w:val="left" w:pos="2595"/>
        </w:tabs>
        <w:spacing w:after="0"/>
        <w:ind w:left="1080"/>
        <w:rPr>
          <w:lang w:val="en-AU"/>
        </w:rPr>
      </w:pPr>
      <w:r w:rsidRPr="001B51D7">
        <w:rPr>
          <w:lang w:val="en-AU"/>
        </w:rPr>
        <w:t>Determine whether to activate your parent/carer reunification process.</w:t>
      </w:r>
      <w:r w:rsidRPr="001B51D7">
        <w:rPr>
          <w:lang w:val="en-AU"/>
        </w:rPr>
        <w:tab/>
      </w:r>
    </w:p>
    <w:p w14:paraId="5A8AB667" w14:textId="77777777" w:rsidR="001B51D7" w:rsidRPr="001B51D7" w:rsidRDefault="001B51D7" w:rsidP="00EE3231">
      <w:pPr>
        <w:numPr>
          <w:ilvl w:val="0"/>
          <w:numId w:val="28"/>
        </w:numPr>
        <w:tabs>
          <w:tab w:val="left" w:pos="2595"/>
        </w:tabs>
        <w:spacing w:after="0"/>
        <w:ind w:left="1080"/>
        <w:rPr>
          <w:lang w:val="en-AU"/>
        </w:rPr>
      </w:pPr>
      <w:r w:rsidRPr="001B51D7">
        <w:rPr>
          <w:lang w:val="en-AU"/>
        </w:rPr>
        <w:t xml:space="preserve">Determine if there is any specific information staff, children and visitors need to know (e.g. reunification process or areas of the facility to avoid). </w:t>
      </w:r>
    </w:p>
    <w:p w14:paraId="16846E74" w14:textId="77777777" w:rsidR="001B51D7" w:rsidRPr="001B51D7" w:rsidRDefault="001B51D7" w:rsidP="00EE3231">
      <w:pPr>
        <w:numPr>
          <w:ilvl w:val="0"/>
          <w:numId w:val="28"/>
        </w:numPr>
        <w:tabs>
          <w:tab w:val="left" w:pos="2595"/>
        </w:tabs>
        <w:spacing w:after="0"/>
        <w:ind w:left="1080"/>
        <w:rPr>
          <w:lang w:val="en-AU"/>
        </w:rPr>
      </w:pPr>
      <w:r w:rsidRPr="001B51D7">
        <w:rPr>
          <w:lang w:val="en-AU"/>
        </w:rPr>
        <w:t>Print and issue pre-prepared parent letters as appropriate.</w:t>
      </w:r>
    </w:p>
    <w:p w14:paraId="718E143B" w14:textId="77777777" w:rsidR="001B51D7" w:rsidRPr="001B51D7" w:rsidRDefault="001B51D7" w:rsidP="00EE3231">
      <w:pPr>
        <w:numPr>
          <w:ilvl w:val="0"/>
          <w:numId w:val="28"/>
        </w:numPr>
        <w:tabs>
          <w:tab w:val="left" w:pos="2595"/>
        </w:tabs>
        <w:spacing w:after="0"/>
        <w:ind w:left="1080"/>
        <w:rPr>
          <w:lang w:val="en-AU"/>
        </w:rPr>
      </w:pPr>
      <w:r w:rsidRPr="001B51D7">
        <w:rPr>
          <w:lang w:val="en-AU"/>
        </w:rPr>
        <w:t>Undertake operational debrief with staff and Incident Management Team to identify any on-site evacuation and procedural changes that may be required.</w:t>
      </w:r>
    </w:p>
    <w:p w14:paraId="72AB0F32" w14:textId="77777777" w:rsidR="001B51D7" w:rsidRPr="001B51D7" w:rsidRDefault="001B51D7" w:rsidP="00EE3231">
      <w:pPr>
        <w:numPr>
          <w:ilvl w:val="0"/>
          <w:numId w:val="28"/>
        </w:numPr>
        <w:tabs>
          <w:tab w:val="left" w:pos="2595"/>
        </w:tabs>
        <w:spacing w:after="0"/>
        <w:ind w:left="1080"/>
        <w:rPr>
          <w:bCs/>
          <w:lang w:val="en-AU"/>
        </w:rPr>
      </w:pPr>
      <w:r w:rsidRPr="001B51D7">
        <w:rPr>
          <w:lang w:val="en-AU"/>
        </w:rPr>
        <w:t xml:space="preserve">Complete your Post Emergency Record form. </w:t>
      </w:r>
    </w:p>
    <w:p w14:paraId="2772E36E" w14:textId="77777777" w:rsidR="001B51D7" w:rsidRPr="001B51D7" w:rsidRDefault="001B51D7" w:rsidP="00EE3231">
      <w:pPr>
        <w:numPr>
          <w:ilvl w:val="0"/>
          <w:numId w:val="28"/>
        </w:numPr>
        <w:tabs>
          <w:tab w:val="left" w:pos="2595"/>
        </w:tabs>
        <w:spacing w:after="0"/>
        <w:ind w:left="1080"/>
        <w:rPr>
          <w:lang w:val="en-AU"/>
        </w:rPr>
      </w:pPr>
      <w:r w:rsidRPr="001B51D7">
        <w:rPr>
          <w:bCs/>
          <w:lang w:val="en-AU"/>
        </w:rPr>
        <w:t>Report serious incidents to the relevant DE QARD Area Team</w:t>
      </w:r>
      <w:r w:rsidRPr="001B51D7" w:rsidDel="00302FDC">
        <w:rPr>
          <w:bCs/>
          <w:lang w:val="en-AU"/>
        </w:rPr>
        <w:t xml:space="preserve"> </w:t>
      </w:r>
      <w:r w:rsidRPr="001B51D7">
        <w:rPr>
          <w:bCs/>
          <w:lang w:val="en-AU"/>
        </w:rPr>
        <w:t xml:space="preserve">in accordance with relevant regulatory requirements and service agreement (see Reporting </w:t>
      </w:r>
      <w:proofErr w:type="gramStart"/>
      <w:r w:rsidRPr="001B51D7">
        <w:rPr>
          <w:bCs/>
          <w:lang w:val="en-AU"/>
        </w:rPr>
        <w:t>requirements</w:t>
      </w:r>
      <w:proofErr w:type="gramEnd"/>
      <w:r w:rsidRPr="001B51D7">
        <w:rPr>
          <w:bCs/>
          <w:lang w:val="en-AU"/>
        </w:rPr>
        <w:t xml:space="preserve"> in the Emergency contacts section).</w:t>
      </w:r>
    </w:p>
    <w:p w14:paraId="4700920D" w14:textId="77777777" w:rsidR="00DE3D43" w:rsidRDefault="00DE3D43" w:rsidP="001B51D7">
      <w:pPr>
        <w:tabs>
          <w:tab w:val="left" w:pos="2595"/>
        </w:tabs>
        <w:spacing w:after="0"/>
        <w:rPr>
          <w:lang w:val="en-AU"/>
        </w:rPr>
      </w:pPr>
    </w:p>
    <w:p w14:paraId="208093D3" w14:textId="77777777" w:rsidR="00DE3D43" w:rsidRDefault="00DE3D43" w:rsidP="001B51D7">
      <w:pPr>
        <w:tabs>
          <w:tab w:val="left" w:pos="2595"/>
        </w:tabs>
        <w:spacing w:after="0"/>
        <w:rPr>
          <w:lang w:val="en-AU"/>
        </w:rPr>
      </w:pPr>
    </w:p>
    <w:p w14:paraId="2D33B444" w14:textId="59101C09" w:rsidR="00DE3D43" w:rsidRPr="00DE3D43" w:rsidRDefault="001B51D7" w:rsidP="00CE5F22">
      <w:pPr>
        <w:pStyle w:val="Heading2"/>
        <w:numPr>
          <w:ilvl w:val="1"/>
          <w:numId w:val="5"/>
        </w:numPr>
        <w:rPr>
          <w:lang w:val="en-AU"/>
        </w:rPr>
      </w:pPr>
      <w:bookmarkStart w:id="50" w:name="_Toc167717323"/>
      <w:r w:rsidRPr="001B51D7">
        <w:t>Off-site evacuation procedure</w:t>
      </w:r>
      <w:bookmarkEnd w:id="50"/>
    </w:p>
    <w:p w14:paraId="5135F948" w14:textId="77777777" w:rsidR="00DE3D43" w:rsidRPr="00DE3D43" w:rsidRDefault="00DE3D43" w:rsidP="00DE3D43">
      <w:pPr>
        <w:tabs>
          <w:tab w:val="left" w:pos="2595"/>
        </w:tabs>
        <w:spacing w:after="0"/>
        <w:ind w:left="360"/>
        <w:rPr>
          <w:lang w:val="en-AU"/>
        </w:rPr>
      </w:pPr>
    </w:p>
    <w:p w14:paraId="056129C1" w14:textId="77777777" w:rsidR="00F151BD" w:rsidRPr="00F151BD" w:rsidRDefault="00F151BD" w:rsidP="00F151BD">
      <w:pPr>
        <w:tabs>
          <w:tab w:val="left" w:pos="2595"/>
        </w:tabs>
        <w:spacing w:after="0"/>
        <w:ind w:left="360"/>
        <w:rPr>
          <w:lang w:val="en-AU"/>
        </w:rPr>
      </w:pPr>
      <w:r w:rsidRPr="00F151BD">
        <w:rPr>
          <w:lang w:val="en-AU"/>
        </w:rPr>
        <w:t xml:space="preserve">If it is unsafe for children, </w:t>
      </w:r>
      <w:proofErr w:type="gramStart"/>
      <w:r w:rsidRPr="00F151BD">
        <w:rPr>
          <w:lang w:val="en-AU"/>
        </w:rPr>
        <w:t>staff</w:t>
      </w:r>
      <w:proofErr w:type="gramEnd"/>
      <w:r w:rsidRPr="00F151BD">
        <w:rPr>
          <w:lang w:val="en-AU"/>
        </w:rPr>
        <w:t xml:space="preserve"> and visitors to remain on the facility’s grounds the Chief Warden/Early Childhood Commander on-site will take charge and activate the IMT if necessary.</w:t>
      </w:r>
    </w:p>
    <w:p w14:paraId="7B8B9346" w14:textId="77777777" w:rsidR="00F151BD" w:rsidRPr="00F151BD" w:rsidRDefault="00F151BD" w:rsidP="00F151BD">
      <w:pPr>
        <w:tabs>
          <w:tab w:val="left" w:pos="2595"/>
        </w:tabs>
        <w:spacing w:after="0"/>
        <w:ind w:left="360"/>
        <w:rPr>
          <w:lang w:val="en-AU"/>
        </w:rPr>
      </w:pPr>
    </w:p>
    <w:p w14:paraId="349DCD2E" w14:textId="77777777" w:rsidR="00F151BD" w:rsidRPr="00F151BD" w:rsidRDefault="00F151BD" w:rsidP="00EE3231">
      <w:pPr>
        <w:numPr>
          <w:ilvl w:val="0"/>
          <w:numId w:val="29"/>
        </w:numPr>
        <w:tabs>
          <w:tab w:val="left" w:pos="2595"/>
        </w:tabs>
        <w:spacing w:after="0"/>
        <w:ind w:left="1146"/>
        <w:rPr>
          <w:lang w:val="en-AU"/>
        </w:rPr>
      </w:pPr>
      <w:r w:rsidRPr="00F151BD">
        <w:rPr>
          <w:b/>
          <w:bCs/>
          <w:lang w:val="en-AU"/>
        </w:rPr>
        <w:t>Call</w:t>
      </w:r>
      <w:r w:rsidRPr="00F151BD">
        <w:rPr>
          <w:lang w:val="en-AU"/>
        </w:rPr>
        <w:t xml:space="preserve"> </w:t>
      </w:r>
      <w:r w:rsidRPr="00F151BD">
        <w:rPr>
          <w:b/>
          <w:bCs/>
          <w:lang w:val="en-AU"/>
        </w:rPr>
        <w:t>000</w:t>
      </w:r>
      <w:r w:rsidRPr="00F151BD">
        <w:rPr>
          <w:lang w:val="en-AU"/>
        </w:rPr>
        <w:t xml:space="preserve"> for emergency services and seek and follow advice.</w:t>
      </w:r>
    </w:p>
    <w:p w14:paraId="24D53527" w14:textId="77777777" w:rsidR="00F151BD" w:rsidRPr="00F151BD" w:rsidRDefault="00F151BD" w:rsidP="00EE3231">
      <w:pPr>
        <w:numPr>
          <w:ilvl w:val="0"/>
          <w:numId w:val="29"/>
        </w:numPr>
        <w:tabs>
          <w:tab w:val="left" w:pos="2595"/>
        </w:tabs>
        <w:spacing w:after="0"/>
        <w:ind w:left="1146"/>
        <w:rPr>
          <w:lang w:val="en-AU"/>
        </w:rPr>
      </w:pPr>
      <w:r w:rsidRPr="00F151BD">
        <w:rPr>
          <w:lang w:val="en-AU"/>
        </w:rPr>
        <w:t xml:space="preserve">Determine which off-site assembly point you will evacuate children, educators, </w:t>
      </w:r>
      <w:proofErr w:type="gramStart"/>
      <w:r w:rsidRPr="00F151BD">
        <w:rPr>
          <w:lang w:val="en-AU"/>
        </w:rPr>
        <w:t>staff</w:t>
      </w:r>
      <w:proofErr w:type="gramEnd"/>
      <w:r w:rsidRPr="00F151BD">
        <w:rPr>
          <w:lang w:val="en-AU"/>
        </w:rPr>
        <w:t xml:space="preserve"> and visitors to.</w:t>
      </w:r>
    </w:p>
    <w:p w14:paraId="2264F209" w14:textId="77777777" w:rsidR="00F151BD" w:rsidRPr="00F151BD" w:rsidRDefault="00F151BD" w:rsidP="00EE3231">
      <w:pPr>
        <w:numPr>
          <w:ilvl w:val="0"/>
          <w:numId w:val="29"/>
        </w:numPr>
        <w:tabs>
          <w:tab w:val="left" w:pos="2595"/>
        </w:tabs>
        <w:spacing w:after="0"/>
        <w:ind w:left="1146"/>
        <w:rPr>
          <w:lang w:val="en-AU"/>
        </w:rPr>
      </w:pPr>
      <w:r w:rsidRPr="00F151BD">
        <w:rPr>
          <w:lang w:val="en-AU"/>
        </w:rPr>
        <w:t xml:space="preserve">Assemble children, </w:t>
      </w:r>
      <w:proofErr w:type="gramStart"/>
      <w:r w:rsidRPr="00F151BD">
        <w:rPr>
          <w:lang w:val="en-AU"/>
        </w:rPr>
        <w:t>staff</w:t>
      </w:r>
      <w:proofErr w:type="gramEnd"/>
      <w:r w:rsidRPr="00F151BD">
        <w:rPr>
          <w:lang w:val="en-AU"/>
        </w:rPr>
        <w:t xml:space="preserve"> and visitors at your nominated on-site </w:t>
      </w:r>
      <w:r w:rsidRPr="00F151BD">
        <w:rPr>
          <w:lang w:val="en-AU"/>
        </w:rPr>
        <w:fldChar w:fldCharType="begin">
          <w:ffData>
            <w:name w:val=""/>
            <w:enabled/>
            <w:calcOnExit w:val="0"/>
            <w:textInput>
              <w:default w:val="&lt;insert the location of your off-site evacuation assembly point/s&gt;"/>
            </w:textInput>
          </w:ffData>
        </w:fldChar>
      </w:r>
      <w:r w:rsidRPr="00F151BD">
        <w:rPr>
          <w:lang w:val="en-AU"/>
        </w:rPr>
        <w:instrText xml:space="preserve"> FORMTEXT </w:instrText>
      </w:r>
      <w:r w:rsidRPr="00F151BD">
        <w:rPr>
          <w:lang w:val="en-AU"/>
        </w:rPr>
      </w:r>
      <w:r w:rsidRPr="00F151BD">
        <w:rPr>
          <w:lang w:val="en-AU"/>
        </w:rPr>
        <w:fldChar w:fldCharType="separate"/>
      </w:r>
      <w:r w:rsidRPr="00F151BD">
        <w:rPr>
          <w:lang w:val="en-AU"/>
        </w:rPr>
        <w:t>&lt;insert the location of your off-site evacuation assembly point/s&gt;</w:t>
      </w:r>
      <w:r w:rsidRPr="00F151BD">
        <w:fldChar w:fldCharType="end"/>
      </w:r>
      <w:r w:rsidRPr="00F151BD">
        <w:rPr>
          <w:lang w:val="en-AU"/>
        </w:rPr>
        <w:t xml:space="preserve">. </w:t>
      </w:r>
    </w:p>
    <w:p w14:paraId="15A60715" w14:textId="77777777" w:rsidR="00F151BD" w:rsidRPr="00F151BD" w:rsidRDefault="00F151BD" w:rsidP="00EE3231">
      <w:pPr>
        <w:numPr>
          <w:ilvl w:val="0"/>
          <w:numId w:val="29"/>
        </w:numPr>
        <w:tabs>
          <w:tab w:val="left" w:pos="2595"/>
        </w:tabs>
        <w:spacing w:after="0"/>
        <w:ind w:left="1146"/>
        <w:rPr>
          <w:lang w:val="en-AU"/>
        </w:rPr>
      </w:pPr>
      <w:r w:rsidRPr="00F151BD">
        <w:rPr>
          <w:lang w:val="en-AU"/>
        </w:rPr>
        <w:t>Take your emergency kit/first aid kit (including your children, educator and staff attendance lists and a copy of this EMP and an operating telephone or other similar means of communication to enable immediate communication to and from parents/carers and emergency services)</w:t>
      </w:r>
    </w:p>
    <w:p w14:paraId="1D6A72DE" w14:textId="77777777" w:rsidR="00F151BD" w:rsidRPr="00F151BD" w:rsidRDefault="00F151BD" w:rsidP="00EE3231">
      <w:pPr>
        <w:numPr>
          <w:ilvl w:val="0"/>
          <w:numId w:val="29"/>
        </w:numPr>
        <w:tabs>
          <w:tab w:val="left" w:pos="2595"/>
        </w:tabs>
        <w:spacing w:after="0"/>
        <w:ind w:left="1146"/>
        <w:rPr>
          <w:lang w:val="en-AU"/>
        </w:rPr>
      </w:pPr>
      <w:r w:rsidRPr="00F151BD">
        <w:rPr>
          <w:lang w:val="en-AU"/>
        </w:rPr>
        <w:t>Once at assembly point, check all children, staff and visitors are accounted for.</w:t>
      </w:r>
    </w:p>
    <w:p w14:paraId="17C57802" w14:textId="77777777" w:rsidR="00F151BD" w:rsidRPr="00F151BD" w:rsidRDefault="00F151BD" w:rsidP="00EE3231">
      <w:pPr>
        <w:numPr>
          <w:ilvl w:val="0"/>
          <w:numId w:val="29"/>
        </w:numPr>
        <w:tabs>
          <w:tab w:val="left" w:pos="2595"/>
        </w:tabs>
        <w:spacing w:after="0"/>
        <w:ind w:left="1146"/>
        <w:rPr>
          <w:lang w:val="en-AU"/>
        </w:rPr>
      </w:pPr>
      <w:r w:rsidRPr="00F151BD">
        <w:rPr>
          <w:lang w:val="en-AU"/>
        </w:rPr>
        <w:t xml:space="preserve">Ensure communications with emergency services is maintained.  </w:t>
      </w:r>
    </w:p>
    <w:p w14:paraId="0D999189" w14:textId="77777777" w:rsidR="00F151BD" w:rsidRPr="00F151BD" w:rsidRDefault="00F151BD" w:rsidP="00EE3231">
      <w:pPr>
        <w:numPr>
          <w:ilvl w:val="0"/>
          <w:numId w:val="29"/>
        </w:numPr>
        <w:tabs>
          <w:tab w:val="left" w:pos="2595"/>
        </w:tabs>
        <w:spacing w:after="0"/>
        <w:ind w:left="1146"/>
        <w:rPr>
          <w:lang w:val="en-AU"/>
        </w:rPr>
      </w:pPr>
      <w:r w:rsidRPr="00F151BD">
        <w:rPr>
          <w:lang w:val="en-AU"/>
        </w:rPr>
        <w:t>Wait for emergency services to arrive or provide further information.</w:t>
      </w:r>
    </w:p>
    <w:p w14:paraId="57710012" w14:textId="77777777" w:rsidR="00F151BD" w:rsidRPr="00F151BD" w:rsidRDefault="00F151BD" w:rsidP="00EE3231">
      <w:pPr>
        <w:numPr>
          <w:ilvl w:val="0"/>
          <w:numId w:val="29"/>
        </w:numPr>
        <w:tabs>
          <w:tab w:val="left" w:pos="2595"/>
        </w:tabs>
        <w:spacing w:after="0"/>
        <w:ind w:left="1146"/>
        <w:rPr>
          <w:lang w:val="en-AU"/>
        </w:rPr>
      </w:pPr>
      <w:r w:rsidRPr="00F151BD">
        <w:rPr>
          <w:lang w:val="en-AU"/>
        </w:rPr>
        <w:t>Confirm with emergency service personnel that it is safe to return to normal operations.</w:t>
      </w:r>
    </w:p>
    <w:p w14:paraId="251CA16F" w14:textId="77777777" w:rsidR="00F151BD" w:rsidRPr="00F151BD" w:rsidRDefault="00F151BD" w:rsidP="00EE3231">
      <w:pPr>
        <w:numPr>
          <w:ilvl w:val="0"/>
          <w:numId w:val="29"/>
        </w:numPr>
        <w:tabs>
          <w:tab w:val="left" w:pos="2595"/>
        </w:tabs>
        <w:spacing w:after="0"/>
        <w:ind w:left="1146"/>
        <w:rPr>
          <w:lang w:val="en-AU"/>
        </w:rPr>
      </w:pPr>
      <w:r w:rsidRPr="00F151BD">
        <w:rPr>
          <w:lang w:val="en-AU"/>
        </w:rPr>
        <w:t>Seek advice from your PMC if required.</w:t>
      </w:r>
    </w:p>
    <w:p w14:paraId="5669F292" w14:textId="77777777" w:rsidR="00F151BD" w:rsidRPr="00F151BD" w:rsidRDefault="00F151BD" w:rsidP="00EE3231">
      <w:pPr>
        <w:numPr>
          <w:ilvl w:val="0"/>
          <w:numId w:val="29"/>
        </w:numPr>
        <w:tabs>
          <w:tab w:val="left" w:pos="2595"/>
        </w:tabs>
        <w:spacing w:after="0"/>
        <w:ind w:left="1146"/>
        <w:rPr>
          <w:lang w:val="en-AU"/>
        </w:rPr>
      </w:pPr>
      <w:r w:rsidRPr="00F151BD">
        <w:rPr>
          <w:lang w:val="en-AU"/>
        </w:rPr>
        <w:t xml:space="preserve">Maintain a record of actions/decisions undertaken and times. </w:t>
      </w:r>
    </w:p>
    <w:p w14:paraId="398B9D50" w14:textId="77777777" w:rsidR="00F151BD" w:rsidRPr="00F151BD" w:rsidRDefault="00F151BD" w:rsidP="00EE3231">
      <w:pPr>
        <w:numPr>
          <w:ilvl w:val="0"/>
          <w:numId w:val="29"/>
        </w:numPr>
        <w:tabs>
          <w:tab w:val="left" w:pos="2595"/>
        </w:tabs>
        <w:spacing w:after="0"/>
        <w:ind w:left="1146"/>
        <w:rPr>
          <w:lang w:val="en-AU"/>
        </w:rPr>
      </w:pPr>
      <w:r w:rsidRPr="00F151BD">
        <w:rPr>
          <w:lang w:val="en-AU"/>
        </w:rPr>
        <w:t>Contact parents/carers as required or as per service policy.</w:t>
      </w:r>
    </w:p>
    <w:p w14:paraId="3C1ECA79" w14:textId="77777777" w:rsidR="00F151BD" w:rsidRPr="00F151BD" w:rsidRDefault="00F151BD" w:rsidP="00F151BD">
      <w:pPr>
        <w:tabs>
          <w:tab w:val="left" w:pos="2595"/>
        </w:tabs>
        <w:spacing w:after="0"/>
        <w:ind w:left="360"/>
        <w:rPr>
          <w:b/>
          <w:bCs/>
          <w:lang w:val="en-AU"/>
        </w:rPr>
      </w:pPr>
    </w:p>
    <w:p w14:paraId="044A5795" w14:textId="01F9C64B" w:rsidR="00F151BD" w:rsidRPr="00F151BD" w:rsidRDefault="00F151BD" w:rsidP="007248BC">
      <w:pPr>
        <w:tabs>
          <w:tab w:val="left" w:pos="2595"/>
        </w:tabs>
        <w:ind w:left="360"/>
        <w:rPr>
          <w:b/>
          <w:lang w:val="en-AU"/>
        </w:rPr>
      </w:pPr>
      <w:r w:rsidRPr="00F151BD">
        <w:rPr>
          <w:b/>
          <w:lang w:val="en-AU"/>
        </w:rPr>
        <w:t>Actions after off-site evacuation procedure</w:t>
      </w:r>
      <w:r w:rsidR="007248BC">
        <w:rPr>
          <w:b/>
          <w:lang w:val="en-AU"/>
        </w:rPr>
        <w:t>:</w:t>
      </w:r>
    </w:p>
    <w:p w14:paraId="330E9784" w14:textId="77777777" w:rsidR="00F151BD" w:rsidRPr="00F151BD" w:rsidRDefault="00F151BD" w:rsidP="00EE3231">
      <w:pPr>
        <w:numPr>
          <w:ilvl w:val="0"/>
          <w:numId w:val="30"/>
        </w:numPr>
        <w:tabs>
          <w:tab w:val="left" w:pos="2595"/>
        </w:tabs>
        <w:spacing w:after="0"/>
        <w:ind w:left="1080"/>
        <w:rPr>
          <w:lang w:val="en-AU"/>
        </w:rPr>
      </w:pPr>
      <w:r w:rsidRPr="00F151BD">
        <w:rPr>
          <w:lang w:val="en-AU"/>
        </w:rPr>
        <w:t xml:space="preserve">Ensure any children, </w:t>
      </w:r>
      <w:proofErr w:type="gramStart"/>
      <w:r w:rsidRPr="00F151BD">
        <w:rPr>
          <w:lang w:val="en-AU"/>
        </w:rPr>
        <w:t>staff</w:t>
      </w:r>
      <w:proofErr w:type="gramEnd"/>
      <w:r w:rsidRPr="00F151BD">
        <w:rPr>
          <w:lang w:val="en-AU"/>
        </w:rPr>
        <w:t xml:space="preserve"> or visitors with medical or other needs including those that are non-ambulant are supported. </w:t>
      </w:r>
    </w:p>
    <w:p w14:paraId="51D7791F" w14:textId="77777777" w:rsidR="00F151BD" w:rsidRPr="00F151BD" w:rsidRDefault="00F151BD" w:rsidP="00EE3231">
      <w:pPr>
        <w:numPr>
          <w:ilvl w:val="0"/>
          <w:numId w:val="30"/>
        </w:numPr>
        <w:tabs>
          <w:tab w:val="left" w:pos="2595"/>
        </w:tabs>
        <w:spacing w:after="0"/>
        <w:ind w:left="1080"/>
        <w:rPr>
          <w:lang w:val="en-AU"/>
        </w:rPr>
      </w:pPr>
      <w:r w:rsidRPr="00F151BD">
        <w:rPr>
          <w:lang w:val="en-AU"/>
        </w:rPr>
        <w:t>Determine whether to activate your parent/carer reunification process.</w:t>
      </w:r>
      <w:r w:rsidRPr="00F151BD">
        <w:rPr>
          <w:lang w:val="en-AU"/>
        </w:rPr>
        <w:tab/>
      </w:r>
    </w:p>
    <w:p w14:paraId="524E6FC1" w14:textId="77777777" w:rsidR="00F151BD" w:rsidRPr="00F151BD" w:rsidRDefault="00F151BD" w:rsidP="00EE3231">
      <w:pPr>
        <w:numPr>
          <w:ilvl w:val="0"/>
          <w:numId w:val="30"/>
        </w:numPr>
        <w:tabs>
          <w:tab w:val="left" w:pos="2595"/>
        </w:tabs>
        <w:spacing w:after="0"/>
        <w:ind w:left="1080"/>
        <w:rPr>
          <w:lang w:val="en-AU"/>
        </w:rPr>
      </w:pPr>
      <w:r w:rsidRPr="00F151BD">
        <w:rPr>
          <w:lang w:val="en-AU"/>
        </w:rPr>
        <w:t xml:space="preserve">Determine if there is any specific information staff, children and visitors need to know (e.g. reunification process or areas of the facility to avoid). </w:t>
      </w:r>
    </w:p>
    <w:p w14:paraId="2622229F" w14:textId="77777777" w:rsidR="00F151BD" w:rsidRPr="00F151BD" w:rsidRDefault="00F151BD" w:rsidP="00EE3231">
      <w:pPr>
        <w:numPr>
          <w:ilvl w:val="0"/>
          <w:numId w:val="30"/>
        </w:numPr>
        <w:tabs>
          <w:tab w:val="left" w:pos="2595"/>
        </w:tabs>
        <w:spacing w:after="0"/>
        <w:ind w:left="1080"/>
        <w:rPr>
          <w:lang w:val="en-AU"/>
        </w:rPr>
      </w:pPr>
      <w:r w:rsidRPr="00F151BD">
        <w:rPr>
          <w:lang w:val="en-AU"/>
        </w:rPr>
        <w:t>Print and issue pre-prepared parent/carer letters as appropriate.</w:t>
      </w:r>
    </w:p>
    <w:p w14:paraId="0696E9A2" w14:textId="77777777" w:rsidR="00F151BD" w:rsidRPr="00F151BD" w:rsidRDefault="00F151BD" w:rsidP="00EE3231">
      <w:pPr>
        <w:numPr>
          <w:ilvl w:val="0"/>
          <w:numId w:val="30"/>
        </w:numPr>
        <w:tabs>
          <w:tab w:val="left" w:pos="2595"/>
        </w:tabs>
        <w:spacing w:after="0"/>
        <w:ind w:left="1080"/>
        <w:rPr>
          <w:lang w:val="en-AU"/>
        </w:rPr>
      </w:pPr>
      <w:r w:rsidRPr="00F151BD">
        <w:rPr>
          <w:lang w:val="en-AU"/>
        </w:rPr>
        <w:t>Undertake operational debrief with staff and IMT to identify any off-site and procedural changes that may be required.</w:t>
      </w:r>
    </w:p>
    <w:p w14:paraId="668DA458" w14:textId="77777777" w:rsidR="00F151BD" w:rsidRPr="00F151BD" w:rsidRDefault="00F151BD" w:rsidP="00EE3231">
      <w:pPr>
        <w:numPr>
          <w:ilvl w:val="0"/>
          <w:numId w:val="30"/>
        </w:numPr>
        <w:tabs>
          <w:tab w:val="left" w:pos="2595"/>
        </w:tabs>
        <w:spacing w:after="0"/>
        <w:ind w:left="1080"/>
        <w:rPr>
          <w:bCs/>
          <w:lang w:val="en-AU"/>
        </w:rPr>
      </w:pPr>
      <w:r w:rsidRPr="00F151BD">
        <w:rPr>
          <w:lang w:val="en-AU"/>
        </w:rPr>
        <w:lastRenderedPageBreak/>
        <w:t>Complete your Post Emergency Record form (see Appendix 1).</w:t>
      </w:r>
    </w:p>
    <w:p w14:paraId="62E6C285" w14:textId="77777777" w:rsidR="00F151BD" w:rsidRDefault="00F151BD" w:rsidP="00EE3231">
      <w:pPr>
        <w:numPr>
          <w:ilvl w:val="0"/>
          <w:numId w:val="30"/>
        </w:numPr>
        <w:tabs>
          <w:tab w:val="left" w:pos="2595"/>
        </w:tabs>
        <w:spacing w:after="0"/>
        <w:ind w:left="1080"/>
        <w:rPr>
          <w:bCs/>
          <w:lang w:val="en-AU"/>
        </w:rPr>
      </w:pPr>
      <w:r w:rsidRPr="00F151BD">
        <w:rPr>
          <w:bCs/>
          <w:lang w:val="en-AU"/>
        </w:rPr>
        <w:t>Report serious incidents to the relevant DE QARD Area Team</w:t>
      </w:r>
      <w:r w:rsidRPr="00F151BD" w:rsidDel="00302FDC">
        <w:rPr>
          <w:bCs/>
          <w:lang w:val="en-AU"/>
        </w:rPr>
        <w:t xml:space="preserve"> </w:t>
      </w:r>
      <w:r w:rsidRPr="00F151BD">
        <w:rPr>
          <w:bCs/>
          <w:lang w:val="en-AU"/>
        </w:rPr>
        <w:t xml:space="preserve">in accordance with relevant regulatory requirements and service agreement (see Reporting </w:t>
      </w:r>
      <w:proofErr w:type="gramStart"/>
      <w:r w:rsidRPr="00F151BD">
        <w:rPr>
          <w:bCs/>
          <w:lang w:val="en-AU"/>
        </w:rPr>
        <w:t>requirements</w:t>
      </w:r>
      <w:proofErr w:type="gramEnd"/>
      <w:r w:rsidRPr="00F151BD">
        <w:rPr>
          <w:bCs/>
          <w:lang w:val="en-AU"/>
        </w:rPr>
        <w:t xml:space="preserve"> in the Emergency contacts section)</w:t>
      </w:r>
    </w:p>
    <w:p w14:paraId="1BC22973" w14:textId="77777777" w:rsidR="007F17B1" w:rsidRPr="00F151BD" w:rsidRDefault="007F17B1" w:rsidP="007F17B1">
      <w:pPr>
        <w:tabs>
          <w:tab w:val="left" w:pos="2595"/>
        </w:tabs>
        <w:spacing w:after="0"/>
        <w:ind w:left="720"/>
        <w:rPr>
          <w:bCs/>
          <w:lang w:val="en-AU"/>
        </w:rPr>
      </w:pPr>
    </w:p>
    <w:p w14:paraId="40259310" w14:textId="0C8F8967" w:rsidR="00DE3D43" w:rsidRDefault="00F151BD" w:rsidP="00CE5F22">
      <w:pPr>
        <w:pStyle w:val="Heading2"/>
        <w:numPr>
          <w:ilvl w:val="1"/>
          <w:numId w:val="5"/>
        </w:numPr>
      </w:pPr>
      <w:bookmarkStart w:id="51" w:name="_Toc167717324"/>
      <w:r>
        <w:t xml:space="preserve">Lock-down </w:t>
      </w:r>
      <w:proofErr w:type="gramStart"/>
      <w:r>
        <w:t>procedure</w:t>
      </w:r>
      <w:bookmarkEnd w:id="51"/>
      <w:proofErr w:type="gramEnd"/>
      <w:r>
        <w:t xml:space="preserve"> </w:t>
      </w:r>
    </w:p>
    <w:p w14:paraId="5E646ED1" w14:textId="77777777" w:rsidR="00F151BD" w:rsidRDefault="00F151BD" w:rsidP="007248BC">
      <w:pPr>
        <w:spacing w:after="0"/>
      </w:pPr>
    </w:p>
    <w:p w14:paraId="57FAEAE3" w14:textId="0D0B4143" w:rsidR="0070696F" w:rsidRPr="0070696F" w:rsidRDefault="0070696F" w:rsidP="0070696F">
      <w:pPr>
        <w:ind w:left="360"/>
        <w:rPr>
          <w:lang w:val="en-AU"/>
        </w:rPr>
      </w:pPr>
      <w:r w:rsidRPr="0070696F">
        <w:rPr>
          <w:lang w:val="en-AU"/>
        </w:rPr>
        <w:t xml:space="preserve">When an external and immediate danger is </w:t>
      </w:r>
      <w:proofErr w:type="gramStart"/>
      <w:r w:rsidRPr="0070696F">
        <w:rPr>
          <w:lang w:val="en-AU"/>
        </w:rPr>
        <w:t>identified</w:t>
      </w:r>
      <w:proofErr w:type="gramEnd"/>
      <w:r w:rsidRPr="0070696F">
        <w:rPr>
          <w:lang w:val="en-AU"/>
        </w:rPr>
        <w:t xml:space="preserve"> and it is determined that the children should be kept securely inside the building the Chief Warden/Early Childhood Commander on-site will take charge and activate the IMT if necessary.</w:t>
      </w:r>
    </w:p>
    <w:p w14:paraId="5011DBE2" w14:textId="77777777" w:rsidR="0070696F" w:rsidRPr="0070696F" w:rsidRDefault="0070696F" w:rsidP="00EE3231">
      <w:pPr>
        <w:numPr>
          <w:ilvl w:val="0"/>
          <w:numId w:val="31"/>
        </w:numPr>
        <w:spacing w:after="0"/>
        <w:ind w:left="1146"/>
        <w:rPr>
          <w:b/>
          <w:lang w:val="en-AU"/>
        </w:rPr>
      </w:pPr>
      <w:r w:rsidRPr="0070696F">
        <w:rPr>
          <w:b/>
          <w:lang w:val="en-AU"/>
        </w:rPr>
        <w:t>Call 000</w:t>
      </w:r>
      <w:r w:rsidRPr="0070696F">
        <w:rPr>
          <w:lang w:val="en-AU"/>
        </w:rPr>
        <w:t xml:space="preserve"> for emergency services and seek and follow advice.</w:t>
      </w:r>
    </w:p>
    <w:p w14:paraId="582D49A3" w14:textId="77777777" w:rsidR="0070696F" w:rsidRPr="0070696F" w:rsidRDefault="0070696F" w:rsidP="00EE3231">
      <w:pPr>
        <w:numPr>
          <w:ilvl w:val="0"/>
          <w:numId w:val="31"/>
        </w:numPr>
        <w:spacing w:after="0"/>
        <w:ind w:left="1146"/>
        <w:rPr>
          <w:lang w:val="en-AU"/>
        </w:rPr>
      </w:pPr>
      <w:r w:rsidRPr="0070696F">
        <w:rPr>
          <w:lang w:val="en-AU"/>
        </w:rPr>
        <w:t>Initiate the lock-down and provide instructions to staff, for example, close internal doors and windows, remain in classroom, sit below window level, or move into corridors.</w:t>
      </w:r>
    </w:p>
    <w:p w14:paraId="5C6ED891" w14:textId="77777777" w:rsidR="0070696F" w:rsidRPr="0070696F" w:rsidRDefault="0070696F" w:rsidP="00EE3231">
      <w:pPr>
        <w:numPr>
          <w:ilvl w:val="0"/>
          <w:numId w:val="31"/>
        </w:numPr>
        <w:spacing w:after="0"/>
        <w:ind w:left="1146"/>
        <w:rPr>
          <w:lang w:val="en-AU"/>
        </w:rPr>
      </w:pPr>
      <w:r w:rsidRPr="0070696F">
        <w:rPr>
          <w:lang w:val="en-AU"/>
        </w:rPr>
        <w:t xml:space="preserve">Ensure any children, </w:t>
      </w:r>
      <w:proofErr w:type="gramStart"/>
      <w:r w:rsidRPr="0070696F">
        <w:rPr>
          <w:lang w:val="en-AU"/>
        </w:rPr>
        <w:t>staff</w:t>
      </w:r>
      <w:proofErr w:type="gramEnd"/>
      <w:r w:rsidRPr="0070696F">
        <w:rPr>
          <w:lang w:val="en-AU"/>
        </w:rPr>
        <w:t xml:space="preserve"> or visitors with medical or other needs and including those that are non-ambulant are supported and have access to any required medications. </w:t>
      </w:r>
    </w:p>
    <w:p w14:paraId="2377112A" w14:textId="77777777" w:rsidR="0070696F" w:rsidRPr="0070696F" w:rsidRDefault="0070696F" w:rsidP="00EE3231">
      <w:pPr>
        <w:numPr>
          <w:ilvl w:val="0"/>
          <w:numId w:val="31"/>
        </w:numPr>
        <w:spacing w:after="0"/>
        <w:ind w:left="1146"/>
        <w:rPr>
          <w:lang w:val="en-AU"/>
        </w:rPr>
      </w:pPr>
      <w:r w:rsidRPr="0070696F">
        <w:rPr>
          <w:lang w:val="en-AU"/>
        </w:rPr>
        <w:t>Check that all external doors (and windows if appropriate) are locked.</w:t>
      </w:r>
    </w:p>
    <w:p w14:paraId="29DA2D9C" w14:textId="77777777" w:rsidR="0070696F" w:rsidRPr="0070696F" w:rsidRDefault="0070696F" w:rsidP="00EE3231">
      <w:pPr>
        <w:numPr>
          <w:ilvl w:val="0"/>
          <w:numId w:val="31"/>
        </w:numPr>
        <w:spacing w:after="0"/>
        <w:ind w:left="1146"/>
        <w:rPr>
          <w:lang w:val="en-AU"/>
        </w:rPr>
      </w:pPr>
      <w:r w:rsidRPr="0070696F">
        <w:rPr>
          <w:lang w:val="en-AU"/>
        </w:rPr>
        <w:t xml:space="preserve">If available, allocate educators/staff to be posted at locked doors to allow children, educators, </w:t>
      </w:r>
      <w:proofErr w:type="gramStart"/>
      <w:r w:rsidRPr="0070696F">
        <w:rPr>
          <w:lang w:val="en-AU"/>
        </w:rPr>
        <w:t>staff</w:t>
      </w:r>
      <w:proofErr w:type="gramEnd"/>
      <w:r w:rsidRPr="0070696F">
        <w:rPr>
          <w:lang w:val="en-AU"/>
        </w:rPr>
        <w:t xml:space="preserve"> and visitors to enter if locked out.</w:t>
      </w:r>
    </w:p>
    <w:p w14:paraId="321479BD" w14:textId="77777777" w:rsidR="0070696F" w:rsidRPr="0070696F" w:rsidRDefault="0070696F" w:rsidP="00EE3231">
      <w:pPr>
        <w:numPr>
          <w:ilvl w:val="0"/>
          <w:numId w:val="31"/>
        </w:numPr>
        <w:spacing w:after="0"/>
        <w:ind w:left="1146"/>
        <w:rPr>
          <w:b/>
          <w:lang w:val="en-AU"/>
        </w:rPr>
      </w:pPr>
      <w:r w:rsidRPr="0070696F">
        <w:rPr>
          <w:lang w:val="en-AU"/>
        </w:rPr>
        <w:t xml:space="preserve">Divert parents/carers and returning groups from the facility if required. </w:t>
      </w:r>
    </w:p>
    <w:p w14:paraId="568F06C0" w14:textId="77777777" w:rsidR="0070696F" w:rsidRPr="0070696F" w:rsidRDefault="0070696F" w:rsidP="00EE3231">
      <w:pPr>
        <w:numPr>
          <w:ilvl w:val="0"/>
          <w:numId w:val="31"/>
        </w:numPr>
        <w:spacing w:after="0"/>
        <w:ind w:left="1146"/>
        <w:rPr>
          <w:b/>
          <w:lang w:val="en-AU"/>
        </w:rPr>
      </w:pPr>
      <w:r w:rsidRPr="0070696F">
        <w:rPr>
          <w:lang w:val="en-AU"/>
        </w:rPr>
        <w:t xml:space="preserve">Ensure a telephone line is kept free. </w:t>
      </w:r>
    </w:p>
    <w:p w14:paraId="4802CB57" w14:textId="77777777" w:rsidR="0070696F" w:rsidRPr="0070696F" w:rsidRDefault="0070696F" w:rsidP="00EE3231">
      <w:pPr>
        <w:numPr>
          <w:ilvl w:val="0"/>
          <w:numId w:val="31"/>
        </w:numPr>
        <w:spacing w:after="0"/>
        <w:ind w:left="1146"/>
        <w:rPr>
          <w:b/>
          <w:lang w:val="en-AU"/>
        </w:rPr>
      </w:pPr>
      <w:r w:rsidRPr="0070696F">
        <w:rPr>
          <w:lang w:val="en-AU"/>
        </w:rPr>
        <w:t xml:space="preserve">Keep public address system free. </w:t>
      </w:r>
    </w:p>
    <w:p w14:paraId="2E3FAF69" w14:textId="77777777" w:rsidR="0070696F" w:rsidRPr="0070696F" w:rsidRDefault="0070696F" w:rsidP="00EE3231">
      <w:pPr>
        <w:numPr>
          <w:ilvl w:val="0"/>
          <w:numId w:val="31"/>
        </w:numPr>
        <w:spacing w:after="0"/>
        <w:ind w:left="1146"/>
        <w:rPr>
          <w:b/>
          <w:lang w:val="en-AU"/>
        </w:rPr>
      </w:pPr>
      <w:r w:rsidRPr="0070696F">
        <w:rPr>
          <w:lang w:val="en-AU"/>
        </w:rPr>
        <w:t xml:space="preserve">Keep main entrance as the only entry point.  It must be constantly </w:t>
      </w:r>
      <w:proofErr w:type="gramStart"/>
      <w:r w:rsidRPr="0070696F">
        <w:rPr>
          <w:lang w:val="en-AU"/>
        </w:rPr>
        <w:t>monitored</w:t>
      </w:r>
      <w:proofErr w:type="gramEnd"/>
      <w:r w:rsidRPr="0070696F">
        <w:rPr>
          <w:lang w:val="en-AU"/>
        </w:rPr>
        <w:t xml:space="preserve"> and no unauthorised people allowed access. </w:t>
      </w:r>
    </w:p>
    <w:p w14:paraId="5C390AB6" w14:textId="77777777" w:rsidR="0070696F" w:rsidRPr="0070696F" w:rsidRDefault="0070696F" w:rsidP="00EE3231">
      <w:pPr>
        <w:numPr>
          <w:ilvl w:val="0"/>
          <w:numId w:val="31"/>
        </w:numPr>
        <w:spacing w:after="0"/>
        <w:ind w:left="1146"/>
        <w:rPr>
          <w:b/>
          <w:lang w:val="en-AU"/>
        </w:rPr>
      </w:pPr>
      <w:r w:rsidRPr="0070696F">
        <w:rPr>
          <w:lang w:val="en-AU"/>
        </w:rPr>
        <w:t xml:space="preserve">As appropriate, ascertain that all children, </w:t>
      </w:r>
      <w:proofErr w:type="gramStart"/>
      <w:r w:rsidRPr="0070696F">
        <w:rPr>
          <w:lang w:val="en-AU"/>
        </w:rPr>
        <w:t>staff</w:t>
      </w:r>
      <w:proofErr w:type="gramEnd"/>
      <w:r w:rsidRPr="0070696F">
        <w:rPr>
          <w:lang w:val="en-AU"/>
        </w:rPr>
        <w:t xml:space="preserve"> and visitors are accounted for. </w:t>
      </w:r>
    </w:p>
    <w:p w14:paraId="135CD178" w14:textId="77777777" w:rsidR="0070696F" w:rsidRPr="0070696F" w:rsidRDefault="0070696F" w:rsidP="00EE3231">
      <w:pPr>
        <w:numPr>
          <w:ilvl w:val="0"/>
          <w:numId w:val="31"/>
        </w:numPr>
        <w:spacing w:after="0"/>
        <w:ind w:left="1146"/>
        <w:rPr>
          <w:b/>
          <w:lang w:val="en-AU"/>
        </w:rPr>
      </w:pPr>
      <w:r w:rsidRPr="0070696F">
        <w:rPr>
          <w:lang w:val="en-AU"/>
        </w:rPr>
        <w:t xml:space="preserve">If it is safe to do so, have an educator/staff member wait at the main entry to the facility to guide emergency services personnel.  </w:t>
      </w:r>
    </w:p>
    <w:p w14:paraId="6ADCAAE7" w14:textId="77777777" w:rsidR="0070696F" w:rsidRPr="0070696F" w:rsidRDefault="0070696F" w:rsidP="00EE3231">
      <w:pPr>
        <w:numPr>
          <w:ilvl w:val="0"/>
          <w:numId w:val="31"/>
        </w:numPr>
        <w:spacing w:after="0"/>
        <w:ind w:left="1146"/>
        <w:rPr>
          <w:lang w:val="en-AU"/>
        </w:rPr>
      </w:pPr>
      <w:r w:rsidRPr="0070696F">
        <w:rPr>
          <w:lang w:val="en-AU"/>
        </w:rPr>
        <w:t xml:space="preserve">As appropriate, confirm with emergency services personnel that it is safe to return to normal operations. </w:t>
      </w:r>
    </w:p>
    <w:p w14:paraId="2E95569B" w14:textId="77777777" w:rsidR="0070696F" w:rsidRPr="0070696F" w:rsidRDefault="0070696F" w:rsidP="00EE3231">
      <w:pPr>
        <w:numPr>
          <w:ilvl w:val="0"/>
          <w:numId w:val="31"/>
        </w:numPr>
        <w:spacing w:after="0"/>
        <w:ind w:left="1146"/>
        <w:rPr>
          <w:lang w:val="en-AU"/>
        </w:rPr>
      </w:pPr>
      <w:r w:rsidRPr="0070696F">
        <w:rPr>
          <w:lang w:val="en-AU"/>
        </w:rPr>
        <w:t>Seek advice from your PMC if required.</w:t>
      </w:r>
    </w:p>
    <w:p w14:paraId="3228475C" w14:textId="77777777" w:rsidR="0070696F" w:rsidRPr="0070696F" w:rsidRDefault="0070696F" w:rsidP="00EE3231">
      <w:pPr>
        <w:numPr>
          <w:ilvl w:val="0"/>
          <w:numId w:val="31"/>
        </w:numPr>
        <w:spacing w:after="0"/>
        <w:ind w:left="1146"/>
        <w:rPr>
          <w:b/>
          <w:lang w:val="en-AU"/>
        </w:rPr>
      </w:pPr>
      <w:r w:rsidRPr="0070696F">
        <w:rPr>
          <w:lang w:val="en-AU"/>
        </w:rPr>
        <w:t xml:space="preserve">Maintain a record of actions/decisions undertaken and times. </w:t>
      </w:r>
    </w:p>
    <w:p w14:paraId="4E466019" w14:textId="77777777" w:rsidR="0070696F" w:rsidRPr="0070696F" w:rsidRDefault="0070696F" w:rsidP="00EE3231">
      <w:pPr>
        <w:numPr>
          <w:ilvl w:val="0"/>
          <w:numId w:val="31"/>
        </w:numPr>
        <w:spacing w:after="0"/>
        <w:ind w:left="1146"/>
        <w:rPr>
          <w:lang w:val="en-AU"/>
        </w:rPr>
      </w:pPr>
      <w:r w:rsidRPr="0070696F">
        <w:rPr>
          <w:lang w:val="en-AU"/>
        </w:rPr>
        <w:t>Contact parents/carers as required or as per service policy.</w:t>
      </w:r>
    </w:p>
    <w:p w14:paraId="7CE18A73" w14:textId="77777777" w:rsidR="0070696F" w:rsidRPr="0070696F" w:rsidRDefault="0070696F" w:rsidP="0070696F">
      <w:pPr>
        <w:ind w:left="360"/>
        <w:rPr>
          <w:lang w:val="en-AU"/>
        </w:rPr>
      </w:pPr>
    </w:p>
    <w:p w14:paraId="73896924" w14:textId="07E63BAB" w:rsidR="0070696F" w:rsidRPr="0070696F" w:rsidRDefault="0070696F" w:rsidP="0070696F">
      <w:pPr>
        <w:ind w:left="360"/>
        <w:rPr>
          <w:b/>
          <w:i/>
          <w:lang w:val="en-AU"/>
        </w:rPr>
      </w:pPr>
      <w:r w:rsidRPr="0070696F">
        <w:rPr>
          <w:b/>
          <w:lang w:val="en-AU"/>
        </w:rPr>
        <w:t>Actions after lock-down procedure</w:t>
      </w:r>
      <w:r w:rsidR="00E4797A">
        <w:rPr>
          <w:b/>
          <w:lang w:val="en-AU"/>
        </w:rPr>
        <w:t>:</w:t>
      </w:r>
    </w:p>
    <w:p w14:paraId="79938495" w14:textId="77777777" w:rsidR="0070696F" w:rsidRPr="0070696F" w:rsidRDefault="0070696F" w:rsidP="00EE3231">
      <w:pPr>
        <w:numPr>
          <w:ilvl w:val="0"/>
          <w:numId w:val="32"/>
        </w:numPr>
        <w:spacing w:after="0"/>
        <w:ind w:left="1080"/>
        <w:rPr>
          <w:lang w:val="en-AU"/>
        </w:rPr>
      </w:pPr>
      <w:r w:rsidRPr="0070696F">
        <w:rPr>
          <w:lang w:val="en-AU"/>
        </w:rPr>
        <w:t xml:space="preserve">Ensure any children, </w:t>
      </w:r>
      <w:proofErr w:type="gramStart"/>
      <w:r w:rsidRPr="0070696F">
        <w:rPr>
          <w:lang w:val="en-AU"/>
        </w:rPr>
        <w:t>staff</w:t>
      </w:r>
      <w:proofErr w:type="gramEnd"/>
      <w:r w:rsidRPr="0070696F">
        <w:rPr>
          <w:lang w:val="en-AU"/>
        </w:rPr>
        <w:t xml:space="preserve"> or visitors with medical or other needs and including those that are non-ambulant are supported. </w:t>
      </w:r>
    </w:p>
    <w:p w14:paraId="2B5247BC" w14:textId="77777777" w:rsidR="0070696F" w:rsidRPr="0070696F" w:rsidRDefault="0070696F" w:rsidP="00EE3231">
      <w:pPr>
        <w:numPr>
          <w:ilvl w:val="0"/>
          <w:numId w:val="32"/>
        </w:numPr>
        <w:spacing w:after="0"/>
        <w:ind w:left="1080"/>
        <w:rPr>
          <w:lang w:val="en-AU"/>
        </w:rPr>
      </w:pPr>
      <w:r w:rsidRPr="0070696F">
        <w:rPr>
          <w:lang w:val="en-AU"/>
        </w:rPr>
        <w:t>Determine whether to activate your parent/carer reunification process.</w:t>
      </w:r>
      <w:r w:rsidRPr="0070696F">
        <w:rPr>
          <w:lang w:val="en-AU"/>
        </w:rPr>
        <w:tab/>
      </w:r>
    </w:p>
    <w:p w14:paraId="0E96B7AA" w14:textId="77777777" w:rsidR="0070696F" w:rsidRPr="0070696F" w:rsidRDefault="0070696F" w:rsidP="00EE3231">
      <w:pPr>
        <w:numPr>
          <w:ilvl w:val="0"/>
          <w:numId w:val="32"/>
        </w:numPr>
        <w:spacing w:after="0"/>
        <w:ind w:left="1080"/>
        <w:rPr>
          <w:lang w:val="en-AU"/>
        </w:rPr>
      </w:pPr>
      <w:r w:rsidRPr="0070696F">
        <w:rPr>
          <w:lang w:val="en-AU"/>
        </w:rPr>
        <w:t xml:space="preserve">Determine if there is any specific information staff, children and visitors need to know (e.g. reunification process or areas of the facility to avoid). </w:t>
      </w:r>
    </w:p>
    <w:p w14:paraId="4710A95B" w14:textId="77777777" w:rsidR="0070696F" w:rsidRPr="0070696F" w:rsidRDefault="0070696F" w:rsidP="00EE3231">
      <w:pPr>
        <w:numPr>
          <w:ilvl w:val="0"/>
          <w:numId w:val="32"/>
        </w:numPr>
        <w:spacing w:after="0"/>
        <w:ind w:left="1080"/>
        <w:rPr>
          <w:lang w:val="en-AU"/>
        </w:rPr>
      </w:pPr>
      <w:r w:rsidRPr="0070696F">
        <w:rPr>
          <w:lang w:val="en-AU"/>
        </w:rPr>
        <w:t>Print and issue pre-prepared parent/carer letters as appropriate.</w:t>
      </w:r>
    </w:p>
    <w:p w14:paraId="653DF587" w14:textId="77777777" w:rsidR="0070696F" w:rsidRPr="0070696F" w:rsidRDefault="0070696F" w:rsidP="00EE3231">
      <w:pPr>
        <w:numPr>
          <w:ilvl w:val="0"/>
          <w:numId w:val="32"/>
        </w:numPr>
        <w:spacing w:after="0"/>
        <w:ind w:left="1080"/>
        <w:rPr>
          <w:lang w:val="en-AU"/>
        </w:rPr>
      </w:pPr>
      <w:r w:rsidRPr="0070696F">
        <w:rPr>
          <w:lang w:val="en-AU"/>
        </w:rPr>
        <w:t>Undertake operational debrief with educators and staff and IMT to identify any lock-down and procedural changes that may be required.</w:t>
      </w:r>
    </w:p>
    <w:p w14:paraId="15012459" w14:textId="77777777" w:rsidR="0070696F" w:rsidRPr="0070696F" w:rsidRDefault="0070696F" w:rsidP="00EE3231">
      <w:pPr>
        <w:numPr>
          <w:ilvl w:val="0"/>
          <w:numId w:val="32"/>
        </w:numPr>
        <w:spacing w:after="0"/>
        <w:ind w:left="1080"/>
        <w:rPr>
          <w:bCs/>
          <w:lang w:val="en-AU"/>
        </w:rPr>
      </w:pPr>
      <w:r w:rsidRPr="0070696F">
        <w:rPr>
          <w:lang w:val="en-AU"/>
        </w:rPr>
        <w:t>Complete your Post Emergency Record form (see Appendix 1).</w:t>
      </w:r>
    </w:p>
    <w:p w14:paraId="67DC17D0" w14:textId="77777777" w:rsidR="0070696F" w:rsidRPr="0070696F" w:rsidRDefault="0070696F" w:rsidP="00EE3231">
      <w:pPr>
        <w:numPr>
          <w:ilvl w:val="0"/>
          <w:numId w:val="32"/>
        </w:numPr>
        <w:spacing w:after="0"/>
        <w:ind w:left="1080"/>
        <w:rPr>
          <w:lang w:val="en-AU"/>
        </w:rPr>
      </w:pPr>
      <w:r w:rsidRPr="0070696F">
        <w:rPr>
          <w:bCs/>
          <w:lang w:val="en-AU"/>
        </w:rPr>
        <w:t>Report serious incidents to the relevant DE QARD Area Team</w:t>
      </w:r>
      <w:r w:rsidRPr="0070696F" w:rsidDel="00302FDC">
        <w:rPr>
          <w:bCs/>
          <w:lang w:val="en-AU"/>
        </w:rPr>
        <w:t xml:space="preserve"> </w:t>
      </w:r>
      <w:r w:rsidRPr="0070696F">
        <w:rPr>
          <w:bCs/>
          <w:lang w:val="en-AU"/>
        </w:rPr>
        <w:t xml:space="preserve">in accordance with relevant regulatory requirements and service agreement (see Reporting </w:t>
      </w:r>
      <w:proofErr w:type="gramStart"/>
      <w:r w:rsidRPr="0070696F">
        <w:rPr>
          <w:bCs/>
          <w:lang w:val="en-AU"/>
        </w:rPr>
        <w:t>requirements</w:t>
      </w:r>
      <w:proofErr w:type="gramEnd"/>
      <w:r w:rsidRPr="0070696F">
        <w:rPr>
          <w:bCs/>
          <w:lang w:val="en-AU"/>
        </w:rPr>
        <w:t xml:space="preserve"> in the Emergency contacts section).</w:t>
      </w:r>
    </w:p>
    <w:p w14:paraId="77B048CF" w14:textId="77777777" w:rsidR="00BE7B99" w:rsidRDefault="00BE7B99" w:rsidP="00F151BD"/>
    <w:p w14:paraId="576BD121" w14:textId="6EAD97D7" w:rsidR="00BE7B99" w:rsidRDefault="00BE7B99" w:rsidP="00CE5F22">
      <w:pPr>
        <w:pStyle w:val="Heading2"/>
        <w:numPr>
          <w:ilvl w:val="1"/>
          <w:numId w:val="5"/>
        </w:numPr>
      </w:pPr>
      <w:bookmarkStart w:id="52" w:name="_Toc167717325"/>
      <w:r>
        <w:lastRenderedPageBreak/>
        <w:t xml:space="preserve">Lock-out </w:t>
      </w:r>
      <w:proofErr w:type="gramStart"/>
      <w:r>
        <w:t>procedure</w:t>
      </w:r>
      <w:bookmarkEnd w:id="52"/>
      <w:proofErr w:type="gramEnd"/>
    </w:p>
    <w:p w14:paraId="669166FB" w14:textId="77777777" w:rsidR="00BE7B99" w:rsidRDefault="00BE7B99" w:rsidP="00F151BD"/>
    <w:p w14:paraId="4E47E681" w14:textId="173D64F6" w:rsidR="0036517E" w:rsidRPr="0036517E" w:rsidRDefault="0036517E" w:rsidP="0036517E">
      <w:pPr>
        <w:ind w:left="360"/>
        <w:rPr>
          <w:lang w:val="en-AU"/>
        </w:rPr>
      </w:pPr>
      <w:r w:rsidRPr="0036517E">
        <w:rPr>
          <w:lang w:val="en-AU"/>
        </w:rPr>
        <w:t xml:space="preserve">When an internal immediate danger is </w:t>
      </w:r>
      <w:proofErr w:type="gramStart"/>
      <w:r w:rsidRPr="0036517E">
        <w:rPr>
          <w:lang w:val="en-AU"/>
        </w:rPr>
        <w:t>identified</w:t>
      </w:r>
      <w:proofErr w:type="gramEnd"/>
      <w:r w:rsidRPr="0036517E">
        <w:rPr>
          <w:lang w:val="en-AU"/>
        </w:rPr>
        <w:t xml:space="preserve"> and it is determined that children should be excluded from buildings for their safety the Chief Warden/Early Childhood Commander on-site will take charge and activate the IMT if necessary.</w:t>
      </w:r>
    </w:p>
    <w:p w14:paraId="3762C29F" w14:textId="77777777" w:rsidR="0036517E" w:rsidRPr="0036517E" w:rsidRDefault="0036517E" w:rsidP="00EE3231">
      <w:pPr>
        <w:numPr>
          <w:ilvl w:val="0"/>
          <w:numId w:val="33"/>
        </w:numPr>
        <w:spacing w:after="0"/>
        <w:ind w:left="1080"/>
        <w:rPr>
          <w:lang w:val="en-AU"/>
        </w:rPr>
      </w:pPr>
      <w:r w:rsidRPr="0036517E">
        <w:rPr>
          <w:b/>
          <w:lang w:val="en-AU"/>
        </w:rPr>
        <w:t>Call 000</w:t>
      </w:r>
      <w:r w:rsidRPr="0036517E">
        <w:rPr>
          <w:lang w:val="en-AU"/>
        </w:rPr>
        <w:t xml:space="preserve"> for emergency services and seek and follow advice.</w:t>
      </w:r>
    </w:p>
    <w:p w14:paraId="62D12CD8" w14:textId="77777777" w:rsidR="0036517E" w:rsidRPr="0036517E" w:rsidRDefault="0036517E" w:rsidP="00EE3231">
      <w:pPr>
        <w:numPr>
          <w:ilvl w:val="0"/>
          <w:numId w:val="33"/>
        </w:numPr>
        <w:spacing w:after="0"/>
        <w:ind w:left="1080"/>
        <w:rPr>
          <w:lang w:val="en-AU"/>
        </w:rPr>
      </w:pPr>
      <w:r w:rsidRPr="0036517E">
        <w:rPr>
          <w:lang w:val="en-AU"/>
        </w:rPr>
        <w:t>Announce lock-out with instructions about what is required. Instructions may include nominating staff to:</w:t>
      </w:r>
    </w:p>
    <w:p w14:paraId="0DB24791" w14:textId="77777777" w:rsidR="0036517E" w:rsidRPr="0036517E" w:rsidRDefault="0036517E" w:rsidP="00EE3231">
      <w:pPr>
        <w:numPr>
          <w:ilvl w:val="1"/>
          <w:numId w:val="33"/>
        </w:numPr>
        <w:spacing w:after="0"/>
        <w:ind w:left="1800"/>
        <w:rPr>
          <w:lang w:val="en-AU"/>
        </w:rPr>
      </w:pPr>
      <w:r w:rsidRPr="0036517E">
        <w:rPr>
          <w:lang w:val="en-AU"/>
        </w:rPr>
        <w:t xml:space="preserve">lock doors to prevent </w:t>
      </w:r>
      <w:proofErr w:type="gramStart"/>
      <w:r w:rsidRPr="0036517E">
        <w:rPr>
          <w:lang w:val="en-AU"/>
        </w:rPr>
        <w:t>entry</w:t>
      </w:r>
      <w:proofErr w:type="gramEnd"/>
    </w:p>
    <w:p w14:paraId="0B704B23" w14:textId="77777777" w:rsidR="0036517E" w:rsidRPr="0036517E" w:rsidRDefault="0036517E" w:rsidP="00EE3231">
      <w:pPr>
        <w:numPr>
          <w:ilvl w:val="1"/>
          <w:numId w:val="33"/>
        </w:numPr>
        <w:spacing w:after="0"/>
        <w:ind w:left="1800"/>
        <w:rPr>
          <w:lang w:val="en-AU"/>
        </w:rPr>
      </w:pPr>
      <w:r w:rsidRPr="0036517E">
        <w:rPr>
          <w:lang w:val="en-AU"/>
        </w:rPr>
        <w:t xml:space="preserve">check the premises for anyone left </w:t>
      </w:r>
      <w:proofErr w:type="gramStart"/>
      <w:r w:rsidRPr="0036517E">
        <w:rPr>
          <w:lang w:val="en-AU"/>
        </w:rPr>
        <w:t>inside</w:t>
      </w:r>
      <w:proofErr w:type="gramEnd"/>
    </w:p>
    <w:p w14:paraId="6DFF3FCD" w14:textId="77777777" w:rsidR="0036517E" w:rsidRPr="0036517E" w:rsidRDefault="0036517E" w:rsidP="00EE3231">
      <w:pPr>
        <w:numPr>
          <w:ilvl w:val="1"/>
          <w:numId w:val="33"/>
        </w:numPr>
        <w:spacing w:after="0"/>
        <w:ind w:left="1800"/>
        <w:rPr>
          <w:lang w:val="en-AU"/>
        </w:rPr>
      </w:pPr>
      <w:r w:rsidRPr="0036517E">
        <w:rPr>
          <w:lang w:val="en-AU"/>
        </w:rPr>
        <w:t>obtain Emergency Kit</w:t>
      </w:r>
    </w:p>
    <w:p w14:paraId="743F7D40" w14:textId="77777777" w:rsidR="0036517E" w:rsidRPr="0036517E" w:rsidRDefault="0036517E" w:rsidP="00EE3231">
      <w:pPr>
        <w:numPr>
          <w:ilvl w:val="0"/>
          <w:numId w:val="33"/>
        </w:numPr>
        <w:spacing w:after="0"/>
        <w:ind w:left="1080"/>
        <w:rPr>
          <w:lang w:val="en-AU"/>
        </w:rPr>
      </w:pPr>
      <w:r w:rsidRPr="0036517E">
        <w:rPr>
          <w:lang w:val="en-AU"/>
        </w:rPr>
        <w:t>Determine which of your facility’s pre-identified on-site evacuation point/s is most appropriate to use.</w:t>
      </w:r>
      <w:r w:rsidRPr="0036517E">
        <w:rPr>
          <w:lang w:val="en-AU"/>
        </w:rPr>
        <w:br/>
        <w:t xml:space="preserve">Ensure any children, </w:t>
      </w:r>
      <w:proofErr w:type="gramStart"/>
      <w:r w:rsidRPr="0036517E">
        <w:rPr>
          <w:lang w:val="en-AU"/>
        </w:rPr>
        <w:t>staff</w:t>
      </w:r>
      <w:proofErr w:type="gramEnd"/>
      <w:r w:rsidRPr="0036517E">
        <w:rPr>
          <w:lang w:val="en-AU"/>
        </w:rPr>
        <w:t xml:space="preserve"> or visitors with medical or other needs and including those that are non-ambulant are supported and have access to any required medications. </w:t>
      </w:r>
    </w:p>
    <w:p w14:paraId="42B5021A" w14:textId="77777777" w:rsidR="0036517E" w:rsidRPr="0036517E" w:rsidRDefault="0036517E" w:rsidP="00EE3231">
      <w:pPr>
        <w:numPr>
          <w:ilvl w:val="0"/>
          <w:numId w:val="33"/>
        </w:numPr>
        <w:spacing w:after="0"/>
        <w:ind w:left="1080"/>
        <w:rPr>
          <w:lang w:val="en-AU"/>
        </w:rPr>
      </w:pPr>
      <w:r w:rsidRPr="0036517E">
        <w:rPr>
          <w:lang w:val="en-AU"/>
        </w:rPr>
        <w:t xml:space="preserve">Assemble children, </w:t>
      </w:r>
      <w:proofErr w:type="gramStart"/>
      <w:r w:rsidRPr="0036517E">
        <w:rPr>
          <w:lang w:val="en-AU"/>
        </w:rPr>
        <w:t>staff</w:t>
      </w:r>
      <w:proofErr w:type="gramEnd"/>
      <w:r w:rsidRPr="0036517E">
        <w:rPr>
          <w:lang w:val="en-AU"/>
        </w:rPr>
        <w:t xml:space="preserve"> and visitors at your nominated on-site </w:t>
      </w:r>
      <w:r w:rsidRPr="0036517E">
        <w:rPr>
          <w:lang w:val="en-AU"/>
        </w:rPr>
        <w:fldChar w:fldCharType="begin">
          <w:ffData>
            <w:name w:val=""/>
            <w:enabled/>
            <w:calcOnExit w:val="0"/>
            <w:textInput>
              <w:default w:val="&lt;insert the location of your on-site evacuation assembly point/s&gt;"/>
            </w:textInput>
          </w:ffData>
        </w:fldChar>
      </w:r>
      <w:r w:rsidRPr="0036517E">
        <w:rPr>
          <w:lang w:val="en-AU"/>
        </w:rPr>
        <w:instrText xml:space="preserve"> FORMTEXT </w:instrText>
      </w:r>
      <w:r w:rsidRPr="0036517E">
        <w:rPr>
          <w:lang w:val="en-AU"/>
        </w:rPr>
      </w:r>
      <w:r w:rsidRPr="0036517E">
        <w:rPr>
          <w:lang w:val="en-AU"/>
        </w:rPr>
        <w:fldChar w:fldCharType="separate"/>
      </w:r>
      <w:r w:rsidRPr="0036517E">
        <w:rPr>
          <w:lang w:val="en-AU"/>
        </w:rPr>
        <w:t>&lt;insert the location/s of your on-site evacuation assembly point/s&gt;</w:t>
      </w:r>
      <w:r w:rsidRPr="0036517E">
        <w:fldChar w:fldCharType="end"/>
      </w:r>
      <w:r w:rsidRPr="0036517E">
        <w:rPr>
          <w:lang w:val="en-AU"/>
        </w:rPr>
        <w:t xml:space="preserve">. </w:t>
      </w:r>
    </w:p>
    <w:p w14:paraId="351E710B" w14:textId="77777777" w:rsidR="0036517E" w:rsidRPr="0036517E" w:rsidRDefault="0036517E" w:rsidP="00EE3231">
      <w:pPr>
        <w:numPr>
          <w:ilvl w:val="0"/>
          <w:numId w:val="33"/>
        </w:numPr>
        <w:spacing w:after="0"/>
        <w:ind w:left="1080"/>
        <w:rPr>
          <w:lang w:val="en-AU"/>
        </w:rPr>
      </w:pPr>
      <w:r w:rsidRPr="0036517E">
        <w:rPr>
          <w:lang w:val="en-AU"/>
        </w:rPr>
        <w:t xml:space="preserve">Check that children, </w:t>
      </w:r>
      <w:proofErr w:type="gramStart"/>
      <w:r w:rsidRPr="0036517E">
        <w:rPr>
          <w:lang w:val="en-AU"/>
        </w:rPr>
        <w:t>staff</w:t>
      </w:r>
      <w:proofErr w:type="gramEnd"/>
      <w:r w:rsidRPr="0036517E">
        <w:rPr>
          <w:lang w:val="en-AU"/>
        </w:rPr>
        <w:t xml:space="preserve"> and visitors are all accounted for.</w:t>
      </w:r>
    </w:p>
    <w:p w14:paraId="6BE3856A" w14:textId="77777777" w:rsidR="0036517E" w:rsidRPr="0036517E" w:rsidRDefault="0036517E" w:rsidP="00EE3231">
      <w:pPr>
        <w:numPr>
          <w:ilvl w:val="0"/>
          <w:numId w:val="33"/>
        </w:numPr>
        <w:spacing w:after="0"/>
        <w:ind w:left="1080"/>
        <w:rPr>
          <w:lang w:val="en-AU"/>
        </w:rPr>
      </w:pPr>
      <w:r w:rsidRPr="0036517E">
        <w:rPr>
          <w:lang w:val="en-AU"/>
        </w:rPr>
        <w:t xml:space="preserve">Where appropriate, confirm with emergency services personnel that it is safe to return to normal operations. </w:t>
      </w:r>
    </w:p>
    <w:p w14:paraId="12822C38" w14:textId="77777777" w:rsidR="0036517E" w:rsidRPr="0036517E" w:rsidRDefault="0036517E" w:rsidP="00EE3231">
      <w:pPr>
        <w:numPr>
          <w:ilvl w:val="0"/>
          <w:numId w:val="33"/>
        </w:numPr>
        <w:spacing w:after="0"/>
        <w:ind w:left="1080"/>
        <w:rPr>
          <w:lang w:val="en-AU"/>
        </w:rPr>
      </w:pPr>
      <w:r w:rsidRPr="0036517E">
        <w:rPr>
          <w:lang w:val="en-AU"/>
        </w:rPr>
        <w:t>Seek advice from your PMC if required.</w:t>
      </w:r>
    </w:p>
    <w:p w14:paraId="26E72BCC" w14:textId="77777777" w:rsidR="0036517E" w:rsidRPr="0036517E" w:rsidRDefault="0036517E" w:rsidP="00EE3231">
      <w:pPr>
        <w:numPr>
          <w:ilvl w:val="0"/>
          <w:numId w:val="33"/>
        </w:numPr>
        <w:spacing w:after="0"/>
        <w:ind w:left="1080"/>
        <w:rPr>
          <w:lang w:val="en-AU"/>
        </w:rPr>
      </w:pPr>
      <w:r w:rsidRPr="0036517E">
        <w:rPr>
          <w:lang w:val="en-AU"/>
        </w:rPr>
        <w:t xml:space="preserve">Maintain a record of actions/decisions undertaken and times. </w:t>
      </w:r>
    </w:p>
    <w:p w14:paraId="0D880794" w14:textId="77777777" w:rsidR="0036517E" w:rsidRPr="0036517E" w:rsidRDefault="0036517E" w:rsidP="00EE3231">
      <w:pPr>
        <w:numPr>
          <w:ilvl w:val="0"/>
          <w:numId w:val="33"/>
        </w:numPr>
        <w:spacing w:after="0"/>
        <w:ind w:left="1080"/>
        <w:rPr>
          <w:lang w:val="en-AU"/>
        </w:rPr>
      </w:pPr>
      <w:r w:rsidRPr="0036517E">
        <w:rPr>
          <w:lang w:val="en-AU"/>
        </w:rPr>
        <w:t xml:space="preserve">Contact parents/carers as required or as per service policy. </w:t>
      </w:r>
    </w:p>
    <w:p w14:paraId="369783C5" w14:textId="77777777" w:rsidR="0036517E" w:rsidRPr="0036517E" w:rsidRDefault="0036517E" w:rsidP="0036517E">
      <w:pPr>
        <w:ind w:left="360"/>
        <w:rPr>
          <w:b/>
          <w:bCs/>
          <w:iCs/>
          <w:lang w:val="en-AU"/>
        </w:rPr>
      </w:pPr>
    </w:p>
    <w:p w14:paraId="6DA6EF96" w14:textId="77777777" w:rsidR="0036517E" w:rsidRPr="0036517E" w:rsidRDefault="0036517E" w:rsidP="0036517E">
      <w:pPr>
        <w:ind w:left="360"/>
        <w:rPr>
          <w:b/>
          <w:lang w:val="en-AU"/>
        </w:rPr>
      </w:pPr>
      <w:r w:rsidRPr="0036517E">
        <w:rPr>
          <w:b/>
          <w:lang w:val="en-AU"/>
        </w:rPr>
        <w:t>Actions after lock-out procedure</w:t>
      </w:r>
    </w:p>
    <w:p w14:paraId="38423139" w14:textId="77777777" w:rsidR="0036517E" w:rsidRPr="0036517E" w:rsidRDefault="0036517E" w:rsidP="00EE3231">
      <w:pPr>
        <w:numPr>
          <w:ilvl w:val="0"/>
          <w:numId w:val="34"/>
        </w:numPr>
        <w:spacing w:after="0"/>
        <w:ind w:left="1146"/>
        <w:rPr>
          <w:lang w:val="en-AU"/>
        </w:rPr>
      </w:pPr>
      <w:r w:rsidRPr="0036517E">
        <w:rPr>
          <w:lang w:val="en-AU"/>
        </w:rPr>
        <w:t xml:space="preserve">Ensure any children, </w:t>
      </w:r>
      <w:proofErr w:type="gramStart"/>
      <w:r w:rsidRPr="0036517E">
        <w:rPr>
          <w:lang w:val="en-AU"/>
        </w:rPr>
        <w:t>staff</w:t>
      </w:r>
      <w:proofErr w:type="gramEnd"/>
      <w:r w:rsidRPr="0036517E">
        <w:rPr>
          <w:lang w:val="en-AU"/>
        </w:rPr>
        <w:t xml:space="preserve"> or visitors with medical or other needs are supported. </w:t>
      </w:r>
    </w:p>
    <w:p w14:paraId="5E67288E" w14:textId="77777777" w:rsidR="0036517E" w:rsidRPr="0036517E" w:rsidRDefault="0036517E" w:rsidP="00EE3231">
      <w:pPr>
        <w:numPr>
          <w:ilvl w:val="0"/>
          <w:numId w:val="34"/>
        </w:numPr>
        <w:spacing w:after="0"/>
        <w:ind w:left="1146"/>
        <w:rPr>
          <w:lang w:val="en-AU"/>
        </w:rPr>
      </w:pPr>
      <w:r w:rsidRPr="0036517E">
        <w:rPr>
          <w:lang w:val="en-AU"/>
        </w:rPr>
        <w:t>Determine whether to activate your parent/carer reunification process.</w:t>
      </w:r>
    </w:p>
    <w:p w14:paraId="368BA90D" w14:textId="77777777" w:rsidR="0036517E" w:rsidRPr="0036517E" w:rsidRDefault="0036517E" w:rsidP="00EE3231">
      <w:pPr>
        <w:numPr>
          <w:ilvl w:val="0"/>
          <w:numId w:val="34"/>
        </w:numPr>
        <w:spacing w:after="0"/>
        <w:ind w:left="1146"/>
        <w:rPr>
          <w:lang w:val="en-AU"/>
        </w:rPr>
      </w:pPr>
      <w:r w:rsidRPr="0036517E">
        <w:rPr>
          <w:lang w:val="en-AU"/>
        </w:rPr>
        <w:t xml:space="preserve">Determine if there is any specific information educators, staff, </w:t>
      </w:r>
      <w:proofErr w:type="gramStart"/>
      <w:r w:rsidRPr="0036517E">
        <w:rPr>
          <w:lang w:val="en-AU"/>
        </w:rPr>
        <w:t>children</w:t>
      </w:r>
      <w:proofErr w:type="gramEnd"/>
      <w:r w:rsidRPr="0036517E">
        <w:rPr>
          <w:lang w:val="en-AU"/>
        </w:rPr>
        <w:t xml:space="preserve"> and visitors need to know (e.g. reunification process or areas of the facility to avoid). </w:t>
      </w:r>
    </w:p>
    <w:p w14:paraId="26E12CEB" w14:textId="77777777" w:rsidR="0036517E" w:rsidRPr="0036517E" w:rsidRDefault="0036517E" w:rsidP="00EE3231">
      <w:pPr>
        <w:numPr>
          <w:ilvl w:val="0"/>
          <w:numId w:val="34"/>
        </w:numPr>
        <w:spacing w:after="0"/>
        <w:ind w:left="1146"/>
        <w:rPr>
          <w:lang w:val="en-AU"/>
        </w:rPr>
      </w:pPr>
      <w:r w:rsidRPr="0036517E">
        <w:rPr>
          <w:lang w:val="en-AU"/>
        </w:rPr>
        <w:t>Print and issue pre-prepared parent/carer letters as appropriate.</w:t>
      </w:r>
    </w:p>
    <w:p w14:paraId="2784FB01" w14:textId="77777777" w:rsidR="0036517E" w:rsidRPr="0036517E" w:rsidRDefault="0036517E" w:rsidP="00EE3231">
      <w:pPr>
        <w:numPr>
          <w:ilvl w:val="0"/>
          <w:numId w:val="34"/>
        </w:numPr>
        <w:spacing w:after="0"/>
        <w:ind w:left="1146"/>
        <w:rPr>
          <w:lang w:val="en-AU"/>
        </w:rPr>
      </w:pPr>
      <w:r w:rsidRPr="0036517E">
        <w:rPr>
          <w:lang w:val="en-AU"/>
        </w:rPr>
        <w:t>Undertake operational debrief with staff and IMT to identify any lock-out and procedural changes that may be required.</w:t>
      </w:r>
    </w:p>
    <w:p w14:paraId="339E21B7" w14:textId="77777777" w:rsidR="0036517E" w:rsidRPr="0036517E" w:rsidRDefault="0036517E" w:rsidP="00EE3231">
      <w:pPr>
        <w:numPr>
          <w:ilvl w:val="0"/>
          <w:numId w:val="34"/>
        </w:numPr>
        <w:spacing w:after="0"/>
        <w:ind w:left="1146"/>
        <w:rPr>
          <w:bCs/>
          <w:lang w:val="en-AU"/>
        </w:rPr>
      </w:pPr>
      <w:r w:rsidRPr="0036517E">
        <w:rPr>
          <w:lang w:val="en-AU"/>
        </w:rPr>
        <w:t>Complete your Post Emergency Record form (see Appendix 1).</w:t>
      </w:r>
    </w:p>
    <w:p w14:paraId="548046D7" w14:textId="77777777" w:rsidR="0036517E" w:rsidRPr="0036517E" w:rsidRDefault="0036517E" w:rsidP="00EE3231">
      <w:pPr>
        <w:numPr>
          <w:ilvl w:val="0"/>
          <w:numId w:val="34"/>
        </w:numPr>
        <w:spacing w:after="0"/>
        <w:ind w:left="1146"/>
        <w:rPr>
          <w:lang w:val="en-AU"/>
        </w:rPr>
      </w:pPr>
      <w:r w:rsidRPr="0036517E">
        <w:rPr>
          <w:bCs/>
          <w:lang w:val="en-AU"/>
        </w:rPr>
        <w:t>Report serious incidents to the relevant DE QARD Area Team</w:t>
      </w:r>
      <w:r w:rsidRPr="0036517E" w:rsidDel="00302FDC">
        <w:rPr>
          <w:bCs/>
          <w:lang w:val="en-AU"/>
        </w:rPr>
        <w:t xml:space="preserve"> </w:t>
      </w:r>
      <w:r w:rsidRPr="0036517E">
        <w:rPr>
          <w:bCs/>
          <w:lang w:val="en-AU"/>
        </w:rPr>
        <w:t xml:space="preserve">in accordance with relevant regulatory requirements and service agreement (see Reporting </w:t>
      </w:r>
      <w:proofErr w:type="gramStart"/>
      <w:r w:rsidRPr="0036517E">
        <w:rPr>
          <w:bCs/>
          <w:lang w:val="en-AU"/>
        </w:rPr>
        <w:t>requirements</w:t>
      </w:r>
      <w:proofErr w:type="gramEnd"/>
      <w:r w:rsidRPr="0036517E">
        <w:rPr>
          <w:bCs/>
          <w:lang w:val="en-AU"/>
        </w:rPr>
        <w:t xml:space="preserve"> in the Emergency contacts section).</w:t>
      </w:r>
      <w:r w:rsidRPr="0036517E">
        <w:rPr>
          <w:lang w:val="en-AU"/>
        </w:rPr>
        <w:t xml:space="preserve"> </w:t>
      </w:r>
    </w:p>
    <w:p w14:paraId="0FCF2D4A" w14:textId="77777777" w:rsidR="00BE7B99" w:rsidRDefault="00BE7B99" w:rsidP="00F151BD"/>
    <w:p w14:paraId="1AA122F5" w14:textId="7100C3F8" w:rsidR="0036517E" w:rsidRDefault="0036517E" w:rsidP="00CE5F22">
      <w:pPr>
        <w:pStyle w:val="Heading2"/>
        <w:numPr>
          <w:ilvl w:val="1"/>
          <w:numId w:val="5"/>
        </w:numPr>
      </w:pPr>
      <w:bookmarkStart w:id="53" w:name="_Toc167717326"/>
      <w:r>
        <w:t>Shelter-in-place procedure</w:t>
      </w:r>
      <w:bookmarkEnd w:id="53"/>
    </w:p>
    <w:p w14:paraId="34A4D7CA" w14:textId="77777777" w:rsidR="0036517E" w:rsidRDefault="0036517E" w:rsidP="00F151BD"/>
    <w:p w14:paraId="71A55C05" w14:textId="41E1C7A4" w:rsidR="00CF4A0F" w:rsidRPr="00CF4A0F" w:rsidRDefault="00CF4A0F" w:rsidP="00CF4A0F">
      <w:pPr>
        <w:ind w:left="360"/>
        <w:rPr>
          <w:lang w:val="en-AU"/>
        </w:rPr>
      </w:pPr>
      <w:r w:rsidRPr="00CF4A0F">
        <w:rPr>
          <w:lang w:val="en-AU"/>
        </w:rPr>
        <w:t xml:space="preserve">When an incident occurs outside the early childhood service and emergency services or the Chief Warden/Early Childhood Commander determines the safest course of action is to keep children, educators and staff inside a designated building in the facility (as evacuation might reasonably expose people to a greater level of danger), the Chief Warden/Early Childhood Commander on-site will take charge and activate the IMT if necessary. </w:t>
      </w:r>
    </w:p>
    <w:p w14:paraId="6FC81517" w14:textId="77777777" w:rsidR="00CF4A0F" w:rsidRPr="00CF4A0F" w:rsidRDefault="00CF4A0F" w:rsidP="00EE3231">
      <w:pPr>
        <w:numPr>
          <w:ilvl w:val="0"/>
          <w:numId w:val="35"/>
        </w:numPr>
        <w:spacing w:after="0"/>
        <w:ind w:left="1146"/>
        <w:rPr>
          <w:lang w:val="en-AU"/>
        </w:rPr>
      </w:pPr>
      <w:r w:rsidRPr="00CF4A0F">
        <w:rPr>
          <w:b/>
          <w:lang w:val="en-AU"/>
        </w:rPr>
        <w:t>Call 000</w:t>
      </w:r>
      <w:r w:rsidRPr="00CF4A0F">
        <w:rPr>
          <w:lang w:val="en-AU"/>
        </w:rPr>
        <w:t xml:space="preserve"> for emergency services and seek and follow advice.</w:t>
      </w:r>
    </w:p>
    <w:p w14:paraId="69DDF522" w14:textId="77777777" w:rsidR="00CF4A0F" w:rsidRPr="00CF4A0F" w:rsidRDefault="00CF4A0F" w:rsidP="00EE3231">
      <w:pPr>
        <w:numPr>
          <w:ilvl w:val="0"/>
          <w:numId w:val="35"/>
        </w:numPr>
        <w:spacing w:after="0"/>
        <w:ind w:left="1146"/>
        <w:rPr>
          <w:lang w:val="en-AU"/>
        </w:rPr>
      </w:pPr>
      <w:r w:rsidRPr="00CF4A0F">
        <w:rPr>
          <w:lang w:val="en-AU"/>
        </w:rPr>
        <w:lastRenderedPageBreak/>
        <w:t xml:space="preserve">Move all children, </w:t>
      </w:r>
      <w:proofErr w:type="gramStart"/>
      <w:r w:rsidRPr="00CF4A0F">
        <w:rPr>
          <w:lang w:val="en-AU"/>
        </w:rPr>
        <w:t>staff</w:t>
      </w:r>
      <w:proofErr w:type="gramEnd"/>
      <w:r w:rsidRPr="00CF4A0F">
        <w:rPr>
          <w:lang w:val="en-AU"/>
        </w:rPr>
        <w:t xml:space="preserve"> and visitors to your pre-determined shelter-in-place location </w:t>
      </w:r>
      <w:r w:rsidRPr="00CF4A0F">
        <w:rPr>
          <w:lang w:val="en-AU"/>
        </w:rPr>
        <w:fldChar w:fldCharType="begin">
          <w:ffData>
            <w:name w:val="Text4"/>
            <w:enabled/>
            <w:calcOnExit w:val="0"/>
            <w:textInput>
              <w:default w:val="&lt;insert the location of your shelter-in-place&gt; "/>
            </w:textInput>
          </w:ffData>
        </w:fldChar>
      </w:r>
      <w:bookmarkStart w:id="54" w:name="Text4"/>
      <w:r w:rsidRPr="00CF4A0F">
        <w:rPr>
          <w:lang w:val="en-AU"/>
        </w:rPr>
        <w:instrText xml:space="preserve"> FORMTEXT </w:instrText>
      </w:r>
      <w:r w:rsidRPr="00CF4A0F">
        <w:rPr>
          <w:lang w:val="en-AU"/>
        </w:rPr>
      </w:r>
      <w:r w:rsidRPr="00CF4A0F">
        <w:rPr>
          <w:lang w:val="en-AU"/>
        </w:rPr>
        <w:fldChar w:fldCharType="separate"/>
      </w:r>
      <w:r w:rsidRPr="00CF4A0F">
        <w:rPr>
          <w:lang w:val="en-AU"/>
        </w:rPr>
        <w:t xml:space="preserve">&lt;insert the location of your shelter-in-place&gt; </w:t>
      </w:r>
      <w:r w:rsidRPr="00CF4A0F">
        <w:fldChar w:fldCharType="end"/>
      </w:r>
      <w:bookmarkEnd w:id="54"/>
      <w:r w:rsidRPr="00CF4A0F">
        <w:rPr>
          <w:lang w:val="en-AU"/>
        </w:rPr>
        <w:t xml:space="preserve"> (refer to Guide).</w:t>
      </w:r>
    </w:p>
    <w:p w14:paraId="03121B35" w14:textId="77777777" w:rsidR="00CF4A0F" w:rsidRPr="00CF4A0F" w:rsidRDefault="00CF4A0F" w:rsidP="00EE3231">
      <w:pPr>
        <w:numPr>
          <w:ilvl w:val="0"/>
          <w:numId w:val="35"/>
        </w:numPr>
        <w:spacing w:after="0"/>
        <w:ind w:left="1146"/>
        <w:rPr>
          <w:lang w:val="en-AU"/>
        </w:rPr>
      </w:pPr>
      <w:r w:rsidRPr="00CF4A0F">
        <w:rPr>
          <w:lang w:val="en-AU"/>
        </w:rPr>
        <w:t>Take your emergency kit/first aid kit (including your children and staff attendance lists and a copy of this EMP and an operating telephone or other similar means of communication to enable immediate communication to and from parents/carers and emergency services)</w:t>
      </w:r>
    </w:p>
    <w:p w14:paraId="68AA6B69" w14:textId="77777777" w:rsidR="00CF4A0F" w:rsidRPr="00CF4A0F" w:rsidRDefault="00CF4A0F" w:rsidP="00EE3231">
      <w:pPr>
        <w:numPr>
          <w:ilvl w:val="0"/>
          <w:numId w:val="35"/>
        </w:numPr>
        <w:spacing w:after="0"/>
        <w:ind w:left="1146"/>
        <w:rPr>
          <w:bCs/>
          <w:lang w:val="en-AU"/>
        </w:rPr>
      </w:pPr>
      <w:r w:rsidRPr="00CF4A0F">
        <w:rPr>
          <w:bCs/>
          <w:lang w:val="en-AU"/>
        </w:rPr>
        <w:t xml:space="preserve">Check that all children, </w:t>
      </w:r>
      <w:proofErr w:type="gramStart"/>
      <w:r w:rsidRPr="00CF4A0F">
        <w:rPr>
          <w:bCs/>
          <w:lang w:val="en-AU"/>
        </w:rPr>
        <w:t>staff</w:t>
      </w:r>
      <w:proofErr w:type="gramEnd"/>
      <w:r w:rsidRPr="00CF4A0F">
        <w:rPr>
          <w:bCs/>
          <w:lang w:val="en-AU"/>
        </w:rPr>
        <w:t xml:space="preserve"> and visitors are accounted for. </w:t>
      </w:r>
    </w:p>
    <w:p w14:paraId="6CE78CF6" w14:textId="77777777" w:rsidR="00CF4A0F" w:rsidRPr="00CF4A0F" w:rsidRDefault="00CF4A0F" w:rsidP="00EE3231">
      <w:pPr>
        <w:numPr>
          <w:ilvl w:val="0"/>
          <w:numId w:val="35"/>
        </w:numPr>
        <w:spacing w:after="0"/>
        <w:ind w:left="1146"/>
        <w:rPr>
          <w:bCs/>
          <w:lang w:val="en-AU"/>
        </w:rPr>
      </w:pPr>
      <w:r w:rsidRPr="00CF4A0F">
        <w:rPr>
          <w:bCs/>
          <w:lang w:val="en-AU"/>
        </w:rPr>
        <w:t xml:space="preserve">Ensure any children, </w:t>
      </w:r>
      <w:proofErr w:type="gramStart"/>
      <w:r w:rsidRPr="00CF4A0F">
        <w:rPr>
          <w:bCs/>
          <w:lang w:val="en-AU"/>
        </w:rPr>
        <w:t>staff</w:t>
      </w:r>
      <w:proofErr w:type="gramEnd"/>
      <w:r w:rsidRPr="00CF4A0F">
        <w:rPr>
          <w:bCs/>
          <w:lang w:val="en-AU"/>
        </w:rPr>
        <w:t xml:space="preserve"> or visitors with medical or other needs and </w:t>
      </w:r>
      <w:r w:rsidRPr="00CF4A0F">
        <w:rPr>
          <w:lang w:val="en-AU"/>
        </w:rPr>
        <w:t xml:space="preserve">including those that are non-ambulant </w:t>
      </w:r>
      <w:r w:rsidRPr="00CF4A0F">
        <w:rPr>
          <w:bCs/>
          <w:lang w:val="en-AU"/>
        </w:rPr>
        <w:t xml:space="preserve">are supported and have access to any required medications. </w:t>
      </w:r>
    </w:p>
    <w:p w14:paraId="0A17A6D7" w14:textId="77777777" w:rsidR="00CF4A0F" w:rsidRPr="00CF4A0F" w:rsidRDefault="00CF4A0F" w:rsidP="00EE3231">
      <w:pPr>
        <w:numPr>
          <w:ilvl w:val="0"/>
          <w:numId w:val="35"/>
        </w:numPr>
        <w:spacing w:after="0"/>
        <w:ind w:left="1146"/>
        <w:rPr>
          <w:lang w:val="en-AU"/>
        </w:rPr>
      </w:pPr>
      <w:r w:rsidRPr="00CF4A0F">
        <w:rPr>
          <w:lang w:val="en-AU"/>
        </w:rPr>
        <w:t>Ensure communications with emergency services is maintained.  Wait for emergency services to arrive or provide further information.</w:t>
      </w:r>
    </w:p>
    <w:p w14:paraId="4868481E" w14:textId="77777777" w:rsidR="00CF4A0F" w:rsidRPr="00CF4A0F" w:rsidRDefault="00CF4A0F" w:rsidP="00EE3231">
      <w:pPr>
        <w:numPr>
          <w:ilvl w:val="0"/>
          <w:numId w:val="35"/>
        </w:numPr>
        <w:spacing w:after="0"/>
        <w:ind w:left="1146"/>
        <w:rPr>
          <w:b/>
          <w:lang w:val="en-AU"/>
        </w:rPr>
      </w:pPr>
      <w:r w:rsidRPr="00CF4A0F">
        <w:rPr>
          <w:lang w:val="en-AU"/>
        </w:rPr>
        <w:t xml:space="preserve">Where appropriate, confirm with emergency services personnel that it is safe to return to </w:t>
      </w:r>
    </w:p>
    <w:p w14:paraId="63A381B6" w14:textId="77777777" w:rsidR="00CF4A0F" w:rsidRPr="00CF4A0F" w:rsidRDefault="00CF4A0F" w:rsidP="00EE3231">
      <w:pPr>
        <w:numPr>
          <w:ilvl w:val="0"/>
          <w:numId w:val="35"/>
        </w:numPr>
        <w:spacing w:after="0"/>
        <w:ind w:left="1146"/>
        <w:rPr>
          <w:b/>
          <w:lang w:val="en-AU"/>
        </w:rPr>
      </w:pPr>
      <w:r w:rsidRPr="00CF4A0F">
        <w:rPr>
          <w:lang w:val="en-AU"/>
        </w:rPr>
        <w:t xml:space="preserve">Maintain a record of actions/decisions undertaken and times. </w:t>
      </w:r>
    </w:p>
    <w:p w14:paraId="12B402A7" w14:textId="77777777" w:rsidR="00CF4A0F" w:rsidRPr="00CF4A0F" w:rsidRDefault="00CF4A0F" w:rsidP="00EE3231">
      <w:pPr>
        <w:numPr>
          <w:ilvl w:val="0"/>
          <w:numId w:val="35"/>
        </w:numPr>
        <w:spacing w:after="0"/>
        <w:ind w:left="1146"/>
        <w:rPr>
          <w:lang w:val="en-AU"/>
        </w:rPr>
      </w:pPr>
      <w:r w:rsidRPr="00CF4A0F">
        <w:rPr>
          <w:lang w:val="en-AU"/>
        </w:rPr>
        <w:t>Seek advice from your PMC if required.</w:t>
      </w:r>
    </w:p>
    <w:p w14:paraId="1ED68AD9" w14:textId="77777777" w:rsidR="00CF4A0F" w:rsidRPr="00CF4A0F" w:rsidRDefault="00CF4A0F" w:rsidP="00EE3231">
      <w:pPr>
        <w:numPr>
          <w:ilvl w:val="0"/>
          <w:numId w:val="35"/>
        </w:numPr>
        <w:spacing w:after="0"/>
        <w:ind w:left="1146"/>
        <w:rPr>
          <w:lang w:val="en-AU"/>
        </w:rPr>
      </w:pPr>
      <w:r w:rsidRPr="00CF4A0F">
        <w:rPr>
          <w:lang w:val="en-AU"/>
        </w:rPr>
        <w:t>Contact parents/carers as required or as per service policy.</w:t>
      </w:r>
    </w:p>
    <w:p w14:paraId="279979EE" w14:textId="77777777" w:rsidR="00CF4A0F" w:rsidRPr="00CF4A0F" w:rsidRDefault="00CF4A0F" w:rsidP="00CF4A0F">
      <w:pPr>
        <w:ind w:left="360"/>
        <w:rPr>
          <w:lang w:val="en-AU"/>
        </w:rPr>
      </w:pPr>
    </w:p>
    <w:p w14:paraId="58EC55C3" w14:textId="0DFDF049" w:rsidR="00CF4A0F" w:rsidRPr="00CF4A0F" w:rsidRDefault="00CF4A0F" w:rsidP="00CF4A0F">
      <w:pPr>
        <w:ind w:left="360"/>
        <w:rPr>
          <w:b/>
          <w:bCs/>
          <w:iCs/>
          <w:lang w:val="en-AU"/>
        </w:rPr>
      </w:pPr>
      <w:r w:rsidRPr="00CF4A0F">
        <w:rPr>
          <w:b/>
          <w:bCs/>
          <w:iCs/>
          <w:lang w:val="en-AU"/>
        </w:rPr>
        <w:t>Actions after shelter-in-place procedure</w:t>
      </w:r>
    </w:p>
    <w:p w14:paraId="7DA2ECB5" w14:textId="77777777" w:rsidR="00CF4A0F" w:rsidRPr="00CF4A0F" w:rsidRDefault="00CF4A0F" w:rsidP="00EE3231">
      <w:pPr>
        <w:numPr>
          <w:ilvl w:val="0"/>
          <w:numId w:val="36"/>
        </w:numPr>
        <w:spacing w:after="0"/>
        <w:ind w:left="1080"/>
        <w:rPr>
          <w:lang w:val="en-AU"/>
        </w:rPr>
      </w:pPr>
      <w:r w:rsidRPr="00CF4A0F">
        <w:rPr>
          <w:lang w:val="en-AU"/>
        </w:rPr>
        <w:t xml:space="preserve">Ensure any children, </w:t>
      </w:r>
      <w:proofErr w:type="gramStart"/>
      <w:r w:rsidRPr="00CF4A0F">
        <w:rPr>
          <w:lang w:val="en-AU"/>
        </w:rPr>
        <w:t>staff</w:t>
      </w:r>
      <w:proofErr w:type="gramEnd"/>
      <w:r w:rsidRPr="00CF4A0F">
        <w:rPr>
          <w:lang w:val="en-AU"/>
        </w:rPr>
        <w:t xml:space="preserve"> or visitors with medical or other needs are supported. </w:t>
      </w:r>
    </w:p>
    <w:p w14:paraId="6E5FD7E8" w14:textId="77777777" w:rsidR="00CF4A0F" w:rsidRPr="00CF4A0F" w:rsidRDefault="00CF4A0F" w:rsidP="00EE3231">
      <w:pPr>
        <w:numPr>
          <w:ilvl w:val="0"/>
          <w:numId w:val="36"/>
        </w:numPr>
        <w:spacing w:after="0"/>
        <w:ind w:left="1080"/>
        <w:rPr>
          <w:lang w:val="en-AU"/>
        </w:rPr>
      </w:pPr>
      <w:r w:rsidRPr="00CF4A0F">
        <w:rPr>
          <w:lang w:val="en-AU"/>
        </w:rPr>
        <w:t>Determine whether to activate your parent/carer reunification process.</w:t>
      </w:r>
      <w:r w:rsidRPr="00CF4A0F">
        <w:rPr>
          <w:lang w:val="en-AU"/>
        </w:rPr>
        <w:tab/>
      </w:r>
    </w:p>
    <w:p w14:paraId="6DEADEBB" w14:textId="77777777" w:rsidR="00CF4A0F" w:rsidRPr="00CF4A0F" w:rsidRDefault="00CF4A0F" w:rsidP="00EE3231">
      <w:pPr>
        <w:numPr>
          <w:ilvl w:val="0"/>
          <w:numId w:val="36"/>
        </w:numPr>
        <w:spacing w:after="0"/>
        <w:ind w:left="1080"/>
        <w:rPr>
          <w:lang w:val="en-AU"/>
        </w:rPr>
      </w:pPr>
      <w:r w:rsidRPr="00CF4A0F">
        <w:rPr>
          <w:lang w:val="en-AU"/>
        </w:rPr>
        <w:t xml:space="preserve">Determine if there is any specific information educators, staff, </w:t>
      </w:r>
      <w:proofErr w:type="gramStart"/>
      <w:r w:rsidRPr="00CF4A0F">
        <w:rPr>
          <w:lang w:val="en-AU"/>
        </w:rPr>
        <w:t>children</w:t>
      </w:r>
      <w:proofErr w:type="gramEnd"/>
      <w:r w:rsidRPr="00CF4A0F">
        <w:rPr>
          <w:lang w:val="en-AU"/>
        </w:rPr>
        <w:t xml:space="preserve"> and visitors need to know (e.g. reunification process or areas of the facility to avoid). </w:t>
      </w:r>
    </w:p>
    <w:p w14:paraId="666FAB16" w14:textId="77777777" w:rsidR="00CF4A0F" w:rsidRPr="00CF4A0F" w:rsidRDefault="00CF4A0F" w:rsidP="00EE3231">
      <w:pPr>
        <w:numPr>
          <w:ilvl w:val="0"/>
          <w:numId w:val="36"/>
        </w:numPr>
        <w:spacing w:after="0"/>
        <w:ind w:left="1080"/>
        <w:rPr>
          <w:lang w:val="en-AU"/>
        </w:rPr>
      </w:pPr>
      <w:r w:rsidRPr="00CF4A0F">
        <w:rPr>
          <w:lang w:val="en-AU"/>
        </w:rPr>
        <w:t>Print and issue pre-prepared parent/carer letters as appropriate.</w:t>
      </w:r>
    </w:p>
    <w:p w14:paraId="65034E45" w14:textId="77777777" w:rsidR="00CF4A0F" w:rsidRPr="00CF4A0F" w:rsidRDefault="00CF4A0F" w:rsidP="00EE3231">
      <w:pPr>
        <w:numPr>
          <w:ilvl w:val="0"/>
          <w:numId w:val="36"/>
        </w:numPr>
        <w:spacing w:after="0"/>
        <w:ind w:left="1080"/>
        <w:rPr>
          <w:lang w:val="en-AU"/>
        </w:rPr>
      </w:pPr>
      <w:r w:rsidRPr="00CF4A0F">
        <w:rPr>
          <w:lang w:val="en-AU"/>
        </w:rPr>
        <w:t>Undertake operational debrief with staff and IMT to identify any shelter-in-place and procedural changes that may be required.</w:t>
      </w:r>
    </w:p>
    <w:p w14:paraId="2F2F352E" w14:textId="77777777" w:rsidR="00CF4A0F" w:rsidRDefault="00CF4A0F" w:rsidP="00EE3231">
      <w:pPr>
        <w:numPr>
          <w:ilvl w:val="0"/>
          <w:numId w:val="36"/>
        </w:numPr>
        <w:spacing w:after="0"/>
        <w:ind w:left="1080"/>
        <w:rPr>
          <w:bCs/>
          <w:lang w:val="en-AU"/>
        </w:rPr>
      </w:pPr>
      <w:r w:rsidRPr="00CF4A0F">
        <w:rPr>
          <w:lang w:val="en-AU"/>
        </w:rPr>
        <w:t>Complete your Post Emergency Record form (see Appendix 1).</w:t>
      </w:r>
    </w:p>
    <w:p w14:paraId="55CC8038" w14:textId="6638E17C" w:rsidR="00CF4A0F" w:rsidRDefault="00CF4A0F" w:rsidP="00EE3231">
      <w:pPr>
        <w:numPr>
          <w:ilvl w:val="0"/>
          <w:numId w:val="36"/>
        </w:numPr>
        <w:spacing w:after="0"/>
        <w:ind w:left="1080"/>
        <w:rPr>
          <w:bCs/>
          <w:lang w:val="en-AU"/>
        </w:rPr>
      </w:pPr>
      <w:r w:rsidRPr="00CF4A0F">
        <w:rPr>
          <w:bCs/>
          <w:lang w:val="en-AU"/>
        </w:rPr>
        <w:t>Report serious incidents to the relevant DE QARD Area Team</w:t>
      </w:r>
      <w:r w:rsidRPr="00CF4A0F" w:rsidDel="00302FDC">
        <w:rPr>
          <w:bCs/>
          <w:lang w:val="en-AU"/>
        </w:rPr>
        <w:t xml:space="preserve"> </w:t>
      </w:r>
      <w:r w:rsidRPr="00CF4A0F">
        <w:rPr>
          <w:bCs/>
          <w:lang w:val="en-AU"/>
        </w:rPr>
        <w:t xml:space="preserve">in accordance with relevant regulatory requirements and service agreement (see Reporting </w:t>
      </w:r>
      <w:proofErr w:type="gramStart"/>
      <w:r w:rsidRPr="00CF4A0F">
        <w:rPr>
          <w:bCs/>
          <w:lang w:val="en-AU"/>
        </w:rPr>
        <w:t>requirements</w:t>
      </w:r>
      <w:proofErr w:type="gramEnd"/>
      <w:r w:rsidRPr="00CF4A0F">
        <w:rPr>
          <w:bCs/>
          <w:lang w:val="en-AU"/>
        </w:rPr>
        <w:t xml:space="preserve"> in the Emergency contacts section).</w:t>
      </w:r>
    </w:p>
    <w:p w14:paraId="5184EC05" w14:textId="77777777" w:rsidR="00E0290C" w:rsidRDefault="00E0290C" w:rsidP="00E0290C">
      <w:pPr>
        <w:spacing w:after="0"/>
        <w:rPr>
          <w:bCs/>
          <w:lang w:val="en-AU"/>
        </w:rPr>
      </w:pPr>
    </w:p>
    <w:p w14:paraId="75BEE483" w14:textId="5D5AF65E" w:rsidR="00E0290C" w:rsidRDefault="00CE5F22" w:rsidP="00E0290C">
      <w:pPr>
        <w:spacing w:after="0"/>
        <w:rPr>
          <w:bCs/>
          <w:lang w:val="en-AU"/>
        </w:rPr>
      </w:pPr>
      <w:r>
        <w:rPr>
          <w:bCs/>
          <w:lang w:val="en-AU"/>
        </w:rPr>
        <w:br w:type="page"/>
      </w:r>
    </w:p>
    <w:p w14:paraId="2B63AA47" w14:textId="4AEC1BBA" w:rsidR="00E0290C" w:rsidRDefault="00385A8A" w:rsidP="00CE5F22">
      <w:pPr>
        <w:pStyle w:val="Heading1"/>
        <w:numPr>
          <w:ilvl w:val="0"/>
          <w:numId w:val="5"/>
        </w:numPr>
        <w:rPr>
          <w:sz w:val="40"/>
          <w:szCs w:val="28"/>
        </w:rPr>
      </w:pPr>
      <w:bookmarkStart w:id="55" w:name="_Toc167717327"/>
      <w:r>
        <w:rPr>
          <w:sz w:val="40"/>
          <w:szCs w:val="28"/>
        </w:rPr>
        <w:lastRenderedPageBreak/>
        <w:t>Specific e</w:t>
      </w:r>
      <w:r w:rsidR="00E0290C" w:rsidRPr="00A31065">
        <w:rPr>
          <w:sz w:val="40"/>
          <w:szCs w:val="28"/>
        </w:rPr>
        <w:t>mergency and critical incident response procedures</w:t>
      </w:r>
      <w:bookmarkEnd w:id="55"/>
    </w:p>
    <w:p w14:paraId="63E91090" w14:textId="4C6073C1" w:rsidR="00A31065" w:rsidRDefault="00A31065" w:rsidP="00A31065"/>
    <w:p w14:paraId="00F5B77A" w14:textId="58EE0BAB" w:rsidR="00CE5F22" w:rsidRPr="00CE5F22" w:rsidRDefault="00CE5F22" w:rsidP="00CE5F22">
      <w:r w:rsidRPr="00CE5F22">
        <w:t xml:space="preserve">The following generic emergency and critical incident response procedures are provided for specific types of threats, </w:t>
      </w:r>
      <w:proofErr w:type="gramStart"/>
      <w:r w:rsidRPr="00CE5F22">
        <w:t>hazards</w:t>
      </w:r>
      <w:proofErr w:type="gramEnd"/>
      <w:r w:rsidRPr="00CE5F22">
        <w:t xml:space="preserve"> and critical incidents. They are a guide only and should be reviewed and</w:t>
      </w:r>
      <w:r w:rsidRPr="00CE5F22">
        <w:rPr>
          <w:lang w:val="en-US"/>
        </w:rPr>
        <w:t xml:space="preserve"> adapted as appropriate to ensure relevance to your service.</w:t>
      </w:r>
    </w:p>
    <w:p w14:paraId="3F717066" w14:textId="7DD0FC1A" w:rsidR="00CE5F22" w:rsidRPr="00CE5F22" w:rsidRDefault="00CE5F22" w:rsidP="00CE5F22">
      <w:r w:rsidRPr="00CE5F22">
        <w:t>Please note that under regulation 168(2)(e) of the National Regulations, services operating under the NQF, and under regulation 66(2) services operating under the Children’s Services Act, must have emergency procedures that are based on a risk assessment identifying potential emergencies that are relevant to the service.</w:t>
      </w:r>
    </w:p>
    <w:p w14:paraId="3DED12A0" w14:textId="5677906C" w:rsidR="00CE5F22" w:rsidRPr="00CE5F22" w:rsidRDefault="00CE5F22" w:rsidP="00CE5F22">
      <w:r w:rsidRPr="00CE5F22">
        <w:t>As such, ensure you complete the risk assessment before updating emergency response procedures and other parts of your EMP.</w:t>
      </w:r>
    </w:p>
    <w:p w14:paraId="0462869C" w14:textId="336A313E" w:rsidR="00CE5F22" w:rsidRPr="00CE5F22" w:rsidRDefault="00CE5F22" w:rsidP="00CE5F22">
      <w:r w:rsidRPr="00CE5F22">
        <w:t xml:space="preserve">Remove any procedures which are not relevant to your facility.  Add procedures for hazards, </w:t>
      </w:r>
      <w:proofErr w:type="gramStart"/>
      <w:r w:rsidRPr="00CE5F22">
        <w:t>threats</w:t>
      </w:r>
      <w:proofErr w:type="gramEnd"/>
      <w:r w:rsidRPr="00CE5F22">
        <w:t xml:space="preserve"> and critical incidents you have identified in your risk assessment which are not pre-populated in this section. </w:t>
      </w:r>
    </w:p>
    <w:p w14:paraId="0A8E8814" w14:textId="3E36CDBB" w:rsidR="00A31065" w:rsidRPr="00CE5F22" w:rsidRDefault="00CE5F22" w:rsidP="00A31065">
      <w:pPr>
        <w:rPr>
          <w:i/>
          <w:iCs/>
        </w:rPr>
      </w:pPr>
      <w:r w:rsidRPr="00CE5F22">
        <w:rPr>
          <w:i/>
          <w:iCs/>
        </w:rPr>
        <w:t>You can delete this text after reviewing and adapting these procedures.</w:t>
      </w:r>
    </w:p>
    <w:p w14:paraId="728ED13F" w14:textId="77777777" w:rsidR="009F43EC" w:rsidRDefault="009F43EC" w:rsidP="00A31065"/>
    <w:p w14:paraId="45D80E40" w14:textId="16395E0F" w:rsidR="00B66FF6" w:rsidRDefault="00EE3231" w:rsidP="00CE5F22">
      <w:pPr>
        <w:pStyle w:val="Heading2"/>
        <w:numPr>
          <w:ilvl w:val="1"/>
          <w:numId w:val="5"/>
        </w:numPr>
      </w:pPr>
      <w:bookmarkStart w:id="56" w:name="_Toc167717328"/>
      <w:r>
        <w:t>Asbestos</w:t>
      </w:r>
      <w:bookmarkEnd w:id="56"/>
    </w:p>
    <w:p w14:paraId="4DD78F59" w14:textId="77777777" w:rsidR="00013AF0" w:rsidRPr="00013AF0" w:rsidRDefault="00013AF0" w:rsidP="00013AF0"/>
    <w:p w14:paraId="67897EF0" w14:textId="77777777" w:rsidR="00E8336C" w:rsidRPr="00E8336C" w:rsidRDefault="00E8336C" w:rsidP="001A6993">
      <w:pPr>
        <w:pStyle w:val="ListParagraph"/>
        <w:numPr>
          <w:ilvl w:val="0"/>
          <w:numId w:val="37"/>
        </w:numPr>
        <w:spacing w:after="0"/>
        <w:rPr>
          <w:rFonts w:ascii="Arial" w:eastAsia="Times New Roman" w:hAnsi="Arial" w:cs="Arial"/>
          <w:color w:val="000000"/>
          <w:szCs w:val="22"/>
          <w:lang w:val="en-AU" w:eastAsia="en-AU"/>
        </w:rPr>
      </w:pPr>
      <w:r w:rsidRPr="00E8336C">
        <w:rPr>
          <w:rFonts w:ascii="Arial" w:eastAsia="Times New Roman" w:hAnsi="Arial" w:cs="Arial"/>
          <w:color w:val="000000"/>
          <w:szCs w:val="22"/>
          <w:lang w:val="en-AU" w:eastAsia="en-AU"/>
        </w:rPr>
        <w:t>Isolate the area:</w:t>
      </w:r>
    </w:p>
    <w:p w14:paraId="20D79CE0" w14:textId="77777777" w:rsidR="00E8336C" w:rsidRPr="00E8336C" w:rsidRDefault="00E8336C" w:rsidP="001A6993">
      <w:pPr>
        <w:pStyle w:val="ListParagraph"/>
        <w:numPr>
          <w:ilvl w:val="1"/>
          <w:numId w:val="37"/>
        </w:numPr>
        <w:spacing w:after="0"/>
        <w:rPr>
          <w:rFonts w:ascii="Arial" w:eastAsia="Times New Roman" w:hAnsi="Arial" w:cs="Arial"/>
          <w:color w:val="000000"/>
          <w:szCs w:val="22"/>
          <w:lang w:val="en-AU" w:eastAsia="en-AU"/>
        </w:rPr>
      </w:pPr>
      <w:r w:rsidRPr="00E8336C">
        <w:rPr>
          <w:rFonts w:ascii="Arial" w:eastAsia="Times New Roman" w:hAnsi="Arial" w:cs="Arial"/>
          <w:color w:val="000000"/>
          <w:szCs w:val="22"/>
          <w:lang w:val="en-AU" w:eastAsia="en-AU"/>
        </w:rPr>
        <w:t xml:space="preserve">vacate everyone from the affected </w:t>
      </w:r>
      <w:proofErr w:type="gramStart"/>
      <w:r w:rsidRPr="00E8336C">
        <w:rPr>
          <w:rFonts w:ascii="Arial" w:eastAsia="Times New Roman" w:hAnsi="Arial" w:cs="Arial"/>
          <w:color w:val="000000"/>
          <w:szCs w:val="22"/>
          <w:lang w:val="en-AU" w:eastAsia="en-AU"/>
        </w:rPr>
        <w:t>area</w:t>
      </w:r>
      <w:proofErr w:type="gramEnd"/>
    </w:p>
    <w:p w14:paraId="0AA9EF22" w14:textId="77777777" w:rsidR="00E8336C" w:rsidRPr="00E8336C" w:rsidRDefault="00E8336C" w:rsidP="001A6993">
      <w:pPr>
        <w:pStyle w:val="ListParagraph"/>
        <w:numPr>
          <w:ilvl w:val="1"/>
          <w:numId w:val="37"/>
        </w:numPr>
        <w:spacing w:after="0"/>
        <w:rPr>
          <w:rFonts w:ascii="Arial" w:eastAsia="Times New Roman" w:hAnsi="Arial" w:cs="Arial"/>
          <w:color w:val="000000"/>
          <w:szCs w:val="22"/>
          <w:lang w:val="en-AU" w:eastAsia="en-AU"/>
        </w:rPr>
      </w:pPr>
      <w:r w:rsidRPr="00E8336C">
        <w:rPr>
          <w:rFonts w:ascii="Arial" w:eastAsia="Times New Roman" w:hAnsi="Arial" w:cs="Arial"/>
          <w:color w:val="000000"/>
          <w:szCs w:val="22"/>
          <w:lang w:val="en-AU" w:eastAsia="en-AU"/>
        </w:rPr>
        <w:t xml:space="preserve">restrict entry to the identified area by i.e. locking a </w:t>
      </w:r>
      <w:proofErr w:type="gramStart"/>
      <w:r w:rsidRPr="00E8336C">
        <w:rPr>
          <w:rFonts w:ascii="Arial" w:eastAsia="Times New Roman" w:hAnsi="Arial" w:cs="Arial"/>
          <w:color w:val="000000"/>
          <w:szCs w:val="22"/>
          <w:lang w:val="en-AU" w:eastAsia="en-AU"/>
        </w:rPr>
        <w:t>room;</w:t>
      </w:r>
      <w:proofErr w:type="gramEnd"/>
      <w:r w:rsidRPr="00E8336C">
        <w:rPr>
          <w:rFonts w:ascii="Arial" w:eastAsia="Times New Roman" w:hAnsi="Arial" w:cs="Arial"/>
          <w:color w:val="000000"/>
          <w:szCs w:val="22"/>
          <w:lang w:val="en-AU" w:eastAsia="en-AU"/>
        </w:rPr>
        <w:t xml:space="preserve"> erecting temporary fencing and/or placing tape around the area. </w:t>
      </w:r>
    </w:p>
    <w:p w14:paraId="34478FD8" w14:textId="77777777" w:rsidR="00E8336C" w:rsidRPr="00E8336C" w:rsidRDefault="00E8336C" w:rsidP="001A6993">
      <w:pPr>
        <w:pStyle w:val="ListParagraph"/>
        <w:numPr>
          <w:ilvl w:val="0"/>
          <w:numId w:val="37"/>
        </w:numPr>
        <w:spacing w:after="0"/>
        <w:rPr>
          <w:rFonts w:ascii="Arial" w:eastAsia="Times New Roman" w:hAnsi="Arial" w:cs="Arial"/>
          <w:color w:val="000000"/>
          <w:szCs w:val="22"/>
          <w:lang w:val="en-AU" w:eastAsia="en-AU"/>
        </w:rPr>
      </w:pPr>
      <w:r w:rsidRPr="00E8336C">
        <w:rPr>
          <w:rFonts w:ascii="Arial" w:eastAsia="Times New Roman" w:hAnsi="Arial" w:cs="Arial"/>
          <w:color w:val="000000"/>
          <w:szCs w:val="22"/>
          <w:lang w:val="en-AU" w:eastAsia="en-AU"/>
        </w:rPr>
        <w:t>Erect signage at entrances to affected area indicating unauthorised personnel must not enter.</w:t>
      </w:r>
    </w:p>
    <w:p w14:paraId="2E9293C4" w14:textId="77777777" w:rsidR="00E8336C" w:rsidRPr="00E8336C" w:rsidRDefault="00E8336C" w:rsidP="001A6993">
      <w:pPr>
        <w:pStyle w:val="ListParagraph"/>
        <w:numPr>
          <w:ilvl w:val="0"/>
          <w:numId w:val="37"/>
        </w:numPr>
        <w:spacing w:after="160"/>
        <w:rPr>
          <w:rFonts w:ascii="Arial" w:eastAsia="Times New Roman" w:hAnsi="Arial" w:cs="Arial"/>
          <w:color w:val="000000"/>
          <w:szCs w:val="22"/>
          <w:lang w:val="en-AU" w:eastAsia="en-AU"/>
        </w:rPr>
      </w:pPr>
      <w:r w:rsidRPr="00E8336C">
        <w:rPr>
          <w:rFonts w:ascii="Arial" w:eastAsiaTheme="minorEastAsia" w:hAnsi="Arial" w:cs="Arial"/>
          <w:szCs w:val="22"/>
          <w:lang w:val="en-AU" w:eastAsia="en-AU"/>
        </w:rPr>
        <w:t>Notify and/or seek advice from your PMC if required.</w:t>
      </w:r>
    </w:p>
    <w:p w14:paraId="3F7C0B32" w14:textId="5E2AE4A6" w:rsidR="00E8336C" w:rsidRPr="00E8336C" w:rsidRDefault="00E8336C" w:rsidP="001A6993">
      <w:pPr>
        <w:pStyle w:val="ListParagraph"/>
        <w:numPr>
          <w:ilvl w:val="0"/>
          <w:numId w:val="37"/>
        </w:numPr>
        <w:spacing w:after="160"/>
        <w:rPr>
          <w:rFonts w:ascii="Arial" w:eastAsia="Times New Roman" w:hAnsi="Arial" w:cs="Arial"/>
          <w:color w:val="000000"/>
          <w:szCs w:val="22"/>
          <w:lang w:val="en-AU" w:eastAsia="en-AU"/>
        </w:rPr>
      </w:pPr>
      <w:r w:rsidRPr="00E8336C">
        <w:rPr>
          <w:rFonts w:ascii="Arial" w:eastAsiaTheme="minorEastAsia" w:hAnsi="Arial" w:cs="Arial"/>
          <w:szCs w:val="22"/>
          <w:lang w:val="en-AU" w:eastAsia="en-AU"/>
        </w:rPr>
        <w:t>If the service is on a shared site, notify building management/owner.</w:t>
      </w:r>
    </w:p>
    <w:p w14:paraId="14C64D31" w14:textId="2F137EBA" w:rsidR="00E8336C" w:rsidRPr="00E8336C" w:rsidRDefault="00E8336C" w:rsidP="001A6993">
      <w:pPr>
        <w:pStyle w:val="ListParagraph"/>
        <w:numPr>
          <w:ilvl w:val="0"/>
          <w:numId w:val="37"/>
        </w:numPr>
        <w:spacing w:after="0"/>
        <w:ind w:right="284"/>
        <w:rPr>
          <w:rFonts w:ascii="Arial" w:eastAsiaTheme="minorEastAsia" w:hAnsi="Arial" w:cs="Arial"/>
          <w:szCs w:val="22"/>
          <w:lang w:val="en-AU" w:eastAsia="en-AU"/>
        </w:rPr>
      </w:pPr>
      <w:r w:rsidRPr="00E8336C">
        <w:rPr>
          <w:rFonts w:ascii="Arial" w:eastAsiaTheme="minorEastAsia" w:hAnsi="Arial" w:cs="Arial"/>
          <w:bCs/>
          <w:szCs w:val="22"/>
          <w:lang w:val="en-AU" w:eastAsia="en-AU"/>
        </w:rPr>
        <w:t>Report serious incidents to the relevant DE QARD Area Team</w:t>
      </w:r>
      <w:r w:rsidRPr="00E8336C" w:rsidDel="00302FDC">
        <w:rPr>
          <w:rFonts w:ascii="Arial" w:eastAsiaTheme="minorEastAsia" w:hAnsi="Arial" w:cs="Arial"/>
          <w:bCs/>
          <w:szCs w:val="22"/>
          <w:lang w:val="en-AU" w:eastAsia="en-AU"/>
        </w:rPr>
        <w:t xml:space="preserve"> </w:t>
      </w:r>
      <w:r w:rsidRPr="00E8336C">
        <w:rPr>
          <w:rFonts w:ascii="Arial" w:eastAsiaTheme="minorEastAsia" w:hAnsi="Arial" w:cs="Arial"/>
          <w:bCs/>
          <w:szCs w:val="22"/>
          <w:lang w:val="en-AU" w:eastAsia="en-AU"/>
        </w:rPr>
        <w:t xml:space="preserve">in accordance with relevant regulatory requirements and service agreement (see Reporting </w:t>
      </w:r>
      <w:proofErr w:type="gramStart"/>
      <w:r w:rsidRPr="00E8336C">
        <w:rPr>
          <w:rFonts w:ascii="Arial" w:eastAsiaTheme="minorEastAsia" w:hAnsi="Arial" w:cs="Arial"/>
          <w:bCs/>
          <w:szCs w:val="22"/>
          <w:lang w:val="en-AU" w:eastAsia="en-AU"/>
        </w:rPr>
        <w:t>requirements</w:t>
      </w:r>
      <w:proofErr w:type="gramEnd"/>
      <w:r w:rsidRPr="00E8336C">
        <w:rPr>
          <w:rFonts w:ascii="Arial" w:eastAsiaTheme="minorEastAsia" w:hAnsi="Arial" w:cs="Arial"/>
          <w:bCs/>
          <w:szCs w:val="22"/>
          <w:lang w:val="en-AU" w:eastAsia="en-AU"/>
        </w:rPr>
        <w:t xml:space="preserve"> in the Emergency contacts section).</w:t>
      </w:r>
    </w:p>
    <w:p w14:paraId="168C03FB" w14:textId="77777777" w:rsidR="00E8336C" w:rsidRDefault="00E8336C" w:rsidP="001A6993">
      <w:pPr>
        <w:pStyle w:val="ListParagraph"/>
        <w:numPr>
          <w:ilvl w:val="0"/>
          <w:numId w:val="37"/>
        </w:numPr>
        <w:spacing w:after="0"/>
        <w:rPr>
          <w:rFonts w:ascii="Arial" w:eastAsia="Times New Roman" w:hAnsi="Arial" w:cs="Arial"/>
          <w:szCs w:val="22"/>
          <w:shd w:val="clear" w:color="auto" w:fill="D8D8D8"/>
          <w:lang w:val="en-AU" w:eastAsia="en-AU"/>
        </w:rPr>
      </w:pPr>
      <w:r w:rsidRPr="00E8336C">
        <w:rPr>
          <w:rFonts w:ascii="Arial" w:eastAsia="Times New Roman" w:hAnsi="Arial" w:cs="Arial"/>
          <w:szCs w:val="22"/>
          <w:shd w:val="clear" w:color="auto" w:fill="D8D8D8"/>
          <w:lang w:val="en-AU" w:eastAsia="en-AU"/>
        </w:rPr>
        <w:t xml:space="preserve">Insert any additional steps, including mitigation steps that you have identified in your risk </w:t>
      </w:r>
      <w:proofErr w:type="gramStart"/>
      <w:r w:rsidRPr="00E8336C">
        <w:rPr>
          <w:rFonts w:ascii="Arial" w:eastAsia="Times New Roman" w:hAnsi="Arial" w:cs="Arial"/>
          <w:szCs w:val="22"/>
          <w:shd w:val="clear" w:color="auto" w:fill="D8D8D8"/>
          <w:lang w:val="en-AU" w:eastAsia="en-AU"/>
        </w:rPr>
        <w:t>assessment</w:t>
      </w:r>
      <w:proofErr w:type="gramEnd"/>
    </w:p>
    <w:p w14:paraId="2E63A049" w14:textId="77777777" w:rsidR="00DE634F" w:rsidRDefault="00DE634F" w:rsidP="00E8336C">
      <w:pPr>
        <w:spacing w:after="0" w:line="276" w:lineRule="auto"/>
        <w:rPr>
          <w:rFonts w:ascii="Arial" w:eastAsia="Times New Roman" w:hAnsi="Arial" w:cs="Arial"/>
          <w:szCs w:val="22"/>
          <w:shd w:val="clear" w:color="auto" w:fill="D8D8D8"/>
          <w:lang w:val="en-AU" w:eastAsia="en-AU"/>
        </w:rPr>
      </w:pPr>
    </w:p>
    <w:p w14:paraId="5A6C9D60" w14:textId="77777777" w:rsidR="00E8336C" w:rsidRPr="00E8336C" w:rsidRDefault="00E8336C" w:rsidP="00E8336C">
      <w:pPr>
        <w:spacing w:after="0" w:line="276" w:lineRule="auto"/>
        <w:rPr>
          <w:rFonts w:ascii="Arial" w:eastAsia="Times New Roman" w:hAnsi="Arial" w:cs="Arial"/>
          <w:szCs w:val="22"/>
          <w:shd w:val="clear" w:color="auto" w:fill="D8D8D8"/>
          <w:lang w:val="en-AU" w:eastAsia="en-AU"/>
        </w:rPr>
      </w:pPr>
    </w:p>
    <w:p w14:paraId="0F446E12" w14:textId="591FC409" w:rsidR="00B66FF6" w:rsidRDefault="00D7595E" w:rsidP="00CE5F22">
      <w:pPr>
        <w:pStyle w:val="Heading2"/>
        <w:numPr>
          <w:ilvl w:val="1"/>
          <w:numId w:val="5"/>
        </w:numPr>
      </w:pPr>
      <w:bookmarkStart w:id="57" w:name="_Toc167717329"/>
      <w:r>
        <w:t xml:space="preserve">Bomb/substance </w:t>
      </w:r>
      <w:proofErr w:type="gramStart"/>
      <w:r>
        <w:t>threat</w:t>
      </w:r>
      <w:bookmarkEnd w:id="57"/>
      <w:proofErr w:type="gramEnd"/>
    </w:p>
    <w:p w14:paraId="4027171A" w14:textId="77777777" w:rsidR="00013AF0" w:rsidRDefault="00013AF0" w:rsidP="00875CB8">
      <w:pPr>
        <w:spacing w:after="0"/>
        <w:rPr>
          <w:lang w:val="en-AU"/>
        </w:rPr>
      </w:pPr>
      <w:bookmarkStart w:id="58" w:name="_Hlk164866278"/>
      <w:bookmarkStart w:id="59" w:name="_Hlk164869115"/>
    </w:p>
    <w:p w14:paraId="70FAF98A" w14:textId="5A5669D6" w:rsidR="00D903F8" w:rsidRPr="009E5733" w:rsidRDefault="00D903F8" w:rsidP="00290554">
      <w:pPr>
        <w:spacing w:after="240"/>
        <w:ind w:left="357"/>
        <w:rPr>
          <w:lang w:val="en-AU"/>
        </w:rPr>
      </w:pPr>
      <w:r w:rsidRPr="009E5733">
        <w:rPr>
          <w:lang w:val="en-AU"/>
        </w:rPr>
        <w:t>If a suspicious object is found (or the threat identifies the location of a bomb)</w:t>
      </w:r>
      <w:r w:rsidR="00A70211" w:rsidRPr="009E5733">
        <w:rPr>
          <w:lang w:val="en-AU"/>
        </w:rPr>
        <w:t>:</w:t>
      </w:r>
    </w:p>
    <w:bookmarkEnd w:id="58"/>
    <w:p w14:paraId="0674E3D1" w14:textId="77777777" w:rsidR="00D903F8" w:rsidRPr="00D903F8" w:rsidRDefault="00D903F8" w:rsidP="00D903F8">
      <w:pPr>
        <w:ind w:left="360"/>
        <w:rPr>
          <w:i/>
          <w:iCs/>
          <w:lang w:val="en-AU"/>
        </w:rPr>
      </w:pPr>
      <w:r w:rsidRPr="00D903F8">
        <w:rPr>
          <w:i/>
          <w:iCs/>
          <w:lang w:val="en-AU"/>
        </w:rPr>
        <w:t>Immediate response</w:t>
      </w:r>
    </w:p>
    <w:p w14:paraId="4D5471D6" w14:textId="77777777" w:rsidR="00D903F8" w:rsidRPr="00D903F8" w:rsidRDefault="00D903F8" w:rsidP="001A6993">
      <w:pPr>
        <w:pStyle w:val="ListParagraph"/>
        <w:numPr>
          <w:ilvl w:val="0"/>
          <w:numId w:val="37"/>
        </w:numPr>
        <w:spacing w:after="0"/>
        <w:rPr>
          <w:rFonts w:ascii="Arial" w:eastAsia="Times New Roman" w:hAnsi="Arial" w:cs="Arial"/>
          <w:color w:val="000000"/>
          <w:szCs w:val="22"/>
          <w:lang w:val="en-AU" w:eastAsia="en-AU"/>
        </w:rPr>
      </w:pPr>
      <w:r w:rsidRPr="00D903F8">
        <w:rPr>
          <w:rFonts w:ascii="Arial" w:eastAsia="Times New Roman" w:hAnsi="Arial" w:cs="Arial"/>
          <w:color w:val="000000"/>
          <w:szCs w:val="22"/>
          <w:lang w:val="en-AU" w:eastAsia="en-AU"/>
        </w:rPr>
        <w:t>Immediately clear and cordon off the area in the vicinity of the object.</w:t>
      </w:r>
    </w:p>
    <w:p w14:paraId="3B9FFF53" w14:textId="77777777" w:rsidR="00D903F8" w:rsidRPr="00D903F8" w:rsidRDefault="00D903F8" w:rsidP="001A6993">
      <w:pPr>
        <w:pStyle w:val="ListParagraph"/>
        <w:numPr>
          <w:ilvl w:val="0"/>
          <w:numId w:val="37"/>
        </w:numPr>
        <w:spacing w:after="0"/>
        <w:rPr>
          <w:rFonts w:ascii="Arial" w:eastAsia="Times New Roman" w:hAnsi="Arial" w:cs="Arial"/>
          <w:color w:val="000000"/>
          <w:szCs w:val="22"/>
          <w:lang w:val="en-AU" w:eastAsia="en-AU"/>
        </w:rPr>
      </w:pPr>
      <w:r w:rsidRPr="00D633C9">
        <w:rPr>
          <w:rFonts w:ascii="Arial" w:eastAsia="Times New Roman" w:hAnsi="Arial" w:cs="Arial"/>
          <w:b/>
          <w:bCs/>
          <w:color w:val="000000"/>
          <w:szCs w:val="22"/>
          <w:lang w:val="en-AU" w:eastAsia="en-AU"/>
        </w:rPr>
        <w:t>Call 000</w:t>
      </w:r>
      <w:r w:rsidRPr="00D903F8">
        <w:rPr>
          <w:rFonts w:ascii="Arial" w:eastAsia="Times New Roman" w:hAnsi="Arial" w:cs="Arial"/>
          <w:color w:val="000000"/>
          <w:szCs w:val="22"/>
          <w:lang w:val="en-AU" w:eastAsia="en-AU"/>
        </w:rPr>
        <w:t xml:space="preserve"> for police and seek and follow advice.</w:t>
      </w:r>
    </w:p>
    <w:p w14:paraId="0412F22A" w14:textId="77777777" w:rsidR="00D903F8" w:rsidRPr="00D903F8" w:rsidRDefault="00D903F8" w:rsidP="001A6993">
      <w:pPr>
        <w:pStyle w:val="ListParagraph"/>
        <w:numPr>
          <w:ilvl w:val="0"/>
          <w:numId w:val="37"/>
        </w:numPr>
        <w:spacing w:after="0"/>
        <w:rPr>
          <w:rFonts w:ascii="Arial" w:eastAsia="Times New Roman" w:hAnsi="Arial" w:cs="Arial"/>
          <w:color w:val="000000"/>
          <w:szCs w:val="22"/>
          <w:lang w:val="en-AU" w:eastAsia="en-AU"/>
        </w:rPr>
      </w:pPr>
      <w:r w:rsidRPr="00D903F8">
        <w:rPr>
          <w:rFonts w:ascii="Arial" w:eastAsia="Times New Roman" w:hAnsi="Arial" w:cs="Arial"/>
          <w:color w:val="000000"/>
          <w:szCs w:val="22"/>
          <w:lang w:val="en-AU" w:eastAsia="en-AU"/>
        </w:rPr>
        <w:lastRenderedPageBreak/>
        <w:t xml:space="preserve">Report the threat to the Chief Warden/Early Childhood Commander who will coordinate the emergency response </w:t>
      </w:r>
      <w:bookmarkEnd w:id="59"/>
      <w:r w:rsidRPr="00D903F8">
        <w:rPr>
          <w:rFonts w:ascii="Arial" w:eastAsia="Times New Roman" w:hAnsi="Arial" w:cs="Arial"/>
          <w:color w:val="000000"/>
          <w:szCs w:val="22"/>
          <w:lang w:val="en-AU" w:eastAsia="en-AU"/>
        </w:rPr>
        <w:t>until police arrive.</w:t>
      </w:r>
    </w:p>
    <w:p w14:paraId="65E0F505" w14:textId="77777777" w:rsidR="00D903F8" w:rsidRPr="00D903F8" w:rsidRDefault="00D903F8" w:rsidP="001A6993">
      <w:pPr>
        <w:pStyle w:val="ListParagraph"/>
        <w:numPr>
          <w:ilvl w:val="0"/>
          <w:numId w:val="37"/>
        </w:numPr>
        <w:spacing w:after="0"/>
        <w:rPr>
          <w:rFonts w:ascii="Arial" w:eastAsia="Times New Roman" w:hAnsi="Arial" w:cs="Arial"/>
          <w:color w:val="000000"/>
          <w:szCs w:val="22"/>
          <w:lang w:val="en-AU" w:eastAsia="en-AU"/>
        </w:rPr>
      </w:pPr>
      <w:r w:rsidRPr="00D903F8">
        <w:rPr>
          <w:rFonts w:ascii="Arial" w:eastAsia="Times New Roman" w:hAnsi="Arial" w:cs="Arial"/>
          <w:color w:val="000000"/>
          <w:szCs w:val="22"/>
          <w:lang w:val="en-AU" w:eastAsia="en-AU"/>
        </w:rPr>
        <w:t xml:space="preserve">Do not approach, touch, </w:t>
      </w:r>
      <w:proofErr w:type="gramStart"/>
      <w:r w:rsidRPr="00D903F8">
        <w:rPr>
          <w:rFonts w:ascii="Arial" w:eastAsia="Times New Roman" w:hAnsi="Arial" w:cs="Arial"/>
          <w:color w:val="000000"/>
          <w:szCs w:val="22"/>
          <w:lang w:val="en-AU" w:eastAsia="en-AU"/>
        </w:rPr>
        <w:t>tilt</w:t>
      </w:r>
      <w:proofErr w:type="gramEnd"/>
      <w:r w:rsidRPr="00D903F8">
        <w:rPr>
          <w:rFonts w:ascii="Arial" w:eastAsia="Times New Roman" w:hAnsi="Arial" w:cs="Arial"/>
          <w:color w:val="000000"/>
          <w:szCs w:val="22"/>
          <w:lang w:val="en-AU" w:eastAsia="en-AU"/>
        </w:rPr>
        <w:t xml:space="preserve"> or tamper with the object.</w:t>
      </w:r>
    </w:p>
    <w:p w14:paraId="0224B0C3" w14:textId="77777777" w:rsidR="00D903F8" w:rsidRPr="00D903F8" w:rsidRDefault="00D903F8" w:rsidP="001A6993">
      <w:pPr>
        <w:pStyle w:val="ListParagraph"/>
        <w:numPr>
          <w:ilvl w:val="0"/>
          <w:numId w:val="37"/>
        </w:numPr>
        <w:spacing w:after="0"/>
        <w:rPr>
          <w:rFonts w:ascii="Arial" w:eastAsia="Times New Roman" w:hAnsi="Arial" w:cs="Arial"/>
          <w:color w:val="000000"/>
          <w:szCs w:val="22"/>
          <w:lang w:val="en-AU" w:eastAsia="en-AU"/>
        </w:rPr>
      </w:pPr>
      <w:r w:rsidRPr="00D903F8">
        <w:rPr>
          <w:rFonts w:ascii="Arial" w:eastAsia="Times New Roman" w:hAnsi="Arial" w:cs="Arial"/>
          <w:color w:val="000000"/>
          <w:szCs w:val="22"/>
          <w:lang w:val="en-AU" w:eastAsia="en-AU"/>
        </w:rPr>
        <w:t xml:space="preserve">Insert any additional steps, including mitigation steps that you have identified in your risk </w:t>
      </w:r>
      <w:proofErr w:type="gramStart"/>
      <w:r w:rsidRPr="00D903F8">
        <w:rPr>
          <w:rFonts w:ascii="Arial" w:eastAsia="Times New Roman" w:hAnsi="Arial" w:cs="Arial"/>
          <w:color w:val="000000"/>
          <w:szCs w:val="22"/>
          <w:lang w:val="en-AU" w:eastAsia="en-AU"/>
        </w:rPr>
        <w:t>assessment</w:t>
      </w:r>
      <w:proofErr w:type="gramEnd"/>
    </w:p>
    <w:p w14:paraId="2DD99BFD" w14:textId="77777777" w:rsidR="00B3630B" w:rsidRDefault="00B3630B" w:rsidP="00BB6DF2">
      <w:pPr>
        <w:ind w:left="360"/>
      </w:pPr>
    </w:p>
    <w:p w14:paraId="29966229" w14:textId="55E0D85F" w:rsidR="00BB6DF2" w:rsidRPr="00436690" w:rsidRDefault="00B3630B" w:rsidP="00BB6DF2">
      <w:pPr>
        <w:ind w:left="360"/>
        <w:rPr>
          <w:i/>
          <w:iCs/>
        </w:rPr>
      </w:pPr>
      <w:r w:rsidRPr="00436690">
        <w:rPr>
          <w:i/>
          <w:iCs/>
        </w:rPr>
        <w:t>Evacuation</w:t>
      </w:r>
    </w:p>
    <w:p w14:paraId="64DD0741" w14:textId="0BD0F4A3" w:rsidR="003F3593" w:rsidRDefault="003F3593" w:rsidP="001A6993">
      <w:pPr>
        <w:pStyle w:val="ListParagraph"/>
        <w:numPr>
          <w:ilvl w:val="0"/>
          <w:numId w:val="38"/>
        </w:numPr>
      </w:pPr>
      <w:r>
        <w:t xml:space="preserve">Evacuate the facility and: </w:t>
      </w:r>
    </w:p>
    <w:p w14:paraId="0E6C260D" w14:textId="54C17F49" w:rsidR="003F3593" w:rsidRDefault="003F3593" w:rsidP="001A6993">
      <w:pPr>
        <w:pStyle w:val="ListParagraph"/>
        <w:numPr>
          <w:ilvl w:val="1"/>
          <w:numId w:val="38"/>
        </w:numPr>
      </w:pPr>
      <w:r>
        <w:t xml:space="preserve">ensure children and staff are not directed past the </w:t>
      </w:r>
      <w:proofErr w:type="gramStart"/>
      <w:r>
        <w:t>object</w:t>
      </w:r>
      <w:proofErr w:type="gramEnd"/>
    </w:p>
    <w:p w14:paraId="65FC879A" w14:textId="1E3D0770" w:rsidR="003F3593" w:rsidRDefault="003F3593" w:rsidP="001A6993">
      <w:pPr>
        <w:pStyle w:val="ListParagraph"/>
        <w:numPr>
          <w:ilvl w:val="1"/>
          <w:numId w:val="38"/>
        </w:numPr>
      </w:pPr>
      <w:r>
        <w:t xml:space="preserve">alert any other services co-located at the </w:t>
      </w:r>
      <w:proofErr w:type="gramStart"/>
      <w:r>
        <w:t>site</w:t>
      </w:r>
      <w:proofErr w:type="gramEnd"/>
    </w:p>
    <w:p w14:paraId="23EB18B5" w14:textId="26530717" w:rsidR="003F3593" w:rsidRDefault="003F3593" w:rsidP="001A6993">
      <w:pPr>
        <w:pStyle w:val="ListParagraph"/>
        <w:numPr>
          <w:ilvl w:val="1"/>
          <w:numId w:val="38"/>
        </w:numPr>
      </w:pPr>
      <w:r>
        <w:t xml:space="preserve">check that all children, staff and visitors are accounted </w:t>
      </w:r>
      <w:proofErr w:type="gramStart"/>
      <w:r>
        <w:t>for</w:t>
      </w:r>
      <w:proofErr w:type="gramEnd"/>
    </w:p>
    <w:p w14:paraId="2F5C32D9" w14:textId="5A43C80F" w:rsidR="003F3593" w:rsidRDefault="003F3593" w:rsidP="001A6993">
      <w:pPr>
        <w:pStyle w:val="ListParagraph"/>
        <w:numPr>
          <w:ilvl w:val="1"/>
          <w:numId w:val="38"/>
        </w:numPr>
      </w:pPr>
      <w:r>
        <w:t>restrict all access to the site and ensure there are no barriers inhibiting access by police.</w:t>
      </w:r>
    </w:p>
    <w:p w14:paraId="3EFDC8FF" w14:textId="77777777" w:rsidR="00DF29D1" w:rsidRDefault="00436690" w:rsidP="001A6993">
      <w:pPr>
        <w:pStyle w:val="ListParagraph"/>
        <w:numPr>
          <w:ilvl w:val="0"/>
          <w:numId w:val="38"/>
        </w:numPr>
        <w:spacing w:after="0"/>
        <w:rPr>
          <w:rFonts w:ascii="Arial" w:eastAsia="Times New Roman" w:hAnsi="Arial" w:cs="Arial"/>
          <w:shd w:val="clear" w:color="auto" w:fill="D8D8D8"/>
        </w:rPr>
      </w:pPr>
      <w:r w:rsidRPr="007E6BAC">
        <w:rPr>
          <w:rFonts w:ascii="Arial" w:eastAsia="Times New Roman" w:hAnsi="Arial" w:cs="Arial"/>
          <w:shd w:val="clear" w:color="auto" w:fill="D8D8D8"/>
        </w:rPr>
        <w:t xml:space="preserve">Insert any additional steps, including mitigation steps that you have identified in your risk </w:t>
      </w:r>
      <w:proofErr w:type="gramStart"/>
      <w:r w:rsidRPr="007E6BAC">
        <w:rPr>
          <w:rFonts w:ascii="Arial" w:eastAsia="Times New Roman" w:hAnsi="Arial" w:cs="Arial"/>
          <w:shd w:val="clear" w:color="auto" w:fill="D8D8D8"/>
        </w:rPr>
        <w:t>assessment</w:t>
      </w:r>
      <w:proofErr w:type="gramEnd"/>
    </w:p>
    <w:p w14:paraId="186501C5" w14:textId="77777777" w:rsidR="00DF29D1" w:rsidRDefault="00DF29D1" w:rsidP="00DF29D1">
      <w:pPr>
        <w:spacing w:after="0"/>
        <w:rPr>
          <w:i/>
          <w:iCs/>
        </w:rPr>
      </w:pPr>
    </w:p>
    <w:p w14:paraId="772E263E" w14:textId="59868339" w:rsidR="00436690" w:rsidRPr="00DF29D1" w:rsidRDefault="00436690" w:rsidP="00DF29D1">
      <w:pPr>
        <w:ind w:left="360"/>
        <w:rPr>
          <w:i/>
          <w:iCs/>
        </w:rPr>
      </w:pPr>
      <w:r w:rsidRPr="00DF29D1">
        <w:rPr>
          <w:i/>
          <w:iCs/>
        </w:rPr>
        <w:t>Communication</w:t>
      </w:r>
    </w:p>
    <w:p w14:paraId="10E03DB2" w14:textId="77777777" w:rsidR="005C0507" w:rsidRPr="00DF29D1" w:rsidRDefault="005C0507" w:rsidP="001A6993">
      <w:pPr>
        <w:pStyle w:val="ListParagraph"/>
        <w:numPr>
          <w:ilvl w:val="0"/>
          <w:numId w:val="38"/>
        </w:numPr>
      </w:pPr>
      <w:r w:rsidRPr="00DF29D1">
        <w:t>Provide police with details of the situation, including actions you have taken and intend to take. Follow any advice provided by police.</w:t>
      </w:r>
    </w:p>
    <w:p w14:paraId="05AB8FBD" w14:textId="77777777" w:rsidR="005C0507" w:rsidRPr="00DF29D1" w:rsidRDefault="005C0507" w:rsidP="001A6993">
      <w:pPr>
        <w:pStyle w:val="ListParagraph"/>
        <w:numPr>
          <w:ilvl w:val="0"/>
          <w:numId w:val="38"/>
        </w:numPr>
      </w:pPr>
      <w:r w:rsidRPr="00DF29D1">
        <w:t xml:space="preserve">Contact parents/carers when evacuation is </w:t>
      </w:r>
      <w:proofErr w:type="gramStart"/>
      <w:r w:rsidRPr="00DF29D1">
        <w:t>complete</w:t>
      </w:r>
      <w:proofErr w:type="gramEnd"/>
      <w:r w:rsidRPr="00DF29D1">
        <w:t xml:space="preserve"> and it is safe to do so.</w:t>
      </w:r>
    </w:p>
    <w:p w14:paraId="21B5F05F" w14:textId="77777777" w:rsidR="005C0507" w:rsidRPr="00DF29D1" w:rsidRDefault="005C0507" w:rsidP="001A6993">
      <w:pPr>
        <w:pStyle w:val="ListParagraph"/>
        <w:numPr>
          <w:ilvl w:val="0"/>
          <w:numId w:val="38"/>
        </w:numPr>
      </w:pPr>
      <w:r w:rsidRPr="00DF29D1">
        <w:t>Notify and/or seek advice from your PMC or DE regional emergency management staff if required.</w:t>
      </w:r>
    </w:p>
    <w:p w14:paraId="5BD33484" w14:textId="77777777" w:rsidR="005C0507" w:rsidRPr="00DF29D1" w:rsidRDefault="005C0507" w:rsidP="001A6993">
      <w:pPr>
        <w:pStyle w:val="ListParagraph"/>
        <w:numPr>
          <w:ilvl w:val="0"/>
          <w:numId w:val="38"/>
        </w:numPr>
      </w:pPr>
      <w:r w:rsidRPr="00DF29D1">
        <w:t>Await "all clear" advice from police before returning to buildings to resume normal activities.</w:t>
      </w:r>
    </w:p>
    <w:p w14:paraId="50929B25" w14:textId="77777777" w:rsidR="005C0507" w:rsidRPr="00DF29D1" w:rsidRDefault="005C0507" w:rsidP="001A6993">
      <w:pPr>
        <w:pStyle w:val="ListParagraph"/>
        <w:numPr>
          <w:ilvl w:val="0"/>
          <w:numId w:val="38"/>
        </w:numPr>
      </w:pPr>
      <w:r w:rsidRPr="00DF29D1">
        <w:t>Report serious incidents to the relevant DE QARD Area Team</w:t>
      </w:r>
      <w:r w:rsidRPr="00DF29D1" w:rsidDel="00302FDC">
        <w:t xml:space="preserve"> </w:t>
      </w:r>
      <w:r w:rsidRPr="00DF29D1">
        <w:t xml:space="preserve">in accordance with relevant regulatory requirements and service agreement (see Reporting </w:t>
      </w:r>
      <w:proofErr w:type="gramStart"/>
      <w:r w:rsidRPr="00DF29D1">
        <w:t>requirements</w:t>
      </w:r>
      <w:proofErr w:type="gramEnd"/>
      <w:r w:rsidRPr="00DF29D1">
        <w:t xml:space="preserve"> in the Emergency contacts section).</w:t>
      </w:r>
    </w:p>
    <w:p w14:paraId="1CE41549" w14:textId="77777777" w:rsidR="009F20FA" w:rsidRPr="00DF29D1" w:rsidRDefault="009F20FA" w:rsidP="001A6993">
      <w:pPr>
        <w:pStyle w:val="ListParagraph"/>
        <w:numPr>
          <w:ilvl w:val="0"/>
          <w:numId w:val="39"/>
        </w:numPr>
        <w:spacing w:after="0"/>
        <w:rPr>
          <w:rFonts w:ascii="Arial" w:eastAsia="Times New Roman" w:hAnsi="Arial" w:cs="Arial"/>
          <w:shd w:val="clear" w:color="auto" w:fill="D8D8D8"/>
        </w:rPr>
      </w:pPr>
      <w:r w:rsidRPr="00DF29D1">
        <w:rPr>
          <w:rFonts w:ascii="Arial" w:eastAsia="Times New Roman" w:hAnsi="Arial" w:cs="Arial"/>
          <w:shd w:val="clear" w:color="auto" w:fill="D8D8D8"/>
        </w:rPr>
        <w:t xml:space="preserve">Insert any additional steps, including mitigation steps that you have identified in your risk </w:t>
      </w:r>
      <w:proofErr w:type="gramStart"/>
      <w:r w:rsidRPr="00DF29D1">
        <w:rPr>
          <w:rFonts w:ascii="Arial" w:eastAsia="Times New Roman" w:hAnsi="Arial" w:cs="Arial"/>
          <w:shd w:val="clear" w:color="auto" w:fill="D8D8D8"/>
        </w:rPr>
        <w:t>assessment</w:t>
      </w:r>
      <w:proofErr w:type="gramEnd"/>
    </w:p>
    <w:p w14:paraId="69952C4B" w14:textId="77777777" w:rsidR="00A70211" w:rsidRDefault="00A70211" w:rsidP="00436690"/>
    <w:p w14:paraId="22B9FD53" w14:textId="5C736283" w:rsidR="009F20FA" w:rsidRDefault="009F20FA" w:rsidP="009F20FA">
      <w:pPr>
        <w:spacing w:after="240"/>
        <w:ind w:left="357"/>
        <w:rPr>
          <w:b/>
          <w:bCs/>
          <w:lang w:val="en-AU"/>
        </w:rPr>
      </w:pPr>
      <w:r w:rsidRPr="00D903F8">
        <w:rPr>
          <w:b/>
          <w:bCs/>
          <w:lang w:val="en-AU"/>
        </w:rPr>
        <w:t xml:space="preserve">If a </w:t>
      </w:r>
      <w:r w:rsidR="00A70211" w:rsidRPr="00A70211">
        <w:rPr>
          <w:b/>
          <w:bCs/>
          <w:lang w:val="en-AU"/>
        </w:rPr>
        <w:t>bomb/substance threat is received by telephone (see checklist at Appendix 2):</w:t>
      </w:r>
    </w:p>
    <w:p w14:paraId="210AF186" w14:textId="77777777" w:rsidR="00E75E48" w:rsidRPr="002674D3" w:rsidRDefault="00E75E48" w:rsidP="001A6993">
      <w:pPr>
        <w:pStyle w:val="ListParagraph"/>
        <w:numPr>
          <w:ilvl w:val="0"/>
          <w:numId w:val="37"/>
        </w:numPr>
        <w:spacing w:after="0"/>
        <w:rPr>
          <w:rFonts w:ascii="Arial" w:eastAsia="Times New Roman" w:hAnsi="Arial" w:cs="Arial"/>
          <w:b/>
          <w:bCs/>
          <w:color w:val="000000"/>
          <w:szCs w:val="22"/>
          <w:lang w:val="en-AU" w:eastAsia="en-AU"/>
        </w:rPr>
      </w:pPr>
      <w:r w:rsidRPr="002674D3">
        <w:rPr>
          <w:rFonts w:ascii="Arial" w:eastAsia="Times New Roman" w:hAnsi="Arial" w:cs="Arial"/>
          <w:b/>
          <w:bCs/>
          <w:color w:val="000000"/>
          <w:szCs w:val="22"/>
          <w:lang w:val="en-AU" w:eastAsia="en-AU"/>
        </w:rPr>
        <w:t>DO NOT HANG UP</w:t>
      </w:r>
    </w:p>
    <w:p w14:paraId="3BE071A1" w14:textId="77777777" w:rsidR="00E75E48" w:rsidRPr="002674D3" w:rsidRDefault="00E75E48" w:rsidP="001A6993">
      <w:pPr>
        <w:pStyle w:val="ListParagraph"/>
        <w:numPr>
          <w:ilvl w:val="0"/>
          <w:numId w:val="37"/>
        </w:numPr>
        <w:spacing w:after="0"/>
        <w:rPr>
          <w:rFonts w:ascii="Arial" w:eastAsia="Times New Roman" w:hAnsi="Arial" w:cs="Arial"/>
          <w:color w:val="000000"/>
          <w:szCs w:val="22"/>
          <w:lang w:val="en-AU" w:eastAsia="en-AU"/>
        </w:rPr>
      </w:pPr>
      <w:r w:rsidRPr="002674D3">
        <w:rPr>
          <w:rFonts w:ascii="Arial" w:eastAsia="Times New Roman" w:hAnsi="Arial" w:cs="Arial"/>
          <w:color w:val="000000"/>
          <w:szCs w:val="22"/>
          <w:lang w:val="en-AU" w:eastAsia="en-AU"/>
        </w:rPr>
        <w:t>Keep the person talking for as long as possible and obtain as much information as possible.</w:t>
      </w:r>
    </w:p>
    <w:p w14:paraId="2C740010" w14:textId="77777777" w:rsidR="00E75E48" w:rsidRPr="002674D3" w:rsidRDefault="00E75E48" w:rsidP="001A6993">
      <w:pPr>
        <w:pStyle w:val="ListParagraph"/>
        <w:numPr>
          <w:ilvl w:val="0"/>
          <w:numId w:val="37"/>
        </w:numPr>
        <w:spacing w:after="0"/>
        <w:rPr>
          <w:rFonts w:ascii="Arial" w:eastAsia="Times New Roman" w:hAnsi="Arial" w:cs="Arial"/>
          <w:color w:val="000000"/>
          <w:szCs w:val="22"/>
          <w:lang w:val="en-AU" w:eastAsia="en-AU"/>
        </w:rPr>
      </w:pPr>
      <w:r w:rsidRPr="002674D3">
        <w:rPr>
          <w:rFonts w:ascii="Arial" w:eastAsia="Times New Roman" w:hAnsi="Arial" w:cs="Arial"/>
          <w:color w:val="000000"/>
          <w:szCs w:val="22"/>
          <w:lang w:val="en-AU" w:eastAsia="en-AU"/>
        </w:rPr>
        <w:t xml:space="preserve">Without alerting the caller, signal a co-worker if </w:t>
      </w:r>
      <w:proofErr w:type="gramStart"/>
      <w:r w:rsidRPr="002674D3">
        <w:rPr>
          <w:rFonts w:ascii="Arial" w:eastAsia="Times New Roman" w:hAnsi="Arial" w:cs="Arial"/>
          <w:color w:val="000000"/>
          <w:szCs w:val="22"/>
          <w:lang w:val="en-AU" w:eastAsia="en-AU"/>
        </w:rPr>
        <w:t>possible</w:t>
      </w:r>
      <w:proofErr w:type="gramEnd"/>
      <w:r w:rsidRPr="002674D3">
        <w:rPr>
          <w:rFonts w:ascii="Arial" w:eastAsia="Times New Roman" w:hAnsi="Arial" w:cs="Arial"/>
          <w:color w:val="000000"/>
          <w:szCs w:val="22"/>
          <w:lang w:val="en-AU" w:eastAsia="en-AU"/>
        </w:rPr>
        <w:t xml:space="preserve"> to: </w:t>
      </w:r>
    </w:p>
    <w:p w14:paraId="79331FBB" w14:textId="77777777" w:rsidR="00E75E48" w:rsidRPr="002674D3" w:rsidRDefault="00E75E48" w:rsidP="001A6993">
      <w:pPr>
        <w:pStyle w:val="ListParagraph"/>
        <w:numPr>
          <w:ilvl w:val="1"/>
          <w:numId w:val="37"/>
        </w:numPr>
        <w:spacing w:after="0"/>
        <w:rPr>
          <w:rFonts w:ascii="Arial" w:eastAsia="Times New Roman" w:hAnsi="Arial" w:cs="Arial"/>
          <w:color w:val="000000"/>
          <w:szCs w:val="22"/>
          <w:lang w:val="en-AU" w:eastAsia="en-AU"/>
        </w:rPr>
      </w:pPr>
      <w:r w:rsidRPr="00D633C9">
        <w:rPr>
          <w:rFonts w:ascii="Arial" w:eastAsia="Times New Roman" w:hAnsi="Arial" w:cs="Arial"/>
          <w:b/>
          <w:bCs/>
          <w:color w:val="000000"/>
          <w:szCs w:val="22"/>
          <w:lang w:val="en-AU" w:eastAsia="en-AU"/>
        </w:rPr>
        <w:t>call 000</w:t>
      </w:r>
      <w:r w:rsidRPr="002674D3">
        <w:rPr>
          <w:rFonts w:ascii="Arial" w:eastAsia="Times New Roman" w:hAnsi="Arial" w:cs="Arial"/>
          <w:color w:val="000000"/>
          <w:szCs w:val="22"/>
          <w:lang w:val="en-AU" w:eastAsia="en-AU"/>
        </w:rPr>
        <w:t xml:space="preserve"> for police on a separate </w:t>
      </w:r>
      <w:proofErr w:type="gramStart"/>
      <w:r w:rsidRPr="002674D3">
        <w:rPr>
          <w:rFonts w:ascii="Arial" w:eastAsia="Times New Roman" w:hAnsi="Arial" w:cs="Arial"/>
          <w:color w:val="000000"/>
          <w:szCs w:val="22"/>
          <w:lang w:val="en-AU" w:eastAsia="en-AU"/>
        </w:rPr>
        <w:t>phone</w:t>
      </w:r>
      <w:proofErr w:type="gramEnd"/>
    </w:p>
    <w:p w14:paraId="3955326F" w14:textId="77777777" w:rsidR="00E75E48" w:rsidRPr="002674D3" w:rsidRDefault="00E75E48" w:rsidP="001A6993">
      <w:pPr>
        <w:pStyle w:val="ListParagraph"/>
        <w:numPr>
          <w:ilvl w:val="1"/>
          <w:numId w:val="37"/>
        </w:numPr>
        <w:spacing w:after="0"/>
        <w:rPr>
          <w:rFonts w:ascii="Arial" w:eastAsia="Times New Roman" w:hAnsi="Arial" w:cs="Arial"/>
          <w:color w:val="000000"/>
          <w:szCs w:val="22"/>
          <w:lang w:val="en-AU" w:eastAsia="en-AU"/>
        </w:rPr>
      </w:pPr>
      <w:r w:rsidRPr="002674D3">
        <w:rPr>
          <w:rFonts w:ascii="Arial" w:eastAsia="Times New Roman" w:hAnsi="Arial" w:cs="Arial"/>
          <w:color w:val="000000"/>
          <w:szCs w:val="22"/>
          <w:lang w:val="en-AU" w:eastAsia="en-AU"/>
        </w:rPr>
        <w:t xml:space="preserve">notify the Chief Warden/Early Childhood Commander </w:t>
      </w:r>
    </w:p>
    <w:p w14:paraId="147C9C93" w14:textId="585D252C" w:rsidR="00E75E48" w:rsidRPr="002674D3" w:rsidRDefault="00E75E48" w:rsidP="001A6993">
      <w:pPr>
        <w:pStyle w:val="ListParagraph"/>
        <w:numPr>
          <w:ilvl w:val="0"/>
          <w:numId w:val="37"/>
        </w:numPr>
        <w:spacing w:after="0"/>
        <w:rPr>
          <w:rFonts w:ascii="Arial" w:eastAsia="Times New Roman" w:hAnsi="Arial" w:cs="Arial"/>
          <w:color w:val="000000"/>
          <w:szCs w:val="22"/>
          <w:lang w:val="en-AU" w:eastAsia="en-AU"/>
        </w:rPr>
      </w:pPr>
      <w:r w:rsidRPr="002674D3">
        <w:rPr>
          <w:rFonts w:ascii="Arial" w:eastAsia="Times New Roman" w:hAnsi="Arial" w:cs="Arial"/>
          <w:color w:val="000000"/>
          <w:szCs w:val="22"/>
          <w:lang w:val="en-AU" w:eastAsia="en-AU"/>
        </w:rPr>
        <w:t xml:space="preserve">Fill out the </w:t>
      </w:r>
      <w:r w:rsidRPr="002674D3">
        <w:rPr>
          <w:rFonts w:ascii="Arial" w:eastAsia="Times New Roman" w:hAnsi="Arial" w:cs="Arial"/>
          <w:i/>
          <w:iCs/>
          <w:color w:val="000000"/>
          <w:szCs w:val="22"/>
          <w:lang w:val="en-AU" w:eastAsia="en-AU"/>
        </w:rPr>
        <w:t>Bomb Threat Checklist</w:t>
      </w:r>
      <w:r w:rsidRPr="002674D3">
        <w:rPr>
          <w:rFonts w:ascii="Arial" w:eastAsia="Times New Roman" w:hAnsi="Arial" w:cs="Arial"/>
          <w:color w:val="000000"/>
          <w:szCs w:val="22"/>
          <w:lang w:val="en-AU" w:eastAsia="en-AU"/>
        </w:rPr>
        <w:t xml:space="preserve"> and record the details while you are on the phone to the caller if possible (the checklist should be located with staff who normally answer in-coming phone calls).</w:t>
      </w:r>
      <w:r w:rsidR="00365A20">
        <w:rPr>
          <w:rFonts w:ascii="Arial" w:eastAsia="Times New Roman" w:hAnsi="Arial" w:cs="Arial"/>
          <w:color w:val="000000"/>
          <w:szCs w:val="22"/>
          <w:lang w:val="en-AU" w:eastAsia="en-AU"/>
        </w:rPr>
        <w:t xml:space="preserve"> You will find the Checklist here</w:t>
      </w:r>
      <w:r w:rsidR="00921CA9">
        <w:rPr>
          <w:rFonts w:ascii="Arial" w:eastAsia="Times New Roman" w:hAnsi="Arial" w:cs="Arial"/>
          <w:color w:val="000000"/>
          <w:szCs w:val="22"/>
          <w:lang w:val="en-AU" w:eastAsia="en-AU"/>
        </w:rPr>
        <w:t xml:space="preserve">: </w:t>
      </w:r>
      <w:hyperlink r:id="rId31" w:history="1">
        <w:r w:rsidR="00921CA9">
          <w:rPr>
            <w:color w:val="0000FF"/>
            <w:u w:val="single"/>
          </w:rPr>
          <w:t>Emergency management in early childhood services</w:t>
        </w:r>
      </w:hyperlink>
    </w:p>
    <w:p w14:paraId="5072E954" w14:textId="77777777" w:rsidR="00F82DB1" w:rsidRDefault="00F82DB1" w:rsidP="00F82DB1">
      <w:pPr>
        <w:pStyle w:val="ListParagraph"/>
        <w:spacing w:after="240"/>
        <w:ind w:left="1077"/>
        <w:rPr>
          <w:lang w:val="en-AU"/>
        </w:rPr>
      </w:pPr>
    </w:p>
    <w:p w14:paraId="01FF57D3" w14:textId="56BD8FF7" w:rsidR="00F82DB1" w:rsidRDefault="00F82DB1" w:rsidP="00F82DB1">
      <w:pPr>
        <w:spacing w:after="240"/>
        <w:ind w:left="357"/>
        <w:rPr>
          <w:b/>
          <w:bCs/>
          <w:lang w:val="en-AU"/>
        </w:rPr>
      </w:pPr>
      <w:bookmarkStart w:id="60" w:name="_Hlk164866735"/>
      <w:r w:rsidRPr="00D903F8">
        <w:rPr>
          <w:b/>
          <w:bCs/>
          <w:lang w:val="en-AU"/>
        </w:rPr>
        <w:t xml:space="preserve">If a </w:t>
      </w:r>
      <w:r w:rsidRPr="00A70211">
        <w:rPr>
          <w:b/>
          <w:bCs/>
          <w:lang w:val="en-AU"/>
        </w:rPr>
        <w:t xml:space="preserve">bomb/substance threat is received by </w:t>
      </w:r>
      <w:r>
        <w:rPr>
          <w:b/>
          <w:bCs/>
          <w:lang w:val="en-AU"/>
        </w:rPr>
        <w:t>letter</w:t>
      </w:r>
      <w:r w:rsidR="00801C5E">
        <w:rPr>
          <w:b/>
          <w:bCs/>
          <w:lang w:val="en-AU"/>
        </w:rPr>
        <w:t>:</w:t>
      </w:r>
    </w:p>
    <w:p w14:paraId="1E0A9C99" w14:textId="240E3F4C" w:rsidR="002674D3" w:rsidRPr="002674D3" w:rsidRDefault="002674D3" w:rsidP="001A6993">
      <w:pPr>
        <w:pStyle w:val="ListParagraph"/>
        <w:numPr>
          <w:ilvl w:val="0"/>
          <w:numId w:val="37"/>
        </w:numPr>
        <w:spacing w:after="0"/>
        <w:rPr>
          <w:rFonts w:ascii="Arial" w:eastAsia="Times New Roman" w:hAnsi="Arial" w:cs="Arial"/>
          <w:color w:val="000000"/>
          <w:szCs w:val="22"/>
          <w:lang w:val="en-AU" w:eastAsia="en-AU"/>
        </w:rPr>
      </w:pPr>
      <w:r w:rsidRPr="002674D3">
        <w:rPr>
          <w:rFonts w:ascii="Arial" w:eastAsia="Times New Roman" w:hAnsi="Arial" w:cs="Arial"/>
          <w:color w:val="000000"/>
          <w:szCs w:val="22"/>
          <w:lang w:val="en-AU" w:eastAsia="en-AU"/>
        </w:rPr>
        <w:t>Place the letter in a clear bag or sleeve and store in a secure place.</w:t>
      </w:r>
    </w:p>
    <w:p w14:paraId="18265394" w14:textId="77777777" w:rsidR="002674D3" w:rsidRPr="002674D3" w:rsidRDefault="002674D3" w:rsidP="001A6993">
      <w:pPr>
        <w:pStyle w:val="ListParagraph"/>
        <w:numPr>
          <w:ilvl w:val="0"/>
          <w:numId w:val="37"/>
        </w:numPr>
        <w:spacing w:after="0"/>
        <w:rPr>
          <w:rFonts w:ascii="Arial" w:eastAsia="Times New Roman" w:hAnsi="Arial" w:cs="Arial"/>
          <w:color w:val="000000"/>
          <w:szCs w:val="22"/>
          <w:lang w:val="en-AU" w:eastAsia="en-AU"/>
        </w:rPr>
      </w:pPr>
      <w:r w:rsidRPr="002674D3">
        <w:rPr>
          <w:rFonts w:ascii="Arial" w:eastAsia="Times New Roman" w:hAnsi="Arial" w:cs="Arial"/>
          <w:color w:val="000000"/>
          <w:szCs w:val="22"/>
          <w:lang w:val="en-AU" w:eastAsia="en-AU"/>
        </w:rPr>
        <w:t>Avoid any further handling of the letter or envelope.</w:t>
      </w:r>
    </w:p>
    <w:p w14:paraId="11611EDF" w14:textId="77777777" w:rsidR="002674D3" w:rsidRPr="002674D3" w:rsidRDefault="002674D3" w:rsidP="001A6993">
      <w:pPr>
        <w:pStyle w:val="ListParagraph"/>
        <w:numPr>
          <w:ilvl w:val="0"/>
          <w:numId w:val="37"/>
        </w:numPr>
        <w:spacing w:after="0"/>
        <w:rPr>
          <w:rFonts w:ascii="Arial" w:eastAsia="Times New Roman" w:hAnsi="Arial" w:cs="Arial"/>
          <w:color w:val="000000"/>
          <w:szCs w:val="22"/>
          <w:lang w:val="en-AU" w:eastAsia="en-AU"/>
        </w:rPr>
      </w:pPr>
      <w:r w:rsidRPr="00D633C9">
        <w:rPr>
          <w:rFonts w:ascii="Arial" w:eastAsia="Times New Roman" w:hAnsi="Arial" w:cs="Arial"/>
          <w:b/>
          <w:bCs/>
          <w:color w:val="000000"/>
          <w:szCs w:val="22"/>
          <w:lang w:val="en-AU" w:eastAsia="en-AU"/>
        </w:rPr>
        <w:lastRenderedPageBreak/>
        <w:t>Call 000</w:t>
      </w:r>
      <w:r w:rsidRPr="002674D3">
        <w:rPr>
          <w:rFonts w:ascii="Arial" w:eastAsia="Times New Roman" w:hAnsi="Arial" w:cs="Arial"/>
          <w:color w:val="000000"/>
          <w:szCs w:val="22"/>
          <w:lang w:val="en-AU" w:eastAsia="en-AU"/>
        </w:rPr>
        <w:t xml:space="preserve"> for police and seek </w:t>
      </w:r>
      <w:bookmarkEnd w:id="60"/>
      <w:r w:rsidRPr="002674D3">
        <w:rPr>
          <w:rFonts w:ascii="Arial" w:eastAsia="Times New Roman" w:hAnsi="Arial" w:cs="Arial"/>
          <w:color w:val="000000"/>
          <w:szCs w:val="22"/>
          <w:lang w:val="en-AU" w:eastAsia="en-AU"/>
        </w:rPr>
        <w:t>and follow advice.</w:t>
      </w:r>
    </w:p>
    <w:p w14:paraId="55EA1D23" w14:textId="77777777" w:rsidR="002674D3" w:rsidRPr="002674D3" w:rsidRDefault="002674D3" w:rsidP="001A6993">
      <w:pPr>
        <w:pStyle w:val="ListParagraph"/>
        <w:numPr>
          <w:ilvl w:val="0"/>
          <w:numId w:val="37"/>
        </w:numPr>
        <w:spacing w:after="0"/>
        <w:rPr>
          <w:rFonts w:ascii="Arial" w:eastAsia="Times New Roman" w:hAnsi="Arial" w:cs="Arial"/>
          <w:color w:val="000000"/>
          <w:szCs w:val="22"/>
          <w:lang w:val="en-AU" w:eastAsia="en-AU"/>
        </w:rPr>
      </w:pPr>
      <w:r w:rsidRPr="002674D3">
        <w:rPr>
          <w:rFonts w:ascii="Arial" w:eastAsia="Times New Roman" w:hAnsi="Arial" w:cs="Arial"/>
          <w:color w:val="000000"/>
          <w:szCs w:val="22"/>
          <w:lang w:val="en-AU" w:eastAsia="en-AU"/>
        </w:rPr>
        <w:t>Notify the Chief Warden/Early Childhood Commander.</w:t>
      </w:r>
    </w:p>
    <w:p w14:paraId="116CB689" w14:textId="77777777" w:rsidR="002674D3" w:rsidRPr="002674D3" w:rsidRDefault="002674D3" w:rsidP="001A6993">
      <w:pPr>
        <w:pStyle w:val="ListParagraph"/>
        <w:numPr>
          <w:ilvl w:val="0"/>
          <w:numId w:val="37"/>
        </w:numPr>
        <w:spacing w:after="0"/>
        <w:rPr>
          <w:rFonts w:ascii="Arial" w:eastAsia="Times New Roman" w:hAnsi="Arial" w:cs="Arial"/>
          <w:color w:val="000000"/>
          <w:szCs w:val="22"/>
          <w:lang w:val="en-AU" w:eastAsia="en-AU"/>
        </w:rPr>
      </w:pPr>
      <w:r w:rsidRPr="002674D3">
        <w:rPr>
          <w:rFonts w:ascii="Arial" w:eastAsia="Times New Roman" w:hAnsi="Arial" w:cs="Arial"/>
          <w:color w:val="000000"/>
          <w:szCs w:val="22"/>
          <w:lang w:val="en-AU" w:eastAsia="en-AU"/>
        </w:rPr>
        <w:t xml:space="preserve">If the letter identifies the location of a device, immediately clear and cordon off the nominated area. Do not approach, touch, </w:t>
      </w:r>
      <w:proofErr w:type="gramStart"/>
      <w:r w:rsidRPr="002674D3">
        <w:rPr>
          <w:rFonts w:ascii="Arial" w:eastAsia="Times New Roman" w:hAnsi="Arial" w:cs="Arial"/>
          <w:color w:val="000000"/>
          <w:szCs w:val="22"/>
          <w:lang w:val="en-AU" w:eastAsia="en-AU"/>
        </w:rPr>
        <w:t>tilt</w:t>
      </w:r>
      <w:proofErr w:type="gramEnd"/>
      <w:r w:rsidRPr="002674D3">
        <w:rPr>
          <w:rFonts w:ascii="Arial" w:eastAsia="Times New Roman" w:hAnsi="Arial" w:cs="Arial"/>
          <w:color w:val="000000"/>
          <w:szCs w:val="22"/>
          <w:lang w:val="en-AU" w:eastAsia="en-AU"/>
        </w:rPr>
        <w:t xml:space="preserve"> or tamper with the object.</w:t>
      </w:r>
    </w:p>
    <w:p w14:paraId="12A3720D" w14:textId="77777777" w:rsidR="002674D3" w:rsidRPr="002674D3" w:rsidRDefault="002674D3" w:rsidP="001A6993">
      <w:pPr>
        <w:pStyle w:val="ListParagraph"/>
        <w:numPr>
          <w:ilvl w:val="0"/>
          <w:numId w:val="37"/>
        </w:numPr>
        <w:spacing w:after="0"/>
        <w:rPr>
          <w:rFonts w:ascii="Arial" w:eastAsia="Times New Roman" w:hAnsi="Arial" w:cs="Arial"/>
          <w:color w:val="000000"/>
          <w:szCs w:val="22"/>
          <w:lang w:val="en-AU" w:eastAsia="en-AU"/>
        </w:rPr>
      </w:pPr>
      <w:r w:rsidRPr="002674D3">
        <w:rPr>
          <w:rFonts w:ascii="Arial" w:eastAsia="Times New Roman" w:hAnsi="Arial" w:cs="Arial"/>
          <w:color w:val="000000"/>
          <w:szCs w:val="22"/>
          <w:lang w:val="en-AU" w:eastAsia="en-AU"/>
        </w:rPr>
        <w:t xml:space="preserve">Implement evacuation and communication procedures as indicated in section </w:t>
      </w:r>
      <w:r w:rsidRPr="00801C5E">
        <w:rPr>
          <w:rFonts w:ascii="Arial" w:eastAsia="Times New Roman" w:hAnsi="Arial" w:cs="Arial"/>
          <w:b/>
          <w:bCs/>
          <w:color w:val="000000"/>
          <w:szCs w:val="22"/>
          <w:lang w:val="en-AU" w:eastAsia="en-AU"/>
        </w:rPr>
        <w:t>"If a suspicious object is found"</w:t>
      </w:r>
      <w:r w:rsidRPr="002674D3">
        <w:rPr>
          <w:rFonts w:ascii="Arial" w:eastAsia="Times New Roman" w:hAnsi="Arial" w:cs="Arial"/>
          <w:color w:val="000000"/>
          <w:szCs w:val="22"/>
          <w:lang w:val="en-AU" w:eastAsia="en-AU"/>
        </w:rPr>
        <w:t xml:space="preserve"> above.</w:t>
      </w:r>
    </w:p>
    <w:p w14:paraId="772323B5" w14:textId="77777777" w:rsidR="00DF29D1" w:rsidRDefault="00DF29D1" w:rsidP="001A6993">
      <w:pPr>
        <w:pStyle w:val="ListParagraph"/>
        <w:numPr>
          <w:ilvl w:val="0"/>
          <w:numId w:val="37"/>
        </w:numPr>
        <w:spacing w:after="0"/>
        <w:rPr>
          <w:rFonts w:ascii="Arial" w:eastAsia="Times New Roman" w:hAnsi="Arial" w:cs="Arial"/>
          <w:shd w:val="clear" w:color="auto" w:fill="D8D8D8"/>
        </w:rPr>
      </w:pPr>
      <w:r w:rsidRPr="007E6BAC">
        <w:rPr>
          <w:rFonts w:ascii="Arial" w:eastAsia="Times New Roman" w:hAnsi="Arial" w:cs="Arial"/>
          <w:shd w:val="clear" w:color="auto" w:fill="D8D8D8"/>
        </w:rPr>
        <w:t xml:space="preserve">Insert any additional steps, including mitigation steps that you have identified in your risk </w:t>
      </w:r>
      <w:proofErr w:type="gramStart"/>
      <w:r w:rsidRPr="007E6BAC">
        <w:rPr>
          <w:rFonts w:ascii="Arial" w:eastAsia="Times New Roman" w:hAnsi="Arial" w:cs="Arial"/>
          <w:shd w:val="clear" w:color="auto" w:fill="D8D8D8"/>
        </w:rPr>
        <w:t>assessment</w:t>
      </w:r>
      <w:proofErr w:type="gramEnd"/>
    </w:p>
    <w:p w14:paraId="76889CC0" w14:textId="77777777" w:rsidR="00A16133" w:rsidRDefault="00A16133" w:rsidP="00A16133">
      <w:pPr>
        <w:spacing w:after="0"/>
        <w:rPr>
          <w:rFonts w:ascii="Arial" w:eastAsia="Times New Roman" w:hAnsi="Arial" w:cs="Arial"/>
          <w:shd w:val="clear" w:color="auto" w:fill="D8D8D8"/>
        </w:rPr>
      </w:pPr>
    </w:p>
    <w:p w14:paraId="738D3FB6" w14:textId="77777777" w:rsidR="00A16133" w:rsidRPr="00A16133" w:rsidRDefault="00A16133" w:rsidP="00A16133">
      <w:pPr>
        <w:spacing w:after="0"/>
        <w:rPr>
          <w:rFonts w:ascii="Arial" w:eastAsia="Times New Roman" w:hAnsi="Arial" w:cs="Arial"/>
          <w:shd w:val="clear" w:color="auto" w:fill="D8D8D8"/>
        </w:rPr>
      </w:pPr>
    </w:p>
    <w:p w14:paraId="4CF4AA4E" w14:textId="591C1C33" w:rsidR="00A16133" w:rsidRDefault="00A16133" w:rsidP="00A16133">
      <w:pPr>
        <w:spacing w:after="240"/>
        <w:ind w:left="357"/>
        <w:rPr>
          <w:b/>
          <w:bCs/>
          <w:lang w:val="en-AU"/>
        </w:rPr>
      </w:pPr>
      <w:bookmarkStart w:id="61" w:name="_Hlk164866787"/>
      <w:r w:rsidRPr="00D903F8">
        <w:rPr>
          <w:b/>
          <w:bCs/>
          <w:lang w:val="en-AU"/>
        </w:rPr>
        <w:t xml:space="preserve">If a </w:t>
      </w:r>
      <w:r w:rsidRPr="00A70211">
        <w:rPr>
          <w:b/>
          <w:bCs/>
          <w:lang w:val="en-AU"/>
        </w:rPr>
        <w:t xml:space="preserve">bomb/substance threat is received </w:t>
      </w:r>
      <w:r w:rsidR="00D57F22" w:rsidRPr="00D57F22">
        <w:rPr>
          <w:b/>
          <w:bCs/>
          <w:lang w:val="en-AU"/>
        </w:rPr>
        <w:t>electronically e.g. by email:</w:t>
      </w:r>
    </w:p>
    <w:p w14:paraId="53BFBF38" w14:textId="589A1D98" w:rsidR="009C3FAD" w:rsidRPr="009C3FAD" w:rsidRDefault="009C3FAD" w:rsidP="001A6993">
      <w:pPr>
        <w:pStyle w:val="ListParagraph"/>
        <w:numPr>
          <w:ilvl w:val="0"/>
          <w:numId w:val="37"/>
        </w:numPr>
        <w:spacing w:after="0"/>
        <w:rPr>
          <w:rFonts w:ascii="Arial" w:eastAsia="Times New Roman" w:hAnsi="Arial" w:cs="Arial"/>
          <w:b/>
          <w:bCs/>
          <w:color w:val="000000"/>
          <w:szCs w:val="22"/>
          <w:lang w:val="en-AU" w:eastAsia="en-AU"/>
        </w:rPr>
      </w:pPr>
      <w:r w:rsidRPr="009C3FAD">
        <w:rPr>
          <w:rFonts w:ascii="Arial" w:eastAsia="Times New Roman" w:hAnsi="Arial" w:cs="Arial"/>
          <w:b/>
          <w:bCs/>
          <w:color w:val="000000"/>
          <w:szCs w:val="22"/>
          <w:lang w:val="en-AU" w:eastAsia="en-AU"/>
        </w:rPr>
        <w:t>DO NOT DELETE THE MESSAGE.</w:t>
      </w:r>
    </w:p>
    <w:p w14:paraId="7E17A7A0" w14:textId="77777777" w:rsidR="009C3FAD" w:rsidRPr="009C3FAD" w:rsidRDefault="009C3FAD" w:rsidP="001A6993">
      <w:pPr>
        <w:pStyle w:val="ListParagraph"/>
        <w:numPr>
          <w:ilvl w:val="0"/>
          <w:numId w:val="37"/>
        </w:numPr>
        <w:spacing w:after="0"/>
        <w:rPr>
          <w:rFonts w:ascii="Arial" w:eastAsia="Times New Roman" w:hAnsi="Arial" w:cs="Arial"/>
          <w:color w:val="000000"/>
          <w:szCs w:val="22"/>
          <w:lang w:val="en-AU" w:eastAsia="en-AU"/>
        </w:rPr>
      </w:pPr>
      <w:r w:rsidRPr="00D633C9">
        <w:rPr>
          <w:rFonts w:ascii="Arial" w:eastAsia="Times New Roman" w:hAnsi="Arial" w:cs="Arial"/>
          <w:b/>
          <w:bCs/>
          <w:color w:val="000000"/>
          <w:szCs w:val="22"/>
          <w:lang w:val="en-AU" w:eastAsia="en-AU"/>
        </w:rPr>
        <w:t>Call 000</w:t>
      </w:r>
      <w:r w:rsidRPr="009C3FAD">
        <w:rPr>
          <w:rFonts w:ascii="Arial" w:eastAsia="Times New Roman" w:hAnsi="Arial" w:cs="Arial"/>
          <w:color w:val="000000"/>
          <w:szCs w:val="22"/>
          <w:lang w:val="en-AU" w:eastAsia="en-AU"/>
        </w:rPr>
        <w:t xml:space="preserve"> for police and seek and follow advice.</w:t>
      </w:r>
    </w:p>
    <w:p w14:paraId="6C868E9F" w14:textId="77777777" w:rsidR="009C3FAD" w:rsidRPr="009C3FAD" w:rsidRDefault="009C3FAD" w:rsidP="001A6993">
      <w:pPr>
        <w:pStyle w:val="ListParagraph"/>
        <w:numPr>
          <w:ilvl w:val="0"/>
          <w:numId w:val="37"/>
        </w:numPr>
        <w:spacing w:after="0"/>
        <w:rPr>
          <w:rFonts w:ascii="Arial" w:eastAsia="Times New Roman" w:hAnsi="Arial" w:cs="Arial"/>
          <w:color w:val="000000"/>
          <w:szCs w:val="22"/>
          <w:lang w:val="en-AU" w:eastAsia="en-AU"/>
        </w:rPr>
      </w:pPr>
      <w:r w:rsidRPr="009C3FAD">
        <w:rPr>
          <w:rFonts w:ascii="Arial" w:eastAsia="Times New Roman" w:hAnsi="Arial" w:cs="Arial"/>
          <w:color w:val="000000"/>
          <w:szCs w:val="22"/>
          <w:lang w:val="en-AU" w:eastAsia="en-AU"/>
        </w:rPr>
        <w:t xml:space="preserve">Notify the Chief </w:t>
      </w:r>
      <w:bookmarkEnd w:id="61"/>
      <w:r w:rsidRPr="009C3FAD">
        <w:rPr>
          <w:rFonts w:ascii="Arial" w:eastAsia="Times New Roman" w:hAnsi="Arial" w:cs="Arial"/>
          <w:color w:val="000000"/>
          <w:szCs w:val="22"/>
          <w:lang w:val="en-AU" w:eastAsia="en-AU"/>
        </w:rPr>
        <w:t>Warden/Early Childhood Commander.</w:t>
      </w:r>
    </w:p>
    <w:p w14:paraId="011A6061" w14:textId="77777777" w:rsidR="009C3FAD" w:rsidRPr="009C3FAD" w:rsidRDefault="009C3FAD" w:rsidP="001A6993">
      <w:pPr>
        <w:pStyle w:val="ListParagraph"/>
        <w:numPr>
          <w:ilvl w:val="0"/>
          <w:numId w:val="37"/>
        </w:numPr>
        <w:spacing w:after="0"/>
        <w:rPr>
          <w:rFonts w:ascii="Arial" w:eastAsia="Times New Roman" w:hAnsi="Arial" w:cs="Arial"/>
          <w:color w:val="000000"/>
          <w:szCs w:val="22"/>
          <w:lang w:val="en-AU" w:eastAsia="en-AU"/>
        </w:rPr>
      </w:pPr>
      <w:r w:rsidRPr="009C3FAD">
        <w:rPr>
          <w:rFonts w:ascii="Arial" w:eastAsia="Times New Roman" w:hAnsi="Arial" w:cs="Arial"/>
          <w:color w:val="000000"/>
          <w:szCs w:val="22"/>
          <w:lang w:val="en-AU" w:eastAsia="en-AU"/>
        </w:rPr>
        <w:t xml:space="preserve">If the email identifies the location of a device, immediately clear and cordon off the area. Do not approach, touch, </w:t>
      </w:r>
      <w:proofErr w:type="gramStart"/>
      <w:r w:rsidRPr="009C3FAD">
        <w:rPr>
          <w:rFonts w:ascii="Arial" w:eastAsia="Times New Roman" w:hAnsi="Arial" w:cs="Arial"/>
          <w:color w:val="000000"/>
          <w:szCs w:val="22"/>
          <w:lang w:val="en-AU" w:eastAsia="en-AU"/>
        </w:rPr>
        <w:t>tilt</w:t>
      </w:r>
      <w:proofErr w:type="gramEnd"/>
      <w:r w:rsidRPr="009C3FAD">
        <w:rPr>
          <w:rFonts w:ascii="Arial" w:eastAsia="Times New Roman" w:hAnsi="Arial" w:cs="Arial"/>
          <w:color w:val="000000"/>
          <w:szCs w:val="22"/>
          <w:lang w:val="en-AU" w:eastAsia="en-AU"/>
        </w:rPr>
        <w:t xml:space="preserve"> or tamper with the object.</w:t>
      </w:r>
    </w:p>
    <w:p w14:paraId="6BF00B07" w14:textId="77777777" w:rsidR="009C3FAD" w:rsidRPr="009C3FAD" w:rsidRDefault="009C3FAD" w:rsidP="001A6993">
      <w:pPr>
        <w:pStyle w:val="ListParagraph"/>
        <w:numPr>
          <w:ilvl w:val="0"/>
          <w:numId w:val="37"/>
        </w:numPr>
        <w:spacing w:after="0"/>
        <w:rPr>
          <w:rFonts w:ascii="Arial" w:eastAsia="Times New Roman" w:hAnsi="Arial" w:cs="Arial"/>
          <w:color w:val="000000"/>
          <w:szCs w:val="22"/>
          <w:lang w:val="en-AU" w:eastAsia="en-AU"/>
        </w:rPr>
      </w:pPr>
      <w:r w:rsidRPr="009C3FAD">
        <w:rPr>
          <w:rFonts w:ascii="Arial" w:eastAsia="Times New Roman" w:hAnsi="Arial" w:cs="Arial"/>
          <w:color w:val="000000"/>
          <w:szCs w:val="22"/>
          <w:lang w:val="en-AU" w:eastAsia="en-AU"/>
        </w:rPr>
        <w:t>Implement evacuation and communication procedures as indicated in section "</w:t>
      </w:r>
      <w:r w:rsidRPr="009C3FAD">
        <w:rPr>
          <w:rFonts w:ascii="Arial" w:eastAsia="Times New Roman" w:hAnsi="Arial" w:cs="Arial"/>
          <w:b/>
          <w:bCs/>
          <w:color w:val="000000"/>
          <w:szCs w:val="22"/>
          <w:lang w:val="en-AU" w:eastAsia="en-AU"/>
        </w:rPr>
        <w:t>If a suspicious object is found"</w:t>
      </w:r>
      <w:r w:rsidRPr="009C3FAD">
        <w:rPr>
          <w:rFonts w:ascii="Arial" w:eastAsia="Times New Roman" w:hAnsi="Arial" w:cs="Arial"/>
          <w:color w:val="000000"/>
          <w:szCs w:val="22"/>
          <w:lang w:val="en-AU" w:eastAsia="en-AU"/>
        </w:rPr>
        <w:t xml:space="preserve"> above.</w:t>
      </w:r>
    </w:p>
    <w:p w14:paraId="013F0364" w14:textId="77777777" w:rsidR="007E043D" w:rsidRPr="007E6BAC" w:rsidRDefault="007E043D" w:rsidP="001A6993">
      <w:pPr>
        <w:pStyle w:val="ListParagraph"/>
        <w:numPr>
          <w:ilvl w:val="0"/>
          <w:numId w:val="37"/>
        </w:numPr>
        <w:spacing w:after="0"/>
        <w:rPr>
          <w:rFonts w:ascii="Arial" w:eastAsia="Times New Roman" w:hAnsi="Arial" w:cs="Arial"/>
          <w:shd w:val="clear" w:color="auto" w:fill="D8D8D8"/>
        </w:rPr>
      </w:pPr>
      <w:r w:rsidRPr="007E6BAC">
        <w:rPr>
          <w:rFonts w:ascii="Arial" w:eastAsia="Times New Roman" w:hAnsi="Arial" w:cs="Arial"/>
          <w:shd w:val="clear" w:color="auto" w:fill="D8D8D8"/>
        </w:rPr>
        <w:t xml:space="preserve">Insert any additional steps, including mitigation steps that you have identified in your risk </w:t>
      </w:r>
      <w:proofErr w:type="gramStart"/>
      <w:r w:rsidRPr="007E6BAC">
        <w:rPr>
          <w:rFonts w:ascii="Arial" w:eastAsia="Times New Roman" w:hAnsi="Arial" w:cs="Arial"/>
          <w:shd w:val="clear" w:color="auto" w:fill="D8D8D8"/>
        </w:rPr>
        <w:t>assessment</w:t>
      </w:r>
      <w:proofErr w:type="gramEnd"/>
    </w:p>
    <w:p w14:paraId="7C8DBB13" w14:textId="312DA0E7" w:rsidR="00A16133" w:rsidRDefault="00A16133" w:rsidP="007E043D">
      <w:pPr>
        <w:pStyle w:val="ListParagraph"/>
        <w:spacing w:after="0"/>
        <w:ind w:left="1080"/>
        <w:rPr>
          <w:rFonts w:ascii="Arial" w:eastAsia="Times New Roman" w:hAnsi="Arial" w:cs="Arial"/>
          <w:color w:val="000000"/>
          <w:szCs w:val="22"/>
          <w:lang w:val="en-AU" w:eastAsia="en-AU"/>
        </w:rPr>
      </w:pPr>
    </w:p>
    <w:p w14:paraId="77C5B4AF" w14:textId="6D66587F" w:rsidR="007E043D" w:rsidRDefault="007E043D" w:rsidP="007E043D">
      <w:pPr>
        <w:spacing w:after="240"/>
        <w:ind w:left="357"/>
        <w:rPr>
          <w:b/>
          <w:bCs/>
          <w:lang w:val="en-AU"/>
        </w:rPr>
      </w:pPr>
      <w:r w:rsidRPr="00D903F8">
        <w:rPr>
          <w:b/>
          <w:bCs/>
          <w:lang w:val="en-AU"/>
        </w:rPr>
        <w:t xml:space="preserve">If </w:t>
      </w:r>
      <w:r w:rsidR="004B794D" w:rsidRPr="004B794D">
        <w:rPr>
          <w:b/>
          <w:bCs/>
          <w:lang w:val="en-AU"/>
        </w:rPr>
        <w:t>you are at the site of an explosion</w:t>
      </w:r>
      <w:r w:rsidR="004B794D">
        <w:rPr>
          <w:b/>
          <w:bCs/>
          <w:lang w:val="en-AU"/>
        </w:rPr>
        <w:t>:</w:t>
      </w:r>
    </w:p>
    <w:p w14:paraId="32B6BBA7" w14:textId="77777777" w:rsidR="00057F5C" w:rsidRPr="00057F5C" w:rsidRDefault="00057F5C" w:rsidP="001A6993">
      <w:pPr>
        <w:pStyle w:val="ListParagraph"/>
        <w:numPr>
          <w:ilvl w:val="0"/>
          <w:numId w:val="37"/>
        </w:numPr>
        <w:spacing w:after="0"/>
        <w:rPr>
          <w:lang w:val="en-AU"/>
        </w:rPr>
      </w:pPr>
      <w:bookmarkStart w:id="62" w:name="_Hlk164866887"/>
      <w:r w:rsidRPr="00057F5C">
        <w:rPr>
          <w:lang w:val="en-AU"/>
        </w:rPr>
        <w:t>Direct staff to shelter children e.g. under sturdy tables or cots if objects are falling around you.</w:t>
      </w:r>
    </w:p>
    <w:p w14:paraId="2749B4FC" w14:textId="77777777" w:rsidR="00057F5C" w:rsidRPr="00057F5C" w:rsidRDefault="00057F5C" w:rsidP="001A6993">
      <w:pPr>
        <w:pStyle w:val="ListParagraph"/>
        <w:numPr>
          <w:ilvl w:val="0"/>
          <w:numId w:val="37"/>
        </w:numPr>
        <w:spacing w:after="0"/>
        <w:rPr>
          <w:lang w:val="en-AU"/>
        </w:rPr>
      </w:pPr>
      <w:r w:rsidRPr="00057F5C">
        <w:rPr>
          <w:lang w:val="en-AU"/>
        </w:rPr>
        <w:t xml:space="preserve">Implement evacuation and communication procedures as indicated in section </w:t>
      </w:r>
      <w:r w:rsidRPr="00057F5C">
        <w:rPr>
          <w:b/>
          <w:bCs/>
          <w:lang w:val="en-AU"/>
        </w:rPr>
        <w:t xml:space="preserve">"If a suspicious </w:t>
      </w:r>
      <w:bookmarkEnd w:id="62"/>
      <w:r w:rsidRPr="00057F5C">
        <w:rPr>
          <w:b/>
          <w:bCs/>
          <w:lang w:val="en-AU"/>
        </w:rPr>
        <w:t>object is found"</w:t>
      </w:r>
      <w:r w:rsidRPr="00057F5C">
        <w:rPr>
          <w:lang w:val="en-AU"/>
        </w:rPr>
        <w:t xml:space="preserve"> above. Do not retrieve personal belongings or make phone calls when evacuating.</w:t>
      </w:r>
    </w:p>
    <w:p w14:paraId="51B0EDAE" w14:textId="77777777" w:rsidR="00057F5C" w:rsidRPr="00057F5C" w:rsidRDefault="00057F5C" w:rsidP="001A6993">
      <w:pPr>
        <w:pStyle w:val="ListParagraph"/>
        <w:numPr>
          <w:ilvl w:val="0"/>
          <w:numId w:val="37"/>
        </w:numPr>
        <w:spacing w:after="0"/>
        <w:rPr>
          <w:lang w:val="en-AU"/>
        </w:rPr>
      </w:pPr>
      <w:r w:rsidRPr="00057F5C">
        <w:rPr>
          <w:lang w:val="en-AU"/>
        </w:rPr>
        <w:t>Help others to leave the area. Use stairs instead of elevators.</w:t>
      </w:r>
    </w:p>
    <w:p w14:paraId="0B9B06A7" w14:textId="77777777" w:rsidR="00057F5C" w:rsidRPr="00057F5C" w:rsidRDefault="00057F5C" w:rsidP="001A6993">
      <w:pPr>
        <w:pStyle w:val="ListParagraph"/>
        <w:numPr>
          <w:ilvl w:val="0"/>
          <w:numId w:val="37"/>
        </w:numPr>
        <w:spacing w:after="0"/>
        <w:rPr>
          <w:lang w:val="en-AU"/>
        </w:rPr>
      </w:pPr>
      <w:r w:rsidRPr="00057F5C">
        <w:rPr>
          <w:lang w:val="en-AU"/>
        </w:rPr>
        <w:t>Be aware of weakened floors and stairways and watch for falling debris.</w:t>
      </w:r>
    </w:p>
    <w:p w14:paraId="555AF15C" w14:textId="77777777" w:rsidR="00057F5C" w:rsidRPr="00057F5C" w:rsidRDefault="00057F5C" w:rsidP="001A6993">
      <w:pPr>
        <w:pStyle w:val="ListParagraph"/>
        <w:numPr>
          <w:ilvl w:val="0"/>
          <w:numId w:val="37"/>
        </w:numPr>
        <w:spacing w:after="0"/>
        <w:rPr>
          <w:lang w:val="en-AU"/>
        </w:rPr>
      </w:pPr>
      <w:r w:rsidRPr="00057F5C">
        <w:rPr>
          <w:lang w:val="en-AU"/>
        </w:rPr>
        <w:t xml:space="preserve">Once out of the affected building: </w:t>
      </w:r>
    </w:p>
    <w:p w14:paraId="1CEA3535" w14:textId="77777777" w:rsidR="00057F5C" w:rsidRPr="00057F5C" w:rsidRDefault="00057F5C" w:rsidP="001A6993">
      <w:pPr>
        <w:pStyle w:val="ListParagraph"/>
        <w:numPr>
          <w:ilvl w:val="1"/>
          <w:numId w:val="37"/>
        </w:numPr>
        <w:spacing w:after="0"/>
        <w:rPr>
          <w:lang w:val="en-AU"/>
        </w:rPr>
      </w:pPr>
      <w:r w:rsidRPr="00057F5C">
        <w:rPr>
          <w:lang w:val="en-AU"/>
        </w:rPr>
        <w:t xml:space="preserve">Move children away from windows and glass doors or other potentially hazardous </w:t>
      </w:r>
      <w:proofErr w:type="gramStart"/>
      <w:r w:rsidRPr="00057F5C">
        <w:rPr>
          <w:lang w:val="en-AU"/>
        </w:rPr>
        <w:t>areas</w:t>
      </w:r>
      <w:proofErr w:type="gramEnd"/>
    </w:p>
    <w:p w14:paraId="60080379" w14:textId="77777777" w:rsidR="00057F5C" w:rsidRPr="00057F5C" w:rsidRDefault="00057F5C" w:rsidP="001A6993">
      <w:pPr>
        <w:pStyle w:val="ListParagraph"/>
        <w:numPr>
          <w:ilvl w:val="1"/>
          <w:numId w:val="37"/>
        </w:numPr>
        <w:spacing w:after="0"/>
        <w:rPr>
          <w:lang w:val="en-AU"/>
        </w:rPr>
      </w:pPr>
      <w:r w:rsidRPr="00057F5C">
        <w:rPr>
          <w:lang w:val="en-AU"/>
        </w:rPr>
        <w:t xml:space="preserve">Use caution to avoid debris that could be hot or </w:t>
      </w:r>
      <w:proofErr w:type="gramStart"/>
      <w:r w:rsidRPr="00057F5C">
        <w:rPr>
          <w:lang w:val="en-AU"/>
        </w:rPr>
        <w:t>sharp</w:t>
      </w:r>
      <w:proofErr w:type="gramEnd"/>
    </w:p>
    <w:p w14:paraId="2E7A3544" w14:textId="77777777" w:rsidR="00057F5C" w:rsidRPr="00057F5C" w:rsidRDefault="00057F5C" w:rsidP="001A6993">
      <w:pPr>
        <w:pStyle w:val="ListParagraph"/>
        <w:numPr>
          <w:ilvl w:val="1"/>
          <w:numId w:val="37"/>
        </w:numPr>
        <w:spacing w:after="0"/>
        <w:rPr>
          <w:lang w:val="en-AU"/>
        </w:rPr>
      </w:pPr>
      <w:r w:rsidRPr="00D633C9">
        <w:rPr>
          <w:b/>
          <w:bCs/>
          <w:lang w:val="en-AU"/>
        </w:rPr>
        <w:t>Call 000</w:t>
      </w:r>
      <w:r w:rsidRPr="00057F5C">
        <w:rPr>
          <w:lang w:val="en-AU"/>
        </w:rPr>
        <w:t xml:space="preserve"> for emergency services and seek and follow </w:t>
      </w:r>
      <w:proofErr w:type="gramStart"/>
      <w:r w:rsidRPr="00057F5C">
        <w:rPr>
          <w:lang w:val="en-AU"/>
        </w:rPr>
        <w:t>advice</w:t>
      </w:r>
      <w:proofErr w:type="gramEnd"/>
    </w:p>
    <w:p w14:paraId="215A324B" w14:textId="77777777" w:rsidR="00057F5C" w:rsidRPr="00057F5C" w:rsidRDefault="00057F5C" w:rsidP="001A6993">
      <w:pPr>
        <w:pStyle w:val="ListParagraph"/>
        <w:numPr>
          <w:ilvl w:val="1"/>
          <w:numId w:val="37"/>
        </w:numPr>
        <w:spacing w:after="0"/>
        <w:rPr>
          <w:lang w:val="en-AU"/>
        </w:rPr>
      </w:pPr>
      <w:r w:rsidRPr="00057F5C">
        <w:rPr>
          <w:lang w:val="en-AU"/>
        </w:rPr>
        <w:t xml:space="preserve">Be aware of any potential secondary </w:t>
      </w:r>
      <w:proofErr w:type="gramStart"/>
      <w:r w:rsidRPr="00057F5C">
        <w:rPr>
          <w:lang w:val="en-AU"/>
        </w:rPr>
        <w:t>explosions</w:t>
      </w:r>
      <w:proofErr w:type="gramEnd"/>
    </w:p>
    <w:p w14:paraId="1C4830C1" w14:textId="77777777" w:rsidR="00057F5C" w:rsidRPr="00057F5C" w:rsidRDefault="00057F5C" w:rsidP="001A6993">
      <w:pPr>
        <w:pStyle w:val="ListParagraph"/>
        <w:numPr>
          <w:ilvl w:val="1"/>
          <w:numId w:val="37"/>
        </w:numPr>
        <w:spacing w:after="0"/>
        <w:rPr>
          <w:lang w:val="en-AU"/>
        </w:rPr>
      </w:pPr>
      <w:r w:rsidRPr="00057F5C">
        <w:rPr>
          <w:lang w:val="en-AU"/>
        </w:rPr>
        <w:t>Limit use of phones as communications systems may become congested.</w:t>
      </w:r>
    </w:p>
    <w:p w14:paraId="529DEA9D" w14:textId="77777777" w:rsidR="002B24FE" w:rsidRPr="007E6BAC" w:rsidRDefault="002B24FE" w:rsidP="001A6993">
      <w:pPr>
        <w:pStyle w:val="ListParagraph"/>
        <w:numPr>
          <w:ilvl w:val="0"/>
          <w:numId w:val="37"/>
        </w:numPr>
        <w:spacing w:after="0"/>
        <w:rPr>
          <w:rFonts w:ascii="Arial" w:eastAsia="Times New Roman" w:hAnsi="Arial" w:cs="Arial"/>
          <w:shd w:val="clear" w:color="auto" w:fill="D8D8D8"/>
        </w:rPr>
      </w:pPr>
      <w:r w:rsidRPr="007E6BAC">
        <w:rPr>
          <w:rFonts w:ascii="Arial" w:eastAsia="Times New Roman" w:hAnsi="Arial" w:cs="Arial"/>
          <w:shd w:val="clear" w:color="auto" w:fill="D8D8D8"/>
        </w:rPr>
        <w:t xml:space="preserve">Insert any additional steps, including mitigation steps that you have identified in your risk </w:t>
      </w:r>
      <w:proofErr w:type="gramStart"/>
      <w:r w:rsidRPr="007E6BAC">
        <w:rPr>
          <w:rFonts w:ascii="Arial" w:eastAsia="Times New Roman" w:hAnsi="Arial" w:cs="Arial"/>
          <w:shd w:val="clear" w:color="auto" w:fill="D8D8D8"/>
        </w:rPr>
        <w:t>assessment</w:t>
      </w:r>
      <w:proofErr w:type="gramEnd"/>
    </w:p>
    <w:p w14:paraId="0A42E724" w14:textId="0987B659" w:rsidR="00F82DB1" w:rsidRDefault="00F82DB1" w:rsidP="002B24FE">
      <w:pPr>
        <w:spacing w:after="0"/>
        <w:rPr>
          <w:lang w:val="en-AU"/>
        </w:rPr>
      </w:pPr>
    </w:p>
    <w:p w14:paraId="0DE19600" w14:textId="77777777" w:rsidR="002B24FE" w:rsidRDefault="002B24FE" w:rsidP="002B24FE">
      <w:pPr>
        <w:spacing w:after="0"/>
        <w:rPr>
          <w:lang w:val="en-AU"/>
        </w:rPr>
      </w:pPr>
    </w:p>
    <w:p w14:paraId="2E24FBBE" w14:textId="08A513D2" w:rsidR="002B24FE" w:rsidRPr="002B24FE" w:rsidRDefault="002B24FE" w:rsidP="00CE5F22">
      <w:pPr>
        <w:pStyle w:val="Heading2"/>
        <w:numPr>
          <w:ilvl w:val="1"/>
          <w:numId w:val="5"/>
        </w:numPr>
        <w:rPr>
          <w:lang w:val="en-AU"/>
        </w:rPr>
      </w:pPr>
      <w:bookmarkStart w:id="63" w:name="_Toc167717330"/>
      <w:r w:rsidRPr="002B24FE">
        <w:t>Building fire</w:t>
      </w:r>
      <w:bookmarkEnd w:id="63"/>
    </w:p>
    <w:p w14:paraId="27366479" w14:textId="77777777" w:rsidR="009F20FA" w:rsidRDefault="009F20FA" w:rsidP="00436690">
      <w:pPr>
        <w:rPr>
          <w:lang w:val="en-AU"/>
        </w:rPr>
      </w:pPr>
    </w:p>
    <w:p w14:paraId="0A188CBB" w14:textId="7653078B" w:rsidR="00C7133D" w:rsidRPr="00C7133D" w:rsidRDefault="00C7133D" w:rsidP="001A6993">
      <w:pPr>
        <w:numPr>
          <w:ilvl w:val="0"/>
          <w:numId w:val="37"/>
        </w:numPr>
        <w:spacing w:after="0"/>
        <w:rPr>
          <w:lang w:val="en-AU"/>
        </w:rPr>
      </w:pPr>
      <w:r w:rsidRPr="00C7133D">
        <w:rPr>
          <w:lang w:val="en-AU"/>
        </w:rPr>
        <w:t>Activate the fire alarm.</w:t>
      </w:r>
    </w:p>
    <w:p w14:paraId="6ADB873F" w14:textId="77777777" w:rsidR="00C7133D" w:rsidRPr="00C7133D" w:rsidRDefault="00C7133D" w:rsidP="001A6993">
      <w:pPr>
        <w:numPr>
          <w:ilvl w:val="0"/>
          <w:numId w:val="37"/>
        </w:numPr>
        <w:tabs>
          <w:tab w:val="num" w:pos="360"/>
        </w:tabs>
        <w:spacing w:after="0"/>
        <w:rPr>
          <w:lang w:val="en-AU"/>
        </w:rPr>
      </w:pPr>
      <w:r w:rsidRPr="00C7133D">
        <w:rPr>
          <w:lang w:val="en-AU"/>
        </w:rPr>
        <w:t>If appropriate, follow the procedure for on-site evacuation.</w:t>
      </w:r>
    </w:p>
    <w:p w14:paraId="02E06743" w14:textId="77777777" w:rsidR="00C7133D" w:rsidRPr="00C7133D" w:rsidRDefault="00C7133D" w:rsidP="001A6993">
      <w:pPr>
        <w:numPr>
          <w:ilvl w:val="0"/>
          <w:numId w:val="37"/>
        </w:numPr>
        <w:tabs>
          <w:tab w:val="num" w:pos="360"/>
        </w:tabs>
        <w:spacing w:after="0"/>
        <w:rPr>
          <w:lang w:val="en-AU"/>
        </w:rPr>
      </w:pPr>
      <w:r w:rsidRPr="00C7133D">
        <w:rPr>
          <w:lang w:val="en-AU"/>
        </w:rPr>
        <w:t>Report the emergency immediately to the Chief Warden/Early Childhood Commander who will convene your IMT if necessary.</w:t>
      </w:r>
    </w:p>
    <w:p w14:paraId="75E6340D" w14:textId="77777777" w:rsidR="00C7133D" w:rsidRPr="00C7133D" w:rsidRDefault="00C7133D" w:rsidP="001A6993">
      <w:pPr>
        <w:numPr>
          <w:ilvl w:val="0"/>
          <w:numId w:val="37"/>
        </w:numPr>
        <w:tabs>
          <w:tab w:val="num" w:pos="360"/>
        </w:tabs>
        <w:spacing w:after="0"/>
        <w:rPr>
          <w:lang w:val="en-AU"/>
        </w:rPr>
      </w:pPr>
      <w:r w:rsidRPr="00C7133D">
        <w:rPr>
          <w:lang w:val="en-AU"/>
        </w:rPr>
        <w:lastRenderedPageBreak/>
        <w:t>Extinguish the fire (only if safe to do so).</w:t>
      </w:r>
    </w:p>
    <w:p w14:paraId="1B67D834" w14:textId="77777777" w:rsidR="00C7133D" w:rsidRPr="00C7133D" w:rsidRDefault="00C7133D" w:rsidP="001A6993">
      <w:pPr>
        <w:numPr>
          <w:ilvl w:val="0"/>
          <w:numId w:val="37"/>
        </w:numPr>
        <w:tabs>
          <w:tab w:val="num" w:pos="360"/>
        </w:tabs>
        <w:spacing w:after="0"/>
        <w:rPr>
          <w:lang w:val="en-AU"/>
        </w:rPr>
      </w:pPr>
      <w:r w:rsidRPr="00C7133D">
        <w:rPr>
          <w:lang w:val="en-AU"/>
        </w:rPr>
        <w:t xml:space="preserve">Evacuate to the </w:t>
      </w:r>
      <w:r w:rsidRPr="00C7133D">
        <w:rPr>
          <w:lang w:val="en-AU"/>
        </w:rPr>
        <w:fldChar w:fldCharType="begin">
          <w:ffData>
            <w:name w:val=""/>
            <w:enabled/>
            <w:calcOnExit w:val="0"/>
            <w:textInput>
              <w:default w:val="&lt;insert the location of yourn assembly point/s&gt;"/>
            </w:textInput>
          </w:ffData>
        </w:fldChar>
      </w:r>
      <w:r w:rsidRPr="00C7133D">
        <w:rPr>
          <w:lang w:val="en-AU"/>
        </w:rPr>
        <w:instrText xml:space="preserve"> FORMTEXT </w:instrText>
      </w:r>
      <w:r w:rsidRPr="00C7133D">
        <w:rPr>
          <w:lang w:val="en-AU"/>
        </w:rPr>
      </w:r>
      <w:r w:rsidRPr="00C7133D">
        <w:rPr>
          <w:lang w:val="en-AU"/>
        </w:rPr>
        <w:fldChar w:fldCharType="separate"/>
      </w:r>
      <w:r w:rsidRPr="00C7133D">
        <w:rPr>
          <w:lang w:val="en-AU"/>
        </w:rPr>
        <w:t>&lt;insert the location of yourn assembly point/s&gt;</w:t>
      </w:r>
      <w:r w:rsidRPr="00C7133D">
        <w:rPr>
          <w:lang w:val="en-AU"/>
        </w:rPr>
        <w:fldChar w:fldCharType="end"/>
      </w:r>
      <w:r w:rsidRPr="00C7133D">
        <w:rPr>
          <w:lang w:val="en-AU"/>
        </w:rPr>
        <w:t>, closing all doors and windows (if safe to do so).</w:t>
      </w:r>
    </w:p>
    <w:p w14:paraId="79DE08A5" w14:textId="77777777" w:rsidR="00C7133D" w:rsidRPr="00C7133D" w:rsidRDefault="00C7133D" w:rsidP="001A6993">
      <w:pPr>
        <w:numPr>
          <w:ilvl w:val="0"/>
          <w:numId w:val="37"/>
        </w:numPr>
        <w:tabs>
          <w:tab w:val="num" w:pos="360"/>
        </w:tabs>
        <w:spacing w:after="0"/>
        <w:rPr>
          <w:lang w:val="en-AU"/>
        </w:rPr>
      </w:pPr>
      <w:r w:rsidRPr="00C7133D">
        <w:rPr>
          <w:lang w:val="en-AU"/>
        </w:rPr>
        <w:t>Check that all areas have been cleared and notify the Chief Warden/Early Childhood Commander.</w:t>
      </w:r>
    </w:p>
    <w:p w14:paraId="55FEA644" w14:textId="77777777" w:rsidR="00C7133D" w:rsidRPr="00C7133D" w:rsidRDefault="00C7133D" w:rsidP="001A6993">
      <w:pPr>
        <w:numPr>
          <w:ilvl w:val="0"/>
          <w:numId w:val="37"/>
        </w:numPr>
        <w:tabs>
          <w:tab w:val="num" w:pos="360"/>
        </w:tabs>
        <w:spacing w:after="0"/>
        <w:rPr>
          <w:lang w:val="en-AU"/>
        </w:rPr>
      </w:pPr>
      <w:r w:rsidRPr="00C7133D">
        <w:rPr>
          <w:lang w:val="en-AU"/>
        </w:rPr>
        <w:t xml:space="preserve">Check that all children, staff, </w:t>
      </w:r>
      <w:proofErr w:type="gramStart"/>
      <w:r w:rsidRPr="00C7133D">
        <w:rPr>
          <w:lang w:val="en-AU"/>
        </w:rPr>
        <w:t>visitors</w:t>
      </w:r>
      <w:proofErr w:type="gramEnd"/>
      <w:r w:rsidRPr="00C7133D">
        <w:rPr>
          <w:lang w:val="en-AU"/>
        </w:rPr>
        <w:t xml:space="preserve"> and contractors are accounted for.</w:t>
      </w:r>
    </w:p>
    <w:p w14:paraId="253D5027" w14:textId="77777777" w:rsidR="00C7133D" w:rsidRPr="00C7133D" w:rsidRDefault="00C7133D" w:rsidP="001A6993">
      <w:pPr>
        <w:numPr>
          <w:ilvl w:val="0"/>
          <w:numId w:val="37"/>
        </w:numPr>
        <w:tabs>
          <w:tab w:val="num" w:pos="360"/>
        </w:tabs>
        <w:spacing w:after="0"/>
        <w:rPr>
          <w:lang w:val="en-AU"/>
        </w:rPr>
      </w:pPr>
      <w:r w:rsidRPr="00C7133D">
        <w:rPr>
          <w:lang w:val="en-AU"/>
        </w:rPr>
        <w:t>Notify and/or seek advice from your PMC if required.</w:t>
      </w:r>
    </w:p>
    <w:p w14:paraId="3C38ACA7" w14:textId="77777777" w:rsidR="00C7133D" w:rsidRPr="00C7133D" w:rsidRDefault="00C7133D" w:rsidP="001A6993">
      <w:pPr>
        <w:numPr>
          <w:ilvl w:val="0"/>
          <w:numId w:val="37"/>
        </w:numPr>
        <w:tabs>
          <w:tab w:val="num" w:pos="360"/>
        </w:tabs>
        <w:spacing w:after="0"/>
        <w:rPr>
          <w:lang w:val="en-AU"/>
        </w:rPr>
      </w:pPr>
      <w:r w:rsidRPr="00C7133D">
        <w:rPr>
          <w:lang w:val="en-AU"/>
        </w:rPr>
        <w:t>Contact parents/carers as required.</w:t>
      </w:r>
    </w:p>
    <w:p w14:paraId="65445D41" w14:textId="77777777" w:rsidR="00C7133D" w:rsidRPr="00C7133D" w:rsidRDefault="00C7133D" w:rsidP="001A6993">
      <w:pPr>
        <w:numPr>
          <w:ilvl w:val="0"/>
          <w:numId w:val="37"/>
        </w:numPr>
        <w:tabs>
          <w:tab w:val="num" w:pos="360"/>
        </w:tabs>
        <w:spacing w:after="0"/>
        <w:rPr>
          <w:lang w:val="en-AU"/>
        </w:rPr>
      </w:pPr>
      <w:r w:rsidRPr="00C7133D">
        <w:rPr>
          <w:bCs/>
          <w:lang w:val="en-AU"/>
        </w:rPr>
        <w:t>Report serious incidents to the relevant DE QARD Area Team</w:t>
      </w:r>
      <w:r w:rsidRPr="00C7133D" w:rsidDel="00302FDC">
        <w:rPr>
          <w:bCs/>
          <w:lang w:val="en-AU"/>
        </w:rPr>
        <w:t xml:space="preserve"> </w:t>
      </w:r>
      <w:r w:rsidRPr="00C7133D">
        <w:rPr>
          <w:bCs/>
          <w:lang w:val="en-AU"/>
        </w:rPr>
        <w:t xml:space="preserve">in accordance with relevant regulatory requirements and service agreement (see Reporting </w:t>
      </w:r>
      <w:proofErr w:type="gramStart"/>
      <w:r w:rsidRPr="00C7133D">
        <w:rPr>
          <w:bCs/>
          <w:lang w:val="en-AU"/>
        </w:rPr>
        <w:t>requirements</w:t>
      </w:r>
      <w:proofErr w:type="gramEnd"/>
      <w:r w:rsidRPr="00C7133D">
        <w:rPr>
          <w:bCs/>
          <w:lang w:val="en-AU"/>
        </w:rPr>
        <w:t xml:space="preserve"> in the Emergency contacts section).</w:t>
      </w:r>
    </w:p>
    <w:p w14:paraId="2D877EBD" w14:textId="77777777" w:rsidR="00963D3D" w:rsidRPr="007E6BAC" w:rsidRDefault="00963D3D" w:rsidP="001A6993">
      <w:pPr>
        <w:pStyle w:val="ListParagraph"/>
        <w:numPr>
          <w:ilvl w:val="0"/>
          <w:numId w:val="37"/>
        </w:numPr>
        <w:spacing w:after="0"/>
        <w:rPr>
          <w:rFonts w:ascii="Arial" w:eastAsia="Times New Roman" w:hAnsi="Arial" w:cs="Arial"/>
          <w:shd w:val="clear" w:color="auto" w:fill="D8D8D8"/>
        </w:rPr>
      </w:pPr>
      <w:r w:rsidRPr="007E6BAC">
        <w:rPr>
          <w:rFonts w:ascii="Arial" w:eastAsia="Times New Roman" w:hAnsi="Arial" w:cs="Arial"/>
          <w:shd w:val="clear" w:color="auto" w:fill="D8D8D8"/>
        </w:rPr>
        <w:t xml:space="preserve">Insert any additional steps, including mitigation steps that you have identified in your risk </w:t>
      </w:r>
      <w:proofErr w:type="gramStart"/>
      <w:r w:rsidRPr="007E6BAC">
        <w:rPr>
          <w:rFonts w:ascii="Arial" w:eastAsia="Times New Roman" w:hAnsi="Arial" w:cs="Arial"/>
          <w:shd w:val="clear" w:color="auto" w:fill="D8D8D8"/>
        </w:rPr>
        <w:t>assessment</w:t>
      </w:r>
      <w:proofErr w:type="gramEnd"/>
    </w:p>
    <w:p w14:paraId="48B8DDB4" w14:textId="0ABA779C" w:rsidR="00C7133D" w:rsidRDefault="00C7133D" w:rsidP="00963D3D">
      <w:pPr>
        <w:spacing w:after="0"/>
      </w:pPr>
    </w:p>
    <w:p w14:paraId="44CACE69" w14:textId="77777777" w:rsidR="00963D3D" w:rsidRDefault="00963D3D" w:rsidP="00963D3D">
      <w:pPr>
        <w:spacing w:after="0"/>
      </w:pPr>
    </w:p>
    <w:p w14:paraId="22D36AE9" w14:textId="4A82FF53" w:rsidR="00963D3D" w:rsidRPr="00BB6DF2" w:rsidRDefault="00963D3D" w:rsidP="00CE5F22">
      <w:pPr>
        <w:pStyle w:val="Heading2"/>
        <w:numPr>
          <w:ilvl w:val="1"/>
          <w:numId w:val="5"/>
        </w:numPr>
      </w:pPr>
      <w:bookmarkStart w:id="64" w:name="_Toc167717331"/>
      <w:r>
        <w:t>Bushfire / Grassfire</w:t>
      </w:r>
      <w:bookmarkEnd w:id="64"/>
    </w:p>
    <w:p w14:paraId="58F2E0A4" w14:textId="7C471413" w:rsidR="002B24FE" w:rsidRPr="00532AE7" w:rsidRDefault="002B24FE" w:rsidP="002B24FE">
      <w:pPr>
        <w:rPr>
          <w:b/>
          <w:bCs/>
        </w:rPr>
      </w:pPr>
    </w:p>
    <w:p w14:paraId="4BBF2ADA" w14:textId="1CA1C7BD" w:rsidR="00963D3D" w:rsidRPr="00532AE7" w:rsidRDefault="00963D3D" w:rsidP="00532AE7">
      <w:pPr>
        <w:ind w:left="360"/>
        <w:rPr>
          <w:b/>
          <w:bCs/>
        </w:rPr>
      </w:pPr>
      <w:bookmarkStart w:id="65" w:name="_Hlk164867009"/>
      <w:r w:rsidRPr="00532AE7">
        <w:rPr>
          <w:b/>
          <w:bCs/>
        </w:rPr>
        <w:t>Triggers for action:</w:t>
      </w:r>
    </w:p>
    <w:p w14:paraId="73B39E8C" w14:textId="7F5CA595" w:rsidR="00532AE7" w:rsidRDefault="00532AE7" w:rsidP="00532AE7">
      <w:pPr>
        <w:ind w:left="360"/>
      </w:pPr>
      <w:r>
        <w:t>The need</w:t>
      </w:r>
      <w:r w:rsidR="002B0205">
        <w:t xml:space="preserve"> </w:t>
      </w:r>
      <w:r w:rsidR="002B0205" w:rsidRPr="002B0205">
        <w:t>for action by the facility is triggered when there is a bushfire or grassfire that:</w:t>
      </w:r>
    </w:p>
    <w:p w14:paraId="36414F9D" w14:textId="77777777" w:rsidR="005916B8" w:rsidRPr="005916B8" w:rsidRDefault="005916B8" w:rsidP="001A6993">
      <w:pPr>
        <w:pStyle w:val="ListParagraph"/>
        <w:numPr>
          <w:ilvl w:val="0"/>
          <w:numId w:val="40"/>
        </w:numPr>
        <w:spacing w:after="0"/>
        <w:rPr>
          <w:lang w:val="en-AU"/>
        </w:rPr>
      </w:pPr>
      <w:r w:rsidRPr="005916B8">
        <w:rPr>
          <w:lang w:val="en-AU"/>
        </w:rPr>
        <w:t>is observable, or</w:t>
      </w:r>
    </w:p>
    <w:p w14:paraId="0297FAB4" w14:textId="77777777" w:rsidR="005916B8" w:rsidRPr="005916B8" w:rsidRDefault="005916B8" w:rsidP="001A6993">
      <w:pPr>
        <w:pStyle w:val="ListParagraph"/>
        <w:numPr>
          <w:ilvl w:val="0"/>
          <w:numId w:val="40"/>
        </w:numPr>
        <w:spacing w:after="0"/>
        <w:rPr>
          <w:lang w:val="en-AU"/>
        </w:rPr>
      </w:pPr>
      <w:r w:rsidRPr="005916B8">
        <w:rPr>
          <w:lang w:val="en-AU"/>
        </w:rPr>
        <w:t xml:space="preserve">identified via Vic Emergency App within </w:t>
      </w:r>
      <w:r w:rsidRPr="005916B8">
        <w:rPr>
          <w:lang w:val="en-AU"/>
        </w:rPr>
        <w:fldChar w:fldCharType="begin">
          <w:ffData>
            <w:name w:val=""/>
            <w:enabled/>
            <w:calcOnExit w:val="0"/>
            <w:textInput>
              <w:default w:val="&lt;insert your pre-determined watch zone&gt;"/>
            </w:textInput>
          </w:ffData>
        </w:fldChar>
      </w:r>
      <w:r w:rsidRPr="005916B8">
        <w:rPr>
          <w:lang w:val="en-AU"/>
        </w:rPr>
        <w:instrText xml:space="preserve"> FORMTEXT </w:instrText>
      </w:r>
      <w:r w:rsidRPr="005916B8">
        <w:rPr>
          <w:lang w:val="en-AU"/>
        </w:rPr>
      </w:r>
      <w:r w:rsidRPr="005916B8">
        <w:rPr>
          <w:lang w:val="en-AU"/>
        </w:rPr>
        <w:fldChar w:fldCharType="separate"/>
      </w:r>
      <w:r w:rsidRPr="005916B8">
        <w:rPr>
          <w:lang w:val="en-AU"/>
        </w:rPr>
        <w:t>&lt;insert your pre-determined watch zone&gt;</w:t>
      </w:r>
      <w:r w:rsidRPr="005916B8">
        <w:fldChar w:fldCharType="end"/>
      </w:r>
      <w:r w:rsidRPr="005916B8">
        <w:rPr>
          <w:lang w:val="en-AU"/>
        </w:rPr>
        <w:t xml:space="preserve"> km from the facility, or</w:t>
      </w:r>
    </w:p>
    <w:p w14:paraId="1B797581" w14:textId="39CC9608" w:rsidR="005916B8" w:rsidRPr="005916B8" w:rsidRDefault="005916B8" w:rsidP="001A6993">
      <w:pPr>
        <w:pStyle w:val="ListParagraph"/>
        <w:numPr>
          <w:ilvl w:val="0"/>
          <w:numId w:val="40"/>
        </w:numPr>
        <w:spacing w:after="0"/>
        <w:rPr>
          <w:lang w:val="en-AU"/>
        </w:rPr>
      </w:pPr>
      <w:r w:rsidRPr="005916B8">
        <w:rPr>
          <w:lang w:val="en-AU"/>
        </w:rPr>
        <w:t xml:space="preserve">there is an Advice, Watch and Act, Emergency Warning/Evacuation message that includes your </w:t>
      </w:r>
      <w:r w:rsidR="00DE634F">
        <w:rPr>
          <w:lang w:val="en-AU"/>
        </w:rPr>
        <w:t>f</w:t>
      </w:r>
      <w:r w:rsidRPr="005916B8">
        <w:rPr>
          <w:lang w:val="en-AU"/>
        </w:rPr>
        <w:t>acility.</w:t>
      </w:r>
    </w:p>
    <w:bookmarkEnd w:id="65"/>
    <w:p w14:paraId="34B96DDA" w14:textId="77777777" w:rsidR="002B0205" w:rsidRDefault="002B0205" w:rsidP="005916B8"/>
    <w:p w14:paraId="0AA76D35" w14:textId="16433B9D" w:rsidR="005916B8" w:rsidRPr="00532AE7" w:rsidRDefault="005916B8" w:rsidP="005916B8">
      <w:pPr>
        <w:ind w:left="360"/>
        <w:rPr>
          <w:b/>
          <w:bCs/>
        </w:rPr>
      </w:pPr>
      <w:r>
        <w:rPr>
          <w:b/>
          <w:bCs/>
        </w:rPr>
        <w:t>Immediate actions</w:t>
      </w:r>
      <w:r w:rsidRPr="00532AE7">
        <w:rPr>
          <w:b/>
          <w:bCs/>
        </w:rPr>
        <w:t>:</w:t>
      </w:r>
    </w:p>
    <w:p w14:paraId="66744B68" w14:textId="462607B9" w:rsidR="008E7030" w:rsidRPr="008E7030" w:rsidRDefault="008E7030" w:rsidP="001A6993">
      <w:pPr>
        <w:pStyle w:val="ListParagraph"/>
        <w:numPr>
          <w:ilvl w:val="0"/>
          <w:numId w:val="40"/>
        </w:numPr>
        <w:rPr>
          <w:lang w:val="en-AU"/>
        </w:rPr>
      </w:pPr>
      <w:r w:rsidRPr="008E7030">
        <w:rPr>
          <w:lang w:val="en-AU"/>
        </w:rPr>
        <w:t xml:space="preserve">If immediate emergency services assistance is required </w:t>
      </w:r>
      <w:r w:rsidR="00D633C9" w:rsidRPr="00D633C9">
        <w:rPr>
          <w:b/>
          <w:bCs/>
          <w:lang w:val="en-AU"/>
        </w:rPr>
        <w:t>call</w:t>
      </w:r>
      <w:r w:rsidRPr="00D633C9">
        <w:rPr>
          <w:b/>
          <w:bCs/>
          <w:lang w:val="en-AU"/>
        </w:rPr>
        <w:t xml:space="preserve"> 000</w:t>
      </w:r>
      <w:r w:rsidRPr="008E7030">
        <w:rPr>
          <w:lang w:val="en-AU"/>
        </w:rPr>
        <w:t>.</w:t>
      </w:r>
    </w:p>
    <w:p w14:paraId="167DC720" w14:textId="17B40C87" w:rsidR="008E7030" w:rsidRPr="008E7030" w:rsidRDefault="008E7030" w:rsidP="001A6993">
      <w:pPr>
        <w:pStyle w:val="ListParagraph"/>
        <w:numPr>
          <w:ilvl w:val="0"/>
          <w:numId w:val="40"/>
        </w:numPr>
        <w:spacing w:after="0"/>
        <w:rPr>
          <w:lang w:val="en-AU"/>
        </w:rPr>
      </w:pPr>
      <w:r w:rsidRPr="008E7030">
        <w:rPr>
          <w:lang w:val="en-AU"/>
        </w:rPr>
        <w:t xml:space="preserve">Seek advice from your organisation and if </w:t>
      </w:r>
      <w:proofErr w:type="gramStart"/>
      <w:r w:rsidRPr="008E7030">
        <w:rPr>
          <w:lang w:val="en-AU"/>
        </w:rPr>
        <w:t>necessary</w:t>
      </w:r>
      <w:proofErr w:type="gramEnd"/>
      <w:r w:rsidRPr="008E7030">
        <w:rPr>
          <w:lang w:val="en-AU"/>
        </w:rPr>
        <w:t xml:space="preserve"> DE regional emergency management team or your local QARD Area Team. They </w:t>
      </w:r>
      <w:proofErr w:type="gramStart"/>
      <w:r w:rsidRPr="008E7030">
        <w:rPr>
          <w:lang w:val="en-AU"/>
        </w:rPr>
        <w:t>can may</w:t>
      </w:r>
      <w:proofErr w:type="gramEnd"/>
      <w:r w:rsidRPr="008E7030">
        <w:rPr>
          <w:lang w:val="en-AU"/>
        </w:rPr>
        <w:t xml:space="preserve"> have additional information and advice from emergency services</w:t>
      </w:r>
      <w:r w:rsidR="00E31144">
        <w:rPr>
          <w:lang w:val="en-AU"/>
        </w:rPr>
        <w:t>.</w:t>
      </w:r>
      <w:r w:rsidRPr="008E7030">
        <w:rPr>
          <w:lang w:val="en-AU"/>
        </w:rPr>
        <w:t xml:space="preserve"> </w:t>
      </w:r>
    </w:p>
    <w:p w14:paraId="724CD124" w14:textId="715157B4" w:rsidR="008E7030" w:rsidRPr="008E7030" w:rsidRDefault="008E7030" w:rsidP="001A6993">
      <w:pPr>
        <w:pStyle w:val="ListParagraph"/>
        <w:numPr>
          <w:ilvl w:val="0"/>
          <w:numId w:val="40"/>
        </w:numPr>
        <w:spacing w:after="0"/>
        <w:rPr>
          <w:lang w:val="en-AU"/>
        </w:rPr>
      </w:pPr>
      <w:r w:rsidRPr="008E7030">
        <w:rPr>
          <w:lang w:val="en-AU"/>
        </w:rPr>
        <w:t>Convene your Incident Management Team (IMT)</w:t>
      </w:r>
      <w:r w:rsidR="00E31144">
        <w:rPr>
          <w:lang w:val="en-AU"/>
        </w:rPr>
        <w:t>.</w:t>
      </w:r>
    </w:p>
    <w:p w14:paraId="08004CF7" w14:textId="77777777" w:rsidR="008E7030" w:rsidRPr="008E7030" w:rsidRDefault="008E7030" w:rsidP="001A6993">
      <w:pPr>
        <w:pStyle w:val="ListParagraph"/>
        <w:numPr>
          <w:ilvl w:val="0"/>
          <w:numId w:val="40"/>
        </w:numPr>
        <w:spacing w:after="0"/>
        <w:rPr>
          <w:lang w:val="en-AU"/>
        </w:rPr>
      </w:pPr>
      <w:r w:rsidRPr="008E7030">
        <w:rPr>
          <w:lang w:val="en-AU"/>
        </w:rPr>
        <w:t>Continue to monitor conditions such as wind change, size of fire, direction of travel.</w:t>
      </w:r>
    </w:p>
    <w:p w14:paraId="0E954F03" w14:textId="55500D35" w:rsidR="008E7030" w:rsidRPr="008E7030" w:rsidRDefault="008E7030" w:rsidP="001A6993">
      <w:pPr>
        <w:pStyle w:val="ListParagraph"/>
        <w:numPr>
          <w:ilvl w:val="0"/>
          <w:numId w:val="40"/>
        </w:numPr>
        <w:spacing w:after="0"/>
        <w:rPr>
          <w:lang w:val="en-AU"/>
        </w:rPr>
      </w:pPr>
      <w:r w:rsidRPr="008E7030">
        <w:rPr>
          <w:lang w:val="en-AU"/>
        </w:rPr>
        <w:t xml:space="preserve">Continue to monitor warnings and advice messages through the </w:t>
      </w:r>
      <w:proofErr w:type="spellStart"/>
      <w:r w:rsidRPr="008E7030">
        <w:rPr>
          <w:lang w:val="en-AU"/>
        </w:rPr>
        <w:t>VicEmergency</w:t>
      </w:r>
      <w:proofErr w:type="spellEnd"/>
      <w:r w:rsidRPr="008E7030">
        <w:rPr>
          <w:lang w:val="en-AU"/>
        </w:rPr>
        <w:t xml:space="preserve"> App or website </w:t>
      </w:r>
      <w:hyperlink r:id="rId32" w:history="1">
        <w:r w:rsidRPr="008E7030">
          <w:rPr>
            <w:rStyle w:val="Hyperlink"/>
            <w:lang w:val="en-AU"/>
          </w:rPr>
          <w:t>www.emergency.vic.gov.au</w:t>
        </w:r>
      </w:hyperlink>
      <w:r w:rsidR="00E31144">
        <w:rPr>
          <w:lang w:val="en-AU"/>
        </w:rPr>
        <w:t>.</w:t>
      </w:r>
    </w:p>
    <w:p w14:paraId="1104F12C" w14:textId="77777777" w:rsidR="008E7030" w:rsidRPr="008E7030" w:rsidRDefault="008E7030" w:rsidP="001A6993">
      <w:pPr>
        <w:pStyle w:val="ListParagraph"/>
        <w:numPr>
          <w:ilvl w:val="0"/>
          <w:numId w:val="40"/>
        </w:numPr>
        <w:spacing w:after="0"/>
        <w:rPr>
          <w:lang w:val="en-AU"/>
        </w:rPr>
      </w:pPr>
      <w:r w:rsidRPr="008E7030">
        <w:rPr>
          <w:lang w:val="en-AU"/>
        </w:rPr>
        <w:t>If there is a bushfire or grassfire in your watch zone with an associated warning area that does not cover the facility site, seek further advice to determine if any actions are necessary.</w:t>
      </w:r>
    </w:p>
    <w:p w14:paraId="52135026" w14:textId="77777777" w:rsidR="001A6993" w:rsidRPr="007E6BAC" w:rsidRDefault="001A6993" w:rsidP="001A6993">
      <w:pPr>
        <w:pStyle w:val="ListParagraph"/>
        <w:numPr>
          <w:ilvl w:val="0"/>
          <w:numId w:val="40"/>
        </w:numPr>
        <w:spacing w:after="0"/>
        <w:rPr>
          <w:rFonts w:ascii="Arial" w:eastAsia="Times New Roman" w:hAnsi="Arial" w:cs="Arial"/>
          <w:shd w:val="clear" w:color="auto" w:fill="D8D8D8"/>
        </w:rPr>
      </w:pPr>
      <w:r w:rsidRPr="007E6BAC">
        <w:rPr>
          <w:rFonts w:ascii="Arial" w:eastAsia="Times New Roman" w:hAnsi="Arial" w:cs="Arial"/>
          <w:shd w:val="clear" w:color="auto" w:fill="D8D8D8"/>
        </w:rPr>
        <w:t xml:space="preserve">Insert any additional steps, including mitigation steps that you have identified in your risk </w:t>
      </w:r>
      <w:proofErr w:type="gramStart"/>
      <w:r w:rsidRPr="007E6BAC">
        <w:rPr>
          <w:rFonts w:ascii="Arial" w:eastAsia="Times New Roman" w:hAnsi="Arial" w:cs="Arial"/>
          <w:shd w:val="clear" w:color="auto" w:fill="D8D8D8"/>
        </w:rPr>
        <w:t>assessment</w:t>
      </w:r>
      <w:proofErr w:type="gramEnd"/>
    </w:p>
    <w:p w14:paraId="51FDE875" w14:textId="2016B848" w:rsidR="005916B8" w:rsidRDefault="005916B8" w:rsidP="00E62C7C"/>
    <w:p w14:paraId="77E491DC" w14:textId="1B2022B8" w:rsidR="00F82735" w:rsidRPr="00F82735" w:rsidRDefault="00F82735" w:rsidP="007D02D2">
      <w:pPr>
        <w:ind w:left="360"/>
        <w:rPr>
          <w:b/>
          <w:bCs/>
        </w:rPr>
      </w:pPr>
      <w:bookmarkStart w:id="66" w:name="_Hlk164867561"/>
      <w:r>
        <w:rPr>
          <w:b/>
          <w:bCs/>
        </w:rPr>
        <w:t>Other sources of information</w:t>
      </w:r>
      <w:r w:rsidRPr="00F82735">
        <w:rPr>
          <w:b/>
          <w:bCs/>
        </w:rPr>
        <w:t>:</w:t>
      </w:r>
    </w:p>
    <w:p w14:paraId="66E8BE73" w14:textId="77777777" w:rsidR="000207CC" w:rsidRDefault="000207CC" w:rsidP="000207CC">
      <w:pPr>
        <w:numPr>
          <w:ilvl w:val="0"/>
          <w:numId w:val="40"/>
        </w:numPr>
        <w:spacing w:after="0"/>
      </w:pPr>
      <w:r>
        <w:t xml:space="preserve">Vic Emergency </w:t>
      </w:r>
      <w:bookmarkEnd w:id="66"/>
      <w:r>
        <w:t>Hotline on 1800 226 226 for any information on the incidents and warnings in your area.</w:t>
      </w:r>
    </w:p>
    <w:p w14:paraId="09DF420F" w14:textId="77777777" w:rsidR="000207CC" w:rsidRDefault="000207CC" w:rsidP="000207CC">
      <w:pPr>
        <w:numPr>
          <w:ilvl w:val="0"/>
          <w:numId w:val="40"/>
        </w:numPr>
        <w:spacing w:after="0"/>
      </w:pPr>
      <w:r>
        <w:t>ABC local radio – use a battery powered radio if necessary due to the possibility of power outages.</w:t>
      </w:r>
    </w:p>
    <w:p w14:paraId="16BC92D8" w14:textId="13F3C8FD" w:rsidR="000207CC" w:rsidRDefault="000207CC" w:rsidP="00E62C7C"/>
    <w:p w14:paraId="17B7D4D0" w14:textId="77777777" w:rsidR="002D3D65" w:rsidRPr="002D3D65" w:rsidRDefault="002D3D65" w:rsidP="007D02D2">
      <w:pPr>
        <w:ind w:left="360"/>
        <w:rPr>
          <w:b/>
          <w:bCs/>
        </w:rPr>
      </w:pPr>
      <w:r w:rsidRPr="002D3D65">
        <w:rPr>
          <w:b/>
          <w:bCs/>
        </w:rPr>
        <w:t xml:space="preserve">Actions for the Facility when it is within a </w:t>
      </w:r>
      <w:proofErr w:type="spellStart"/>
      <w:r w:rsidRPr="002D3D65">
        <w:rPr>
          <w:b/>
          <w:bCs/>
        </w:rPr>
        <w:t>VicEmergency</w:t>
      </w:r>
      <w:proofErr w:type="spellEnd"/>
      <w:r w:rsidRPr="002D3D65">
        <w:rPr>
          <w:b/>
          <w:bCs/>
        </w:rPr>
        <w:t xml:space="preserve"> warning area:</w:t>
      </w:r>
    </w:p>
    <w:p w14:paraId="51838127" w14:textId="10719EB0" w:rsidR="000207CC" w:rsidRDefault="000207CC" w:rsidP="000207CC">
      <w:pPr>
        <w:spacing w:after="0"/>
      </w:pPr>
    </w:p>
    <w:tbl>
      <w:tblPr>
        <w:tblStyle w:val="TableGridLight"/>
        <w:tblW w:w="0" w:type="auto"/>
        <w:tblInd w:w="279" w:type="dxa"/>
        <w:tblLook w:val="04A0" w:firstRow="1" w:lastRow="0" w:firstColumn="1" w:lastColumn="0" w:noHBand="0" w:noVBand="1"/>
      </w:tblPr>
      <w:tblGrid>
        <w:gridCol w:w="2268"/>
        <w:gridCol w:w="3685"/>
        <w:gridCol w:w="3390"/>
      </w:tblGrid>
      <w:tr w:rsidR="00F77BAA" w:rsidRPr="00AE2E13" w14:paraId="763F890C" w14:textId="77777777" w:rsidTr="00CE5F22">
        <w:tc>
          <w:tcPr>
            <w:tcW w:w="2268" w:type="dxa"/>
            <w:shd w:val="clear" w:color="auto" w:fill="auto"/>
          </w:tcPr>
          <w:p w14:paraId="1380E6A4" w14:textId="345CF3B9" w:rsidR="00F77BAA" w:rsidRPr="00AE2E13" w:rsidRDefault="00F77BAA" w:rsidP="00F559F9">
            <w:pPr>
              <w:spacing w:after="0"/>
              <w:jc w:val="center"/>
              <w:rPr>
                <w:b/>
                <w:bCs/>
              </w:rPr>
            </w:pPr>
            <w:proofErr w:type="spellStart"/>
            <w:r w:rsidRPr="00AE2E13">
              <w:rPr>
                <w:b/>
                <w:bCs/>
              </w:rPr>
              <w:t>VicEmergency</w:t>
            </w:r>
            <w:proofErr w:type="spellEnd"/>
            <w:r w:rsidRPr="00AE2E13">
              <w:rPr>
                <w:b/>
                <w:bCs/>
              </w:rPr>
              <w:t xml:space="preserve"> warning</w:t>
            </w:r>
          </w:p>
        </w:tc>
        <w:tc>
          <w:tcPr>
            <w:tcW w:w="3685" w:type="dxa"/>
            <w:shd w:val="clear" w:color="auto" w:fill="auto"/>
          </w:tcPr>
          <w:p w14:paraId="531CEADB" w14:textId="4262D703" w:rsidR="00F77BAA" w:rsidRPr="00AE2E13" w:rsidRDefault="00F77BAA" w:rsidP="00F559F9">
            <w:pPr>
              <w:spacing w:after="0"/>
              <w:jc w:val="center"/>
              <w:rPr>
                <w:b/>
                <w:bCs/>
              </w:rPr>
            </w:pPr>
            <w:r w:rsidRPr="00AE2E13">
              <w:rPr>
                <w:b/>
                <w:bCs/>
              </w:rPr>
              <w:t>What it means</w:t>
            </w:r>
          </w:p>
        </w:tc>
        <w:tc>
          <w:tcPr>
            <w:tcW w:w="3390" w:type="dxa"/>
            <w:shd w:val="clear" w:color="auto" w:fill="auto"/>
          </w:tcPr>
          <w:p w14:paraId="176AC620" w14:textId="4EDD35E3" w:rsidR="00F77BAA" w:rsidRPr="00AE2E13" w:rsidRDefault="00F77BAA" w:rsidP="00F559F9">
            <w:pPr>
              <w:spacing w:after="0"/>
              <w:jc w:val="center"/>
              <w:rPr>
                <w:b/>
                <w:bCs/>
              </w:rPr>
            </w:pPr>
            <w:r w:rsidRPr="00AE2E13">
              <w:rPr>
                <w:b/>
                <w:bCs/>
              </w:rPr>
              <w:t>Facility actions</w:t>
            </w:r>
          </w:p>
        </w:tc>
      </w:tr>
      <w:tr w:rsidR="00F77BAA" w:rsidRPr="00AE2E13" w14:paraId="65E4ED52" w14:textId="77777777" w:rsidTr="00CE5F22">
        <w:tc>
          <w:tcPr>
            <w:tcW w:w="2268" w:type="dxa"/>
            <w:shd w:val="clear" w:color="auto" w:fill="auto"/>
          </w:tcPr>
          <w:p w14:paraId="58F63FD9" w14:textId="77777777" w:rsidR="00F559F9" w:rsidRDefault="00F559F9" w:rsidP="00F559F9">
            <w:pPr>
              <w:spacing w:after="0"/>
              <w:jc w:val="center"/>
              <w:rPr>
                <w:rFonts w:ascii="Arial" w:eastAsia="Times New Roman" w:hAnsi="Arial" w:cs="Arial"/>
                <w:b/>
                <w:bCs/>
                <w:color w:val="78BD20" w:themeColor="accent4"/>
                <w:szCs w:val="22"/>
                <w:lang w:val="en-AU" w:eastAsia="en-AU"/>
              </w:rPr>
            </w:pPr>
          </w:p>
          <w:p w14:paraId="06178EDE" w14:textId="367C4881" w:rsidR="00F559F9" w:rsidRPr="00F559F9" w:rsidRDefault="00F559F9" w:rsidP="00F559F9">
            <w:pPr>
              <w:jc w:val="center"/>
              <w:rPr>
                <w:rFonts w:ascii="Arial" w:eastAsia="Times New Roman" w:hAnsi="Arial" w:cs="Arial"/>
                <w:szCs w:val="22"/>
                <w:lang w:val="en-AU" w:eastAsia="en-AU"/>
              </w:rPr>
            </w:pPr>
            <w:r w:rsidRPr="00F559F9">
              <w:rPr>
                <w:rFonts w:ascii="Arial" w:eastAsia="Times New Roman" w:hAnsi="Arial" w:cs="Arial"/>
                <w:b/>
                <w:bCs/>
                <w:szCs w:val="22"/>
                <w:lang w:val="en-AU" w:eastAsia="en-AU"/>
              </w:rPr>
              <w:t xml:space="preserve">Advice </w:t>
            </w:r>
          </w:p>
          <w:p w14:paraId="50D086EE" w14:textId="77777777" w:rsidR="00F559F9" w:rsidRPr="00F559F9" w:rsidRDefault="00F559F9" w:rsidP="00F559F9">
            <w:pPr>
              <w:spacing w:after="0"/>
              <w:jc w:val="center"/>
              <w:rPr>
                <w:rFonts w:ascii="Arial" w:eastAsia="Times New Roman" w:hAnsi="Arial" w:cs="Arial"/>
                <w:b/>
                <w:bCs/>
                <w:color w:val="78BD20" w:themeColor="accent4"/>
                <w:szCs w:val="22"/>
                <w:lang w:val="en-AU" w:eastAsia="en-AU"/>
              </w:rPr>
            </w:pPr>
            <w:r w:rsidRPr="00F559F9">
              <w:rPr>
                <w:rFonts w:ascii="Arial" w:eastAsia="Times New Roman" w:hAnsi="Arial" w:cs="Arial"/>
                <w:noProof/>
                <w:color w:val="000000"/>
                <w:szCs w:val="22"/>
                <w:lang w:val="en-AU" w:eastAsia="en-AU"/>
              </w:rPr>
              <w:drawing>
                <wp:inline distT="0" distB="0" distL="0" distR="0" wp14:anchorId="6AD53FB6" wp14:editId="6083094B">
                  <wp:extent cx="415925" cy="409574"/>
                  <wp:effectExtent l="0" t="0" r="3175" b="0"/>
                  <wp:docPr id="827117102" name="Picture 827117102" descr="A yellow triangle with a black flame in the middle. &#10;Visual warning for 'ad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117102" name="Picture 827117102" descr="A yellow triangle with a black flame in the middle. &#10;Visual warning for 'advice'."/>
                          <pic:cNvPicPr/>
                        </pic:nvPicPr>
                        <pic:blipFill rotWithShape="1">
                          <a:blip r:embed="rId33"/>
                          <a:srcRect l="13816" t="10417" r="1"/>
                          <a:stretch/>
                        </pic:blipFill>
                        <pic:spPr bwMode="auto">
                          <a:xfrm>
                            <a:off x="0" y="0"/>
                            <a:ext cx="415947" cy="409595"/>
                          </a:xfrm>
                          <a:prstGeom prst="rect">
                            <a:avLst/>
                          </a:prstGeom>
                          <a:ln>
                            <a:noFill/>
                          </a:ln>
                          <a:extLst>
                            <a:ext uri="{53640926-AAD7-44D8-BBD7-CCE9431645EC}">
                              <a14:shadowObscured xmlns:a14="http://schemas.microsoft.com/office/drawing/2010/main"/>
                            </a:ext>
                          </a:extLst>
                        </pic:spPr>
                      </pic:pic>
                    </a:graphicData>
                  </a:graphic>
                </wp:inline>
              </w:drawing>
            </w:r>
          </w:p>
          <w:p w14:paraId="7E797FE0" w14:textId="77777777" w:rsidR="00F77BAA" w:rsidRPr="00AE2E13" w:rsidRDefault="00F77BAA" w:rsidP="000207CC">
            <w:pPr>
              <w:spacing w:after="0"/>
              <w:rPr>
                <w:b/>
                <w:bCs/>
              </w:rPr>
            </w:pPr>
          </w:p>
        </w:tc>
        <w:tc>
          <w:tcPr>
            <w:tcW w:w="3685" w:type="dxa"/>
            <w:shd w:val="clear" w:color="auto" w:fill="auto"/>
          </w:tcPr>
          <w:p w14:paraId="162BB195" w14:textId="7009DDC4" w:rsidR="00F77BAA" w:rsidRPr="00AE2E13" w:rsidRDefault="00F362BC" w:rsidP="00E62C7C">
            <w:pPr>
              <w:spacing w:before="120" w:after="0"/>
            </w:pPr>
            <w:r w:rsidRPr="00F362BC">
              <w:t>An incident has started. There is no immediate danger. Stay informed and monitor conditions as the situation may change.</w:t>
            </w:r>
          </w:p>
        </w:tc>
        <w:tc>
          <w:tcPr>
            <w:tcW w:w="3390" w:type="dxa"/>
            <w:shd w:val="clear" w:color="auto" w:fill="auto"/>
          </w:tcPr>
          <w:p w14:paraId="254868B0" w14:textId="571C530C" w:rsidR="00F77BAA" w:rsidRPr="00AE2E13" w:rsidRDefault="00E62C7C" w:rsidP="00E62C7C">
            <w:pPr>
              <w:spacing w:before="120" w:after="0"/>
            </w:pPr>
            <w:r w:rsidRPr="00E62C7C">
              <w:t>If your facility is in an Advice area, seek advice if necessary. Actions may be recommended for preparedness or vulnerable groups.</w:t>
            </w:r>
          </w:p>
        </w:tc>
      </w:tr>
      <w:tr w:rsidR="00F77BAA" w:rsidRPr="00AE2E13" w14:paraId="26DC276E" w14:textId="77777777" w:rsidTr="00CE5F22">
        <w:tc>
          <w:tcPr>
            <w:tcW w:w="2268" w:type="dxa"/>
            <w:shd w:val="clear" w:color="auto" w:fill="auto"/>
          </w:tcPr>
          <w:p w14:paraId="17D3668D" w14:textId="77777777" w:rsidR="003E0DF7" w:rsidRDefault="003E0DF7" w:rsidP="003E0DF7">
            <w:pPr>
              <w:spacing w:after="0"/>
              <w:jc w:val="center"/>
              <w:rPr>
                <w:rFonts w:ascii="Arial" w:eastAsia="Times New Roman" w:hAnsi="Arial" w:cs="Arial"/>
                <w:b/>
                <w:bCs/>
                <w:szCs w:val="22"/>
                <w:lang w:val="en-AU" w:eastAsia="en-AU"/>
              </w:rPr>
            </w:pPr>
          </w:p>
          <w:p w14:paraId="11ED834A" w14:textId="4F47B55B" w:rsidR="003E0DF7" w:rsidRPr="003E0DF7" w:rsidRDefault="003E0DF7" w:rsidP="003E0DF7">
            <w:pPr>
              <w:spacing w:after="0"/>
              <w:jc w:val="center"/>
              <w:rPr>
                <w:rFonts w:ascii="Arial" w:eastAsia="Times New Roman" w:hAnsi="Arial" w:cs="Arial"/>
                <w:b/>
                <w:bCs/>
                <w:szCs w:val="22"/>
                <w:lang w:val="en-AU" w:eastAsia="en-AU"/>
              </w:rPr>
            </w:pPr>
            <w:r w:rsidRPr="003E0DF7">
              <w:rPr>
                <w:rFonts w:ascii="Arial" w:eastAsia="Times New Roman" w:hAnsi="Arial" w:cs="Arial"/>
                <w:b/>
                <w:bCs/>
                <w:szCs w:val="22"/>
                <w:lang w:val="en-AU" w:eastAsia="en-AU"/>
              </w:rPr>
              <w:t xml:space="preserve">Watch and Act </w:t>
            </w:r>
          </w:p>
          <w:p w14:paraId="5FD26EC5" w14:textId="77777777" w:rsidR="003E0DF7" w:rsidRPr="003E0DF7" w:rsidRDefault="003E0DF7" w:rsidP="003E0DF7">
            <w:pPr>
              <w:spacing w:before="240" w:after="0"/>
              <w:jc w:val="center"/>
              <w:rPr>
                <w:rFonts w:ascii="Arial" w:eastAsia="Times New Roman" w:hAnsi="Arial" w:cs="Arial"/>
                <w:b/>
                <w:bCs/>
                <w:color w:val="78BD20" w:themeColor="accent4"/>
                <w:szCs w:val="22"/>
                <w:lang w:val="en-AU" w:eastAsia="en-AU"/>
              </w:rPr>
            </w:pPr>
            <w:r w:rsidRPr="003E0DF7">
              <w:rPr>
                <w:rFonts w:ascii="Arial" w:eastAsia="Times New Roman" w:hAnsi="Arial" w:cs="Arial"/>
                <w:noProof/>
                <w:color w:val="000000"/>
                <w:szCs w:val="22"/>
                <w:lang w:val="en-AU" w:eastAsia="en-AU"/>
              </w:rPr>
              <w:drawing>
                <wp:inline distT="0" distB="0" distL="0" distR="0" wp14:anchorId="26F060F2" wp14:editId="20C804DC">
                  <wp:extent cx="407581" cy="381000"/>
                  <wp:effectExtent l="0" t="0" r="0" b="0"/>
                  <wp:docPr id="849064864" name="Picture 849064864" descr="Orange image of triangle with fire in the middle. Visual warning to watch and 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064864" name="Picture 849064864" descr="Orange image of triangle with fire in the middle. Visual warning to watch and act."/>
                          <pic:cNvPicPr/>
                        </pic:nvPicPr>
                        <pic:blipFill>
                          <a:blip r:embed="rId34"/>
                          <a:stretch>
                            <a:fillRect/>
                          </a:stretch>
                        </pic:blipFill>
                        <pic:spPr>
                          <a:xfrm>
                            <a:off x="0" y="0"/>
                            <a:ext cx="412125" cy="385248"/>
                          </a:xfrm>
                          <a:prstGeom prst="rect">
                            <a:avLst/>
                          </a:prstGeom>
                        </pic:spPr>
                      </pic:pic>
                    </a:graphicData>
                  </a:graphic>
                </wp:inline>
              </w:drawing>
            </w:r>
          </w:p>
          <w:p w14:paraId="1A714446" w14:textId="77777777" w:rsidR="00F77BAA" w:rsidRPr="00AE2E13" w:rsidRDefault="00F77BAA" w:rsidP="000207CC">
            <w:pPr>
              <w:spacing w:after="0"/>
              <w:rPr>
                <w:b/>
                <w:bCs/>
              </w:rPr>
            </w:pPr>
          </w:p>
        </w:tc>
        <w:tc>
          <w:tcPr>
            <w:tcW w:w="3685" w:type="dxa"/>
            <w:shd w:val="clear" w:color="auto" w:fill="auto"/>
          </w:tcPr>
          <w:p w14:paraId="2668F13C" w14:textId="77777777" w:rsidR="006B712F" w:rsidRPr="006B712F" w:rsidRDefault="006B712F" w:rsidP="006B712F">
            <w:pPr>
              <w:spacing w:before="240" w:after="0"/>
              <w:rPr>
                <w:lang w:val="en-AU"/>
              </w:rPr>
            </w:pPr>
            <w:r w:rsidRPr="006B712F">
              <w:rPr>
                <w:lang w:val="en-AU"/>
              </w:rPr>
              <w:t xml:space="preserve">There is a heightened level of threat. Conditions are changing and you need to start </w:t>
            </w:r>
            <w:proofErr w:type="gramStart"/>
            <w:r w:rsidRPr="006B712F">
              <w:rPr>
                <w:lang w:val="en-AU"/>
              </w:rPr>
              <w:t>taking action</w:t>
            </w:r>
            <w:proofErr w:type="gramEnd"/>
            <w:r w:rsidRPr="006B712F">
              <w:rPr>
                <w:lang w:val="en-AU"/>
              </w:rPr>
              <w:t xml:space="preserve"> now.</w:t>
            </w:r>
          </w:p>
          <w:p w14:paraId="22FB4E62" w14:textId="7FDB7164" w:rsidR="006B712F" w:rsidRPr="006B712F" w:rsidRDefault="006B712F" w:rsidP="006B712F">
            <w:pPr>
              <w:spacing w:before="240" w:after="0"/>
              <w:rPr>
                <w:lang w:val="en-AU"/>
              </w:rPr>
            </w:pPr>
            <w:r w:rsidRPr="006B712F">
              <w:rPr>
                <w:lang w:val="en-AU"/>
              </w:rPr>
              <w:t>Actions may be recommended to:</w:t>
            </w:r>
          </w:p>
          <w:p w14:paraId="1DFAD94D" w14:textId="2EACAABC" w:rsidR="006B712F" w:rsidRPr="006B712F" w:rsidRDefault="006B712F" w:rsidP="006B712F">
            <w:pPr>
              <w:numPr>
                <w:ilvl w:val="0"/>
                <w:numId w:val="41"/>
              </w:numPr>
              <w:spacing w:after="0"/>
              <w:rPr>
                <w:lang w:val="en-AU"/>
              </w:rPr>
            </w:pPr>
            <w:r w:rsidRPr="006B712F">
              <w:rPr>
                <w:lang w:val="en-AU"/>
              </w:rPr>
              <w:t>Prepare to leave/</w:t>
            </w:r>
            <w:proofErr w:type="gramStart"/>
            <w:r w:rsidRPr="006B712F">
              <w:rPr>
                <w:lang w:val="en-AU"/>
              </w:rPr>
              <w:t>evacuate</w:t>
            </w:r>
            <w:proofErr w:type="gramEnd"/>
          </w:p>
          <w:p w14:paraId="3B6F0E54" w14:textId="2099F48E" w:rsidR="006B712F" w:rsidRPr="006B712F" w:rsidRDefault="006B712F" w:rsidP="004951CE">
            <w:pPr>
              <w:jc w:val="center"/>
              <w:rPr>
                <w:lang w:val="en-AU"/>
              </w:rPr>
            </w:pPr>
            <w:r w:rsidRPr="006B712F">
              <w:rPr>
                <w:noProof/>
                <w:lang w:val="en-AU"/>
              </w:rPr>
              <w:drawing>
                <wp:inline distT="0" distB="0" distL="0" distR="0" wp14:anchorId="04E00713" wp14:editId="6A25A71E">
                  <wp:extent cx="492760" cy="428625"/>
                  <wp:effectExtent l="0" t="0" r="2540" b="9525"/>
                  <wp:docPr id="241663459" name="Picture 241663459" descr="Image of person in a red triangle running with an arrow pointing forward.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663459" name="Picture 241663459" descr="Image of person in a red triangle running with an arrow pointing forward. ">
                            <a:extLst>
                              <a:ext uri="{C183D7F6-B498-43B3-948B-1728B52AA6E4}">
                                <adec:decorative xmlns:adec="http://schemas.microsoft.com/office/drawing/2017/decorative" val="0"/>
                              </a:ext>
                            </a:extLst>
                          </pic:cNvPr>
                          <pic:cNvPicPr/>
                        </pic:nvPicPr>
                        <pic:blipFill>
                          <a:blip r:embed="rId35">
                            <a:extLst>
                              <a:ext uri="{28A0092B-C50C-407E-A947-70E740481C1C}">
                                <a14:useLocalDpi xmlns:a14="http://schemas.microsoft.com/office/drawing/2010/main" val="0"/>
                              </a:ext>
                            </a:extLst>
                          </a:blip>
                          <a:stretch>
                            <a:fillRect/>
                          </a:stretch>
                        </pic:blipFill>
                        <pic:spPr>
                          <a:xfrm>
                            <a:off x="0" y="0"/>
                            <a:ext cx="492760" cy="428625"/>
                          </a:xfrm>
                          <a:prstGeom prst="rect">
                            <a:avLst/>
                          </a:prstGeom>
                        </pic:spPr>
                      </pic:pic>
                    </a:graphicData>
                  </a:graphic>
                </wp:inline>
              </w:drawing>
            </w:r>
          </w:p>
          <w:p w14:paraId="2E857E90" w14:textId="77777777" w:rsidR="006B712F" w:rsidRPr="006B712F" w:rsidRDefault="006B712F" w:rsidP="006B712F">
            <w:pPr>
              <w:numPr>
                <w:ilvl w:val="0"/>
                <w:numId w:val="41"/>
              </w:numPr>
              <w:spacing w:after="0"/>
              <w:rPr>
                <w:lang w:val="en-AU"/>
              </w:rPr>
            </w:pPr>
            <w:r w:rsidRPr="006B712F">
              <w:rPr>
                <w:lang w:val="en-AU"/>
              </w:rPr>
              <w:t>Leave/evacuate now (if you are not prepared)</w:t>
            </w:r>
          </w:p>
          <w:p w14:paraId="5255302E" w14:textId="77777777" w:rsidR="006B712F" w:rsidRPr="006B712F" w:rsidRDefault="006B712F" w:rsidP="006B712F">
            <w:pPr>
              <w:numPr>
                <w:ilvl w:val="0"/>
                <w:numId w:val="41"/>
              </w:numPr>
              <w:spacing w:after="0"/>
              <w:rPr>
                <w:lang w:val="en-AU"/>
              </w:rPr>
            </w:pPr>
            <w:r w:rsidRPr="006B712F">
              <w:rPr>
                <w:lang w:val="en-AU"/>
              </w:rPr>
              <w:t xml:space="preserve">Prepare to take </w:t>
            </w:r>
            <w:proofErr w:type="gramStart"/>
            <w:r w:rsidRPr="006B712F">
              <w:rPr>
                <w:lang w:val="en-AU"/>
              </w:rPr>
              <w:t>shelter</w:t>
            </w:r>
            <w:proofErr w:type="gramEnd"/>
          </w:p>
          <w:p w14:paraId="292634B2" w14:textId="77777777" w:rsidR="006B712F" w:rsidRPr="006B712F" w:rsidRDefault="006B712F" w:rsidP="006B712F">
            <w:pPr>
              <w:numPr>
                <w:ilvl w:val="0"/>
                <w:numId w:val="41"/>
              </w:numPr>
              <w:spacing w:after="0"/>
              <w:rPr>
                <w:lang w:val="en-AU"/>
              </w:rPr>
            </w:pPr>
            <w:r w:rsidRPr="006B712F">
              <w:rPr>
                <w:lang w:val="en-AU"/>
              </w:rPr>
              <w:t xml:space="preserve">Move/stay </w:t>
            </w:r>
            <w:proofErr w:type="gramStart"/>
            <w:r w:rsidRPr="006B712F">
              <w:rPr>
                <w:lang w:val="en-AU"/>
              </w:rPr>
              <w:t>indoors</w:t>
            </w:r>
            <w:proofErr w:type="gramEnd"/>
          </w:p>
          <w:p w14:paraId="39C05E4A" w14:textId="77777777" w:rsidR="006B712F" w:rsidRPr="006B712F" w:rsidRDefault="006B712F" w:rsidP="006B712F">
            <w:pPr>
              <w:numPr>
                <w:ilvl w:val="0"/>
                <w:numId w:val="41"/>
              </w:numPr>
              <w:spacing w:after="0"/>
              <w:rPr>
                <w:lang w:val="en-AU"/>
              </w:rPr>
            </w:pPr>
            <w:r w:rsidRPr="006B712F">
              <w:rPr>
                <w:lang w:val="en-AU"/>
              </w:rPr>
              <w:t xml:space="preserve">Stay near </w:t>
            </w:r>
            <w:proofErr w:type="gramStart"/>
            <w:r w:rsidRPr="006B712F">
              <w:rPr>
                <w:lang w:val="en-AU"/>
              </w:rPr>
              <w:t>shelter</w:t>
            </w:r>
            <w:proofErr w:type="gramEnd"/>
          </w:p>
          <w:p w14:paraId="23EE1D9E" w14:textId="77777777" w:rsidR="006B712F" w:rsidRPr="006B712F" w:rsidRDefault="006B712F" w:rsidP="006B712F">
            <w:pPr>
              <w:numPr>
                <w:ilvl w:val="0"/>
                <w:numId w:val="41"/>
              </w:numPr>
              <w:spacing w:after="0"/>
              <w:rPr>
                <w:lang w:val="en-AU"/>
              </w:rPr>
            </w:pPr>
            <w:r w:rsidRPr="006B712F">
              <w:rPr>
                <w:lang w:val="en-AU"/>
              </w:rPr>
              <w:t xml:space="preserve">Walk two or more streets </w:t>
            </w:r>
            <w:proofErr w:type="gramStart"/>
            <w:r w:rsidRPr="006B712F">
              <w:rPr>
                <w:lang w:val="en-AU"/>
              </w:rPr>
              <w:t>back</w:t>
            </w:r>
            <w:proofErr w:type="gramEnd"/>
          </w:p>
          <w:p w14:paraId="0654F0F9" w14:textId="3E6FF6FB" w:rsidR="00F77BAA" w:rsidRPr="006B712F" w:rsidRDefault="006B712F" w:rsidP="006B712F">
            <w:pPr>
              <w:numPr>
                <w:ilvl w:val="0"/>
                <w:numId w:val="41"/>
              </w:numPr>
              <w:rPr>
                <w:lang w:val="en-AU"/>
              </w:rPr>
            </w:pPr>
            <w:r w:rsidRPr="006B712F">
              <w:rPr>
                <w:lang w:val="en-AU"/>
              </w:rPr>
              <w:t>Be aware of ember attack</w:t>
            </w:r>
          </w:p>
        </w:tc>
        <w:tc>
          <w:tcPr>
            <w:tcW w:w="3390" w:type="dxa"/>
            <w:shd w:val="clear" w:color="auto" w:fill="auto"/>
          </w:tcPr>
          <w:p w14:paraId="08BA1DCA" w14:textId="77777777" w:rsidR="00574735" w:rsidRDefault="00574735" w:rsidP="00574735">
            <w:pPr>
              <w:spacing w:before="240" w:after="0"/>
            </w:pPr>
            <w:r w:rsidRPr="00574735">
              <w:t xml:space="preserve">If your facility is in a </w:t>
            </w:r>
            <w:r w:rsidRPr="00574735">
              <w:rPr>
                <w:b/>
                <w:bCs/>
              </w:rPr>
              <w:t>Watch and Act Warning area</w:t>
            </w:r>
            <w:r w:rsidRPr="00574735">
              <w:t xml:space="preserve">, enact your Emergency Management Plan, seek </w:t>
            </w:r>
            <w:proofErr w:type="gramStart"/>
            <w:r w:rsidRPr="00574735">
              <w:t>advice</w:t>
            </w:r>
            <w:proofErr w:type="gramEnd"/>
            <w:r w:rsidRPr="00574735">
              <w:t xml:space="preserve"> and decide what action you need to take e.g. remain on site, shelter in place – continue to monitor the situation. </w:t>
            </w:r>
          </w:p>
          <w:p w14:paraId="03AD3523" w14:textId="436159AD" w:rsidR="00F77BAA" w:rsidRPr="00AE2E13" w:rsidRDefault="00574735" w:rsidP="00574735">
            <w:pPr>
              <w:spacing w:before="240" w:after="0"/>
            </w:pPr>
            <w:r w:rsidRPr="00574735">
              <w:t>You may need to call parents/carers to advise of the situation and pick up their children if safe to do so.</w:t>
            </w:r>
          </w:p>
        </w:tc>
      </w:tr>
      <w:tr w:rsidR="00F77BAA" w:rsidRPr="00AE2E13" w14:paraId="78AEBBD7" w14:textId="77777777" w:rsidTr="00CE5F22">
        <w:tc>
          <w:tcPr>
            <w:tcW w:w="2268" w:type="dxa"/>
            <w:shd w:val="clear" w:color="auto" w:fill="auto"/>
          </w:tcPr>
          <w:p w14:paraId="36C48EB3" w14:textId="77777777" w:rsidR="00F77BAA" w:rsidRDefault="00F77BAA" w:rsidP="000207CC">
            <w:pPr>
              <w:spacing w:after="0"/>
              <w:rPr>
                <w:b/>
                <w:bCs/>
              </w:rPr>
            </w:pPr>
          </w:p>
          <w:p w14:paraId="2DA334EE" w14:textId="77777777" w:rsidR="0001537E" w:rsidRPr="0094554E" w:rsidRDefault="0001537E" w:rsidP="0001537E">
            <w:pPr>
              <w:spacing w:after="0"/>
              <w:jc w:val="center"/>
              <w:rPr>
                <w:rFonts w:ascii="Arial" w:eastAsia="Times New Roman" w:hAnsi="Arial" w:cs="Arial"/>
                <w:b/>
                <w:bCs/>
                <w:color w:val="FF0000"/>
              </w:rPr>
            </w:pPr>
            <w:r w:rsidRPr="00060C93">
              <w:rPr>
                <w:rFonts w:ascii="Arial" w:eastAsia="Times New Roman" w:hAnsi="Arial" w:cs="Arial"/>
                <w:b/>
                <w:bCs/>
                <w:color w:val="000000" w:themeColor="text1"/>
              </w:rPr>
              <w:t>Emergency Warning</w:t>
            </w:r>
          </w:p>
          <w:p w14:paraId="3A7546FA" w14:textId="77777777" w:rsidR="0001537E" w:rsidRDefault="0001537E" w:rsidP="0001537E">
            <w:pPr>
              <w:spacing w:before="240" w:after="0"/>
              <w:jc w:val="center"/>
              <w:rPr>
                <w:rFonts w:ascii="Arial" w:eastAsia="Times New Roman" w:hAnsi="Arial" w:cs="Arial"/>
                <w:b/>
                <w:bCs/>
                <w:color w:val="FF0000"/>
              </w:rPr>
            </w:pPr>
            <w:r w:rsidRPr="0094554E">
              <w:rPr>
                <w:rFonts w:ascii="Times New Roman" w:eastAsia="Times New Roman" w:hAnsi="Times New Roman" w:cs="Times New Roman"/>
                <w:noProof/>
                <w:color w:val="000000"/>
              </w:rPr>
              <w:drawing>
                <wp:inline distT="0" distB="0" distL="0" distR="0" wp14:anchorId="6622B438" wp14:editId="535576DB">
                  <wp:extent cx="426140" cy="400050"/>
                  <wp:effectExtent l="0" t="0" r="0" b="0"/>
                  <wp:docPr id="577275770" name="Picture 577275770" descr="Red image of triangle with fire in the middle. Visual means 'emergency warn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275770" name="Picture 577275770" descr="Red image of triangle with fire in the middle. Visual means 'emergency warning' "/>
                          <pic:cNvPicPr/>
                        </pic:nvPicPr>
                        <pic:blipFill>
                          <a:blip r:embed="rId36"/>
                          <a:stretch>
                            <a:fillRect/>
                          </a:stretch>
                        </pic:blipFill>
                        <pic:spPr>
                          <a:xfrm>
                            <a:off x="0" y="0"/>
                            <a:ext cx="426570" cy="400454"/>
                          </a:xfrm>
                          <a:prstGeom prst="rect">
                            <a:avLst/>
                          </a:prstGeom>
                        </pic:spPr>
                      </pic:pic>
                    </a:graphicData>
                  </a:graphic>
                </wp:inline>
              </w:drawing>
            </w:r>
          </w:p>
          <w:p w14:paraId="66E164C6" w14:textId="62B0439B" w:rsidR="0001537E" w:rsidRPr="0001537E" w:rsidRDefault="0001537E" w:rsidP="0001537E">
            <w:pPr>
              <w:spacing w:before="240" w:after="0"/>
              <w:jc w:val="center"/>
              <w:rPr>
                <w:rFonts w:ascii="Arial" w:eastAsia="Times New Roman" w:hAnsi="Arial" w:cs="Arial"/>
                <w:b/>
                <w:bCs/>
                <w:color w:val="FF0000"/>
              </w:rPr>
            </w:pPr>
          </w:p>
        </w:tc>
        <w:tc>
          <w:tcPr>
            <w:tcW w:w="3685" w:type="dxa"/>
            <w:shd w:val="clear" w:color="auto" w:fill="auto"/>
          </w:tcPr>
          <w:p w14:paraId="773D9379" w14:textId="77777777" w:rsidR="003F3EE4" w:rsidRPr="003F3EE4" w:rsidRDefault="003F3EE4" w:rsidP="003F3EE4">
            <w:pPr>
              <w:spacing w:before="240" w:after="0"/>
              <w:rPr>
                <w:lang w:val="en-AU"/>
              </w:rPr>
            </w:pPr>
            <w:r w:rsidRPr="003F3EE4">
              <w:rPr>
                <w:lang w:val="en-AU"/>
              </w:rPr>
              <w:t xml:space="preserve">You are in imminent danger and need to </w:t>
            </w:r>
            <w:proofErr w:type="gramStart"/>
            <w:r w:rsidRPr="003F3EE4">
              <w:rPr>
                <w:lang w:val="en-AU"/>
              </w:rPr>
              <w:t>take action</w:t>
            </w:r>
            <w:proofErr w:type="gramEnd"/>
            <w:r w:rsidRPr="003F3EE4">
              <w:rPr>
                <w:lang w:val="en-AU"/>
              </w:rPr>
              <w:t xml:space="preserve"> now. You will be impacted.</w:t>
            </w:r>
          </w:p>
          <w:p w14:paraId="104F8CAF" w14:textId="77777777" w:rsidR="003F3EE4" w:rsidRPr="003F3EE4" w:rsidRDefault="003F3EE4" w:rsidP="003F3EE4">
            <w:pPr>
              <w:spacing w:before="240" w:after="0"/>
              <w:rPr>
                <w:lang w:val="en-AU"/>
              </w:rPr>
            </w:pPr>
            <w:r w:rsidRPr="003F3EE4">
              <w:rPr>
                <w:lang w:val="en-AU"/>
              </w:rPr>
              <w:t>Actions may be recommended to:</w:t>
            </w:r>
          </w:p>
          <w:p w14:paraId="2D2C07FC" w14:textId="77777777" w:rsidR="004951CE" w:rsidRDefault="003F3EE4" w:rsidP="004951CE">
            <w:pPr>
              <w:numPr>
                <w:ilvl w:val="0"/>
                <w:numId w:val="41"/>
              </w:numPr>
              <w:spacing w:before="240"/>
              <w:rPr>
                <w:lang w:val="en-AU"/>
              </w:rPr>
            </w:pPr>
            <w:r w:rsidRPr="003F3EE4">
              <w:rPr>
                <w:lang w:val="en-AU"/>
              </w:rPr>
              <w:t>Leave/evacuate (immediately, by am/pm/hazard timing</w:t>
            </w:r>
            <w:r w:rsidRPr="004951CE">
              <w:rPr>
                <w:lang w:val="en-AU"/>
              </w:rPr>
              <w:t>)</w:t>
            </w:r>
          </w:p>
          <w:p w14:paraId="31D10C68" w14:textId="3BD5B0DF" w:rsidR="004951CE" w:rsidRPr="004951CE" w:rsidRDefault="004951CE" w:rsidP="004951CE">
            <w:pPr>
              <w:spacing w:before="240"/>
              <w:ind w:left="274"/>
              <w:jc w:val="center"/>
              <w:rPr>
                <w:lang w:val="en-AU"/>
              </w:rPr>
            </w:pPr>
            <w:r w:rsidRPr="003F3EE4">
              <w:rPr>
                <w:noProof/>
                <w:lang w:val="en-AU"/>
              </w:rPr>
              <w:drawing>
                <wp:inline distT="0" distB="0" distL="0" distR="0" wp14:anchorId="6B5D402C" wp14:editId="7373C54D">
                  <wp:extent cx="492760" cy="428625"/>
                  <wp:effectExtent l="0" t="0" r="2540" b="9525"/>
                  <wp:docPr id="1869744895" name="Picture 1869744895" descr="Image of person in triangle running with arrow showing them leaving quick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744895" name="Picture 1869744895" descr="Image of person in triangle running with arrow showing them leaving quickly"/>
                          <pic:cNvPicPr/>
                        </pic:nvPicPr>
                        <pic:blipFill>
                          <a:blip r:embed="rId35">
                            <a:extLst>
                              <a:ext uri="{28A0092B-C50C-407E-A947-70E740481C1C}">
                                <a14:useLocalDpi xmlns:a14="http://schemas.microsoft.com/office/drawing/2010/main" val="0"/>
                              </a:ext>
                            </a:extLst>
                          </a:blip>
                          <a:stretch>
                            <a:fillRect/>
                          </a:stretch>
                        </pic:blipFill>
                        <pic:spPr>
                          <a:xfrm>
                            <a:off x="0" y="0"/>
                            <a:ext cx="492760" cy="428625"/>
                          </a:xfrm>
                          <a:prstGeom prst="rect">
                            <a:avLst/>
                          </a:prstGeom>
                        </pic:spPr>
                      </pic:pic>
                    </a:graphicData>
                  </a:graphic>
                </wp:inline>
              </w:drawing>
            </w:r>
          </w:p>
          <w:p w14:paraId="17B31855" w14:textId="617973B8" w:rsidR="003F3EE4" w:rsidRDefault="003F3EE4" w:rsidP="003F3EE4">
            <w:pPr>
              <w:numPr>
                <w:ilvl w:val="0"/>
                <w:numId w:val="41"/>
              </w:numPr>
              <w:spacing w:after="0"/>
              <w:rPr>
                <w:lang w:val="en-AU"/>
              </w:rPr>
            </w:pPr>
            <w:r w:rsidRPr="003F3EE4">
              <w:rPr>
                <w:lang w:val="en-AU"/>
              </w:rPr>
              <w:t xml:space="preserve">Seek/take shelter </w:t>
            </w:r>
            <w:proofErr w:type="gramStart"/>
            <w:r w:rsidRPr="003F3EE4">
              <w:rPr>
                <w:lang w:val="en-AU"/>
              </w:rPr>
              <w:t>now</w:t>
            </w:r>
            <w:proofErr w:type="gramEnd"/>
          </w:p>
          <w:p w14:paraId="4132F2EB" w14:textId="43B0537F" w:rsidR="003F3EE4" w:rsidRPr="003F3EE4" w:rsidRDefault="003F3EE4" w:rsidP="003F3EE4">
            <w:pPr>
              <w:numPr>
                <w:ilvl w:val="0"/>
                <w:numId w:val="41"/>
              </w:numPr>
              <w:spacing w:after="0"/>
              <w:rPr>
                <w:lang w:val="en-AU"/>
              </w:rPr>
            </w:pPr>
            <w:r w:rsidRPr="003F3EE4">
              <w:rPr>
                <w:lang w:val="en-AU"/>
              </w:rPr>
              <w:t>Shelter indoors now</w:t>
            </w:r>
          </w:p>
          <w:p w14:paraId="6FE3FA83" w14:textId="7ADB0BCC" w:rsidR="003F3EE4" w:rsidRPr="003F3EE4" w:rsidRDefault="003F3EE4" w:rsidP="003F3EE4">
            <w:pPr>
              <w:numPr>
                <w:ilvl w:val="0"/>
                <w:numId w:val="41"/>
              </w:numPr>
              <w:rPr>
                <w:lang w:val="en-AU"/>
              </w:rPr>
            </w:pPr>
            <w:r w:rsidRPr="003F3EE4">
              <w:rPr>
                <w:lang w:val="en-AU"/>
              </w:rPr>
              <w:t>Too late/dangerous to leave</w:t>
            </w:r>
          </w:p>
        </w:tc>
        <w:tc>
          <w:tcPr>
            <w:tcW w:w="3390" w:type="dxa"/>
            <w:shd w:val="clear" w:color="auto" w:fill="auto"/>
          </w:tcPr>
          <w:p w14:paraId="769BBDA6" w14:textId="77777777" w:rsidR="007D02D2" w:rsidRDefault="007D02D2" w:rsidP="007D02D2">
            <w:r w:rsidRPr="007D02D2">
              <w:t xml:space="preserve">If your facility is in an Emergency Warning </w:t>
            </w:r>
            <w:proofErr w:type="gramStart"/>
            <w:r w:rsidRPr="007D02D2">
              <w:t>area</w:t>
            </w:r>
            <w:proofErr w:type="gramEnd"/>
            <w:r w:rsidRPr="007D02D2">
              <w:t xml:space="preserve"> you need to take immediate action and enact your Emergency Management Plan. </w:t>
            </w:r>
          </w:p>
          <w:p w14:paraId="35D907A1" w14:textId="77777777" w:rsidR="007D02D2" w:rsidRDefault="007D02D2" w:rsidP="007D02D2">
            <w:r w:rsidRPr="007D02D2">
              <w:t xml:space="preserve">Seek advice from emergency services about what course of action to take. If the warning states that it is too late to leave, then shelter in place. </w:t>
            </w:r>
          </w:p>
          <w:p w14:paraId="2CC5F541" w14:textId="77777777" w:rsidR="007D02D2" w:rsidRDefault="007D02D2" w:rsidP="007D02D2">
            <w:r w:rsidRPr="007D02D2">
              <w:t xml:space="preserve">You may need to contact parents e.g. to notify of the situation, advise that they should not travel to the facility or the location of the evacuation assembly point to collect children if safe to do so. </w:t>
            </w:r>
          </w:p>
          <w:p w14:paraId="180E53BA" w14:textId="62067511" w:rsidR="00F77BAA" w:rsidRPr="00AE2E13" w:rsidRDefault="007D02D2" w:rsidP="007D02D2">
            <w:r w:rsidRPr="007D02D2">
              <w:lastRenderedPageBreak/>
              <w:t>If parents/carers do arrive, then advise them to shelter in place with staff and children at the facility.</w:t>
            </w:r>
          </w:p>
        </w:tc>
      </w:tr>
    </w:tbl>
    <w:p w14:paraId="76E46372" w14:textId="77777777" w:rsidR="00F77BAA" w:rsidRPr="00AE2E13" w:rsidRDefault="00F77BAA" w:rsidP="000207CC">
      <w:pPr>
        <w:spacing w:after="0"/>
        <w:rPr>
          <w:b/>
          <w:bCs/>
        </w:rPr>
      </w:pPr>
    </w:p>
    <w:p w14:paraId="7C13B840" w14:textId="7F58A7E8" w:rsidR="001A6993" w:rsidRDefault="001A6993" w:rsidP="00F82735">
      <w:pPr>
        <w:spacing w:after="0"/>
      </w:pPr>
    </w:p>
    <w:p w14:paraId="5686A2A5" w14:textId="2782DAA4" w:rsidR="007D02D2" w:rsidRDefault="00D350D6" w:rsidP="007D02D2">
      <w:pPr>
        <w:ind w:left="360"/>
        <w:rPr>
          <w:b/>
          <w:bCs/>
        </w:rPr>
      </w:pPr>
      <w:r>
        <w:rPr>
          <w:b/>
          <w:bCs/>
        </w:rPr>
        <w:t>Sheltering in place</w:t>
      </w:r>
      <w:r w:rsidR="007D02D2" w:rsidRPr="00F82735">
        <w:rPr>
          <w:b/>
          <w:bCs/>
        </w:rPr>
        <w:t>:</w:t>
      </w:r>
    </w:p>
    <w:p w14:paraId="318A8B1E" w14:textId="7333C6DC" w:rsidR="001C2387" w:rsidRDefault="001C2387" w:rsidP="007D02D2">
      <w:pPr>
        <w:ind w:left="360"/>
      </w:pPr>
      <w:r w:rsidRPr="001C2387">
        <w:t>If sheltering-in-place is required, move all children, staff and visitors to the Shelter</w:t>
      </w:r>
      <w:r w:rsidR="00DE634F">
        <w:t>-</w:t>
      </w:r>
      <w:r w:rsidRPr="001C2387">
        <w:t>in</w:t>
      </w:r>
      <w:r w:rsidR="00DE634F">
        <w:t>-</w:t>
      </w:r>
      <w:proofErr w:type="gramStart"/>
      <w:r w:rsidRPr="001C2387">
        <w:t>Place</w:t>
      </w:r>
      <w:proofErr w:type="gramEnd"/>
      <w:r w:rsidRPr="001C2387">
        <w:t xml:space="preserve"> if possible, provided it is safe to do so.</w:t>
      </w:r>
    </w:p>
    <w:p w14:paraId="694864B9" w14:textId="2460DC3C" w:rsidR="006D6EF0" w:rsidRDefault="006D6EF0" w:rsidP="006D6EF0">
      <w:pPr>
        <w:pStyle w:val="ListParagraph"/>
        <w:numPr>
          <w:ilvl w:val="0"/>
          <w:numId w:val="42"/>
        </w:numPr>
      </w:pPr>
      <w:r>
        <w:t>Take your emergency kit, a first aid kit, your EMP and child and staff attendance lists.</w:t>
      </w:r>
    </w:p>
    <w:p w14:paraId="194CFDAD" w14:textId="32EDBC72" w:rsidR="006D6EF0" w:rsidRDefault="006D6EF0" w:rsidP="006D6EF0">
      <w:pPr>
        <w:pStyle w:val="ListParagraph"/>
        <w:numPr>
          <w:ilvl w:val="0"/>
          <w:numId w:val="42"/>
        </w:numPr>
      </w:pPr>
      <w:r>
        <w:t xml:space="preserve">Check fire equipment </w:t>
      </w:r>
      <w:proofErr w:type="gramStart"/>
      <w:r>
        <w:t>including:</w:t>
      </w:r>
      <w:proofErr w:type="gramEnd"/>
      <w:r>
        <w:t xml:space="preserve"> torches, water, batteries, radio, water, mops, buckets, facility portable phone, P2 smoke masks, personal protective equipment and mobile phone are in the shelter in place</w:t>
      </w:r>
    </w:p>
    <w:p w14:paraId="39ACA1FA" w14:textId="6563224D" w:rsidR="006D6EF0" w:rsidRDefault="006D6EF0" w:rsidP="006D6EF0">
      <w:pPr>
        <w:pStyle w:val="ListParagraph"/>
        <w:numPr>
          <w:ilvl w:val="0"/>
          <w:numId w:val="42"/>
        </w:numPr>
      </w:pPr>
      <w:r>
        <w:t xml:space="preserve">Check that all children, staff and visitors are accounted </w:t>
      </w:r>
      <w:proofErr w:type="gramStart"/>
      <w:r>
        <w:t>for</w:t>
      </w:r>
      <w:proofErr w:type="gramEnd"/>
    </w:p>
    <w:p w14:paraId="2ECEBC47" w14:textId="77777777" w:rsidR="006D6EF0" w:rsidRDefault="006D6EF0" w:rsidP="006D6EF0">
      <w:pPr>
        <w:pStyle w:val="ListParagraph"/>
        <w:numPr>
          <w:ilvl w:val="0"/>
          <w:numId w:val="42"/>
        </w:numPr>
      </w:pPr>
      <w:r>
        <w:t>Ensure communications with emergency services are maintained.</w:t>
      </w:r>
    </w:p>
    <w:p w14:paraId="4C19BC12" w14:textId="2727C95A" w:rsidR="006D6EF0" w:rsidRDefault="006D6EF0" w:rsidP="006D6EF0">
      <w:pPr>
        <w:pStyle w:val="ListParagraph"/>
        <w:numPr>
          <w:ilvl w:val="0"/>
          <w:numId w:val="42"/>
        </w:numPr>
      </w:pPr>
      <w:r>
        <w:t xml:space="preserve">Advise parents/carers that the facility is sheltering in </w:t>
      </w:r>
      <w:proofErr w:type="gramStart"/>
      <w:r>
        <w:t>place</w:t>
      </w:r>
      <w:proofErr w:type="gramEnd"/>
      <w:r>
        <w:t xml:space="preserve"> and they should not come to pick their children up</w:t>
      </w:r>
    </w:p>
    <w:p w14:paraId="1250D4EF" w14:textId="77777777" w:rsidR="006D6EF0" w:rsidRDefault="006D6EF0" w:rsidP="006D6EF0">
      <w:pPr>
        <w:pStyle w:val="ListParagraph"/>
        <w:numPr>
          <w:ilvl w:val="0"/>
          <w:numId w:val="42"/>
        </w:numPr>
      </w:pPr>
      <w:r>
        <w:t>If parents/carers arrive, encourage them to stay with their children at the facility.</w:t>
      </w:r>
    </w:p>
    <w:p w14:paraId="420598DC" w14:textId="3C645252" w:rsidR="006D6EF0" w:rsidRDefault="006D6EF0" w:rsidP="006D6EF0">
      <w:pPr>
        <w:pStyle w:val="ListParagraph"/>
        <w:numPr>
          <w:ilvl w:val="0"/>
          <w:numId w:val="42"/>
        </w:numPr>
      </w:pPr>
      <w:r>
        <w:t>Check all windows and doors in the shelter in place are closed (but doors are not locked)</w:t>
      </w:r>
    </w:p>
    <w:p w14:paraId="6BC60710" w14:textId="6FB6D859" w:rsidR="006D6EF0" w:rsidRDefault="006D6EF0" w:rsidP="006D6EF0">
      <w:pPr>
        <w:pStyle w:val="ListParagraph"/>
        <w:numPr>
          <w:ilvl w:val="0"/>
          <w:numId w:val="42"/>
        </w:numPr>
      </w:pPr>
      <w:r>
        <w:t xml:space="preserve">Turn off gas </w:t>
      </w:r>
      <w:proofErr w:type="gramStart"/>
      <w:r>
        <w:t>supply</w:t>
      </w:r>
      <w:proofErr w:type="gramEnd"/>
    </w:p>
    <w:p w14:paraId="2709D42B" w14:textId="632A2ACE" w:rsidR="006D6EF0" w:rsidRDefault="006D6EF0" w:rsidP="006D6EF0">
      <w:pPr>
        <w:pStyle w:val="ListParagraph"/>
        <w:numPr>
          <w:ilvl w:val="0"/>
          <w:numId w:val="42"/>
        </w:numPr>
      </w:pPr>
      <w:r>
        <w:t>Any sprinkler system around the facility grounds to be turned on (if this does not compromise other water-based defence systems)</w:t>
      </w:r>
    </w:p>
    <w:p w14:paraId="3F1D4A11" w14:textId="30A43E26" w:rsidR="006D6EF0" w:rsidRDefault="006D6EF0" w:rsidP="006D6EF0">
      <w:pPr>
        <w:pStyle w:val="ListParagraph"/>
        <w:numPr>
          <w:ilvl w:val="0"/>
          <w:numId w:val="42"/>
        </w:numPr>
      </w:pPr>
      <w:r>
        <w:t>If safe to do so, relocate cars and any other movable combustible objects to greater than 20m from the Shelter in Place and the evacuation path between the shelter in place and Onsite Bushfire Evacuation location and Offsite Bushfire Evacuation Location (if appropriate)</w:t>
      </w:r>
    </w:p>
    <w:p w14:paraId="61AF3CD9" w14:textId="64F4277C" w:rsidR="006D6EF0" w:rsidRDefault="006D6EF0" w:rsidP="006D6EF0">
      <w:pPr>
        <w:pStyle w:val="ListParagraph"/>
        <w:numPr>
          <w:ilvl w:val="0"/>
          <w:numId w:val="42"/>
        </w:numPr>
      </w:pPr>
      <w:r>
        <w:t xml:space="preserve">Staff should attend to children who show signs of or are known to be susceptible to </w:t>
      </w:r>
      <w:proofErr w:type="gramStart"/>
      <w:r>
        <w:t>smoke</w:t>
      </w:r>
      <w:proofErr w:type="gramEnd"/>
    </w:p>
    <w:p w14:paraId="1ABE4666" w14:textId="059BA701" w:rsidR="006D6EF0" w:rsidRDefault="006D6EF0" w:rsidP="006D6EF0">
      <w:pPr>
        <w:pStyle w:val="ListParagraph"/>
        <w:numPr>
          <w:ilvl w:val="0"/>
          <w:numId w:val="42"/>
        </w:numPr>
      </w:pPr>
      <w:r>
        <w:t xml:space="preserve">The Communications Officer or a nominated person is to monitor the phones and/or radios to ensure that communication is </w:t>
      </w:r>
      <w:proofErr w:type="gramStart"/>
      <w:r>
        <w:t>maintained</w:t>
      </w:r>
      <w:proofErr w:type="gramEnd"/>
    </w:p>
    <w:p w14:paraId="109F6A4F" w14:textId="3DB46885" w:rsidR="006D6EF0" w:rsidRDefault="006D6EF0" w:rsidP="006D6EF0">
      <w:pPr>
        <w:pStyle w:val="ListParagraph"/>
        <w:numPr>
          <w:ilvl w:val="0"/>
          <w:numId w:val="42"/>
        </w:numPr>
      </w:pPr>
      <w:r>
        <w:t xml:space="preserve">Wait for emergency services to arrive or provide further </w:t>
      </w:r>
      <w:proofErr w:type="gramStart"/>
      <w:r>
        <w:t>informatio</w:t>
      </w:r>
      <w:r w:rsidR="00E31144">
        <w:t>n</w:t>
      </w:r>
      <w:proofErr w:type="gramEnd"/>
    </w:p>
    <w:p w14:paraId="4EBE1577" w14:textId="77777777" w:rsidR="006D6EF0" w:rsidRDefault="006D6EF0" w:rsidP="006D6EF0">
      <w:pPr>
        <w:pStyle w:val="ListParagraph"/>
        <w:numPr>
          <w:ilvl w:val="0"/>
          <w:numId w:val="42"/>
        </w:numPr>
      </w:pPr>
      <w:r>
        <w:t xml:space="preserve">Any decision to leave the Shelter in Place should only occur on advice of emergency </w:t>
      </w:r>
      <w:proofErr w:type="gramStart"/>
      <w:r>
        <w:t>services</w:t>
      </w:r>
      <w:proofErr w:type="gramEnd"/>
    </w:p>
    <w:p w14:paraId="6D4A5BFB" w14:textId="4D1A7F99" w:rsidR="006D6EF0" w:rsidRDefault="006D6EF0" w:rsidP="006D6EF0">
      <w:pPr>
        <w:pStyle w:val="ListParagraph"/>
        <w:numPr>
          <w:ilvl w:val="0"/>
          <w:numId w:val="42"/>
        </w:numPr>
      </w:pPr>
      <w:r>
        <w:t xml:space="preserve">Continually monitor Shelter in Place for embers or building ignitions and immediately put them out, when safe to do so. Staff, where possible, should wear full length, fire resistant natural fibre clothing (e.g. wool or cotton) and other personal protective equipment </w:t>
      </w:r>
      <w:proofErr w:type="gramStart"/>
      <w:r>
        <w:t>including;</w:t>
      </w:r>
      <w:proofErr w:type="gramEnd"/>
      <w:r>
        <w:t xml:space="preserve"> goggles, leather gloves and P2 smoke masks, for patrolling the Shelter in Place for embers and building ignitions</w:t>
      </w:r>
    </w:p>
    <w:p w14:paraId="58B79FA6" w14:textId="0C9DDCCA" w:rsidR="006D6EF0" w:rsidRDefault="006D6EF0" w:rsidP="006D6EF0">
      <w:pPr>
        <w:pStyle w:val="ListParagraph"/>
        <w:numPr>
          <w:ilvl w:val="0"/>
          <w:numId w:val="42"/>
        </w:numPr>
      </w:pPr>
      <w:r>
        <w:t xml:space="preserve">If the Shelter in Place has ignited and is not safe to extinguish – evacuate to the Onsite Evacuation Location or Offsite Bushfire Evacuation Location (if appropriate), via the defined </w:t>
      </w:r>
      <w:proofErr w:type="gramStart"/>
      <w:r>
        <w:t>route</w:t>
      </w:r>
      <w:proofErr w:type="gramEnd"/>
    </w:p>
    <w:p w14:paraId="177479B3" w14:textId="1F2BDA72" w:rsidR="006D6EF0" w:rsidRDefault="006D6EF0" w:rsidP="006D6EF0">
      <w:pPr>
        <w:pStyle w:val="ListParagraph"/>
        <w:numPr>
          <w:ilvl w:val="0"/>
          <w:numId w:val="42"/>
        </w:numPr>
      </w:pPr>
      <w:r>
        <w:t xml:space="preserve">Maintain a record of actions/decisions undertaken and </w:t>
      </w:r>
      <w:proofErr w:type="gramStart"/>
      <w:r>
        <w:t>times</w:t>
      </w:r>
      <w:proofErr w:type="gramEnd"/>
    </w:p>
    <w:p w14:paraId="6A6D8C0F" w14:textId="70680F91" w:rsidR="006D6EF0" w:rsidRDefault="006D6EF0" w:rsidP="006D6EF0">
      <w:pPr>
        <w:pStyle w:val="ListParagraph"/>
        <w:numPr>
          <w:ilvl w:val="0"/>
          <w:numId w:val="42"/>
        </w:numPr>
      </w:pPr>
      <w:r>
        <w:t xml:space="preserve">Report serious incidents to the relevant DE QARD Area Team in accordance with relevant regulatory requirements and service agreement (see Reporting </w:t>
      </w:r>
      <w:proofErr w:type="gramStart"/>
      <w:r>
        <w:t>requirements</w:t>
      </w:r>
      <w:proofErr w:type="gramEnd"/>
      <w:r>
        <w:t xml:space="preserve"> in the Emergency contacts section)</w:t>
      </w:r>
    </w:p>
    <w:p w14:paraId="5B2172D6" w14:textId="63B907DC" w:rsidR="00586C7A" w:rsidRPr="007E6BAC" w:rsidRDefault="00586C7A" w:rsidP="00586C7A">
      <w:pPr>
        <w:pStyle w:val="ListParagraph"/>
        <w:numPr>
          <w:ilvl w:val="0"/>
          <w:numId w:val="42"/>
        </w:numPr>
        <w:spacing w:after="0"/>
        <w:rPr>
          <w:rFonts w:ascii="Arial" w:eastAsia="Times New Roman" w:hAnsi="Arial" w:cs="Arial"/>
          <w:shd w:val="clear" w:color="auto" w:fill="D8D8D8"/>
        </w:rPr>
      </w:pPr>
      <w:r w:rsidRPr="007E6BAC">
        <w:rPr>
          <w:rFonts w:ascii="Arial" w:eastAsia="Times New Roman" w:hAnsi="Arial" w:cs="Arial"/>
          <w:shd w:val="clear" w:color="auto" w:fill="D8D8D8"/>
        </w:rPr>
        <w:t>Insert any additional steps, including mitigation steps that you have identified in your risk assessment</w:t>
      </w:r>
      <w:r w:rsidR="00E31144">
        <w:rPr>
          <w:rFonts w:ascii="Arial" w:eastAsia="Times New Roman" w:hAnsi="Arial" w:cs="Arial"/>
          <w:shd w:val="clear" w:color="auto" w:fill="D8D8D8"/>
        </w:rPr>
        <w:t>.</w:t>
      </w:r>
    </w:p>
    <w:p w14:paraId="348DFD47" w14:textId="07A318F5" w:rsidR="001C2387" w:rsidRDefault="001C2387" w:rsidP="00586C7A"/>
    <w:p w14:paraId="22EEE3F0" w14:textId="2B9AD7AC" w:rsidR="00586C7A" w:rsidRDefault="00586C7A" w:rsidP="00586C7A">
      <w:pPr>
        <w:ind w:left="360"/>
        <w:rPr>
          <w:b/>
          <w:bCs/>
        </w:rPr>
      </w:pPr>
      <w:r>
        <w:rPr>
          <w:b/>
          <w:bCs/>
        </w:rPr>
        <w:t>Pre-emptive actions</w:t>
      </w:r>
      <w:r w:rsidRPr="00F82735">
        <w:rPr>
          <w:b/>
          <w:bCs/>
        </w:rPr>
        <w:t>:</w:t>
      </w:r>
    </w:p>
    <w:p w14:paraId="41AB26FC" w14:textId="793309A4" w:rsidR="00586C7A" w:rsidRDefault="00586C7A" w:rsidP="00586C7A">
      <w:pPr>
        <w:ind w:left="360"/>
      </w:pPr>
      <w:r>
        <w:t xml:space="preserve">This facility: </w:t>
      </w:r>
    </w:p>
    <w:p w14:paraId="42302D2B" w14:textId="77777777" w:rsidR="00CB7178" w:rsidRPr="000E67BF" w:rsidRDefault="00CB7178" w:rsidP="00957549">
      <w:pPr>
        <w:pStyle w:val="ListParagraph"/>
        <w:numPr>
          <w:ilvl w:val="0"/>
          <w:numId w:val="43"/>
        </w:numPr>
        <w:spacing w:after="0" w:line="259" w:lineRule="auto"/>
        <w:rPr>
          <w:rFonts w:ascii="Arial" w:hAnsi="Arial" w:cs="Arial"/>
        </w:rPr>
      </w:pPr>
      <w:bookmarkStart w:id="67" w:name="_Hlk108796551"/>
      <w:r>
        <w:rPr>
          <w:rFonts w:ascii="Arial" w:hAnsi="Arial" w:cs="Arial"/>
        </w:rPr>
        <w:t xml:space="preserve">As specified in our service condition certificate, will close </w:t>
      </w:r>
      <w:r w:rsidRPr="000E67BF">
        <w:rPr>
          <w:rFonts w:ascii="Arial" w:hAnsi="Arial" w:cs="Arial"/>
        </w:rPr>
        <w:t xml:space="preserve">on a </w:t>
      </w:r>
      <w:r>
        <w:rPr>
          <w:rFonts w:ascii="Arial" w:hAnsi="Arial" w:cs="Arial"/>
        </w:rPr>
        <w:t xml:space="preserve">Catastrophic Fire Danger Rated day </w:t>
      </w:r>
      <w:r w:rsidRPr="00402576">
        <w:rPr>
          <w:rFonts w:ascii="Arial" w:eastAsia="Times New Roman" w:hAnsi="Arial" w:cs="Arial"/>
          <w:b/>
          <w:bCs/>
          <w:i/>
          <w:iCs/>
          <w:shd w:val="clear" w:color="auto" w:fill="D8D8D8"/>
        </w:rPr>
        <w:t>(keep or remove as appropriate)</w:t>
      </w:r>
    </w:p>
    <w:bookmarkEnd w:id="67"/>
    <w:p w14:paraId="4D419ED7" w14:textId="77777777" w:rsidR="00CB7178" w:rsidRPr="00402576" w:rsidRDefault="00CB7178" w:rsidP="00957549">
      <w:pPr>
        <w:pStyle w:val="ListParagraph"/>
        <w:numPr>
          <w:ilvl w:val="0"/>
          <w:numId w:val="43"/>
        </w:numPr>
        <w:spacing w:after="0"/>
        <w:rPr>
          <w:rFonts w:ascii="Arial" w:hAnsi="Arial" w:cs="Arial"/>
        </w:rPr>
      </w:pPr>
      <w:r w:rsidRPr="007E6BAC">
        <w:rPr>
          <w:rFonts w:ascii="Arial" w:hAnsi="Arial" w:cs="Arial"/>
        </w:rPr>
        <w:t xml:space="preserve">Is co-located on a government school site rated at BARR Category </w:t>
      </w:r>
      <w:r w:rsidRPr="007E6BAC">
        <w:rPr>
          <w:rFonts w:ascii="Arial" w:hAnsi="Arial" w:cs="Arial"/>
        </w:rPr>
        <w:fldChar w:fldCharType="begin">
          <w:ffData>
            <w:name w:val=""/>
            <w:enabled/>
            <w:calcOnExit w:val="0"/>
            <w:textInput>
              <w:default w:val="&lt;insert CATEGORY 1 or CATEGORY 2 as appropriate&gt;"/>
            </w:textInput>
          </w:ffData>
        </w:fldChar>
      </w:r>
      <w:r w:rsidRPr="007E6BAC">
        <w:rPr>
          <w:rFonts w:ascii="Arial" w:hAnsi="Arial" w:cs="Arial"/>
        </w:rPr>
        <w:instrText xml:space="preserve"> FORMTEXT </w:instrText>
      </w:r>
      <w:r w:rsidRPr="007E6BAC">
        <w:rPr>
          <w:rFonts w:ascii="Arial" w:hAnsi="Arial" w:cs="Arial"/>
        </w:rPr>
      </w:r>
      <w:r w:rsidRPr="007E6BAC">
        <w:rPr>
          <w:rFonts w:ascii="Arial" w:hAnsi="Arial" w:cs="Arial"/>
        </w:rPr>
        <w:fldChar w:fldCharType="separate"/>
      </w:r>
      <w:r w:rsidRPr="007E6BAC">
        <w:rPr>
          <w:rFonts w:ascii="Arial" w:hAnsi="Arial" w:cs="Arial"/>
          <w:noProof/>
        </w:rPr>
        <w:t>&lt;insert CATEGORY 1 or CATEGORY 2 as appropriate&gt;</w:t>
      </w:r>
      <w:r w:rsidRPr="007E6BAC">
        <w:rPr>
          <w:rFonts w:ascii="Arial" w:hAnsi="Arial" w:cs="Arial"/>
        </w:rPr>
        <w:fldChar w:fldCharType="end"/>
      </w:r>
      <w:r w:rsidRPr="007E6BAC">
        <w:rPr>
          <w:rFonts w:ascii="Arial" w:hAnsi="Arial" w:cs="Arial"/>
        </w:rPr>
        <w:t xml:space="preserve">  and will close on a forecast </w:t>
      </w:r>
      <w:r w:rsidRPr="007E6BAC">
        <w:rPr>
          <w:rFonts w:ascii="Arial" w:hAnsi="Arial" w:cs="Arial"/>
        </w:rPr>
        <w:fldChar w:fldCharType="begin">
          <w:ffData>
            <w:name w:val=""/>
            <w:enabled/>
            <w:calcOnExit w:val="0"/>
            <w:textInput>
              <w:default w:val="&lt;insert EXTREME&gt;"/>
            </w:textInput>
          </w:ffData>
        </w:fldChar>
      </w:r>
      <w:r w:rsidRPr="007E6BAC">
        <w:rPr>
          <w:rFonts w:ascii="Arial" w:hAnsi="Arial" w:cs="Arial"/>
        </w:rPr>
        <w:instrText xml:space="preserve"> FORMTEXT </w:instrText>
      </w:r>
      <w:r w:rsidRPr="007E6BAC">
        <w:rPr>
          <w:rFonts w:ascii="Arial" w:hAnsi="Arial" w:cs="Arial"/>
        </w:rPr>
      </w:r>
      <w:r w:rsidRPr="007E6BAC">
        <w:rPr>
          <w:rFonts w:ascii="Arial" w:hAnsi="Arial" w:cs="Arial"/>
        </w:rPr>
        <w:fldChar w:fldCharType="separate"/>
      </w:r>
      <w:r w:rsidRPr="007E6BAC">
        <w:rPr>
          <w:rFonts w:ascii="Arial" w:hAnsi="Arial" w:cs="Arial"/>
          <w:noProof/>
        </w:rPr>
        <w:t>&lt;insert EXTREME&gt;</w:t>
      </w:r>
      <w:r w:rsidRPr="007E6BAC">
        <w:rPr>
          <w:rFonts w:ascii="Arial" w:hAnsi="Arial" w:cs="Arial"/>
        </w:rPr>
        <w:fldChar w:fldCharType="end"/>
      </w:r>
      <w:r w:rsidRPr="007E6BAC">
        <w:rPr>
          <w:rFonts w:ascii="Arial" w:hAnsi="Arial" w:cs="Arial"/>
        </w:rPr>
        <w:t xml:space="preserve"> Fire Danger </w:t>
      </w:r>
      <w:proofErr w:type="gramStart"/>
      <w:r w:rsidRPr="007E6BAC">
        <w:rPr>
          <w:rFonts w:ascii="Arial" w:hAnsi="Arial" w:cs="Arial"/>
        </w:rPr>
        <w:t xml:space="preserve">Rating </w:t>
      </w:r>
      <w:r w:rsidRPr="00402576">
        <w:rPr>
          <w:rFonts w:ascii="Arial" w:hAnsi="Arial" w:cs="Arial"/>
        </w:rPr>
        <w:t>day</w:t>
      </w:r>
      <w:proofErr w:type="gramEnd"/>
      <w:r w:rsidRPr="00402576">
        <w:rPr>
          <w:rFonts w:ascii="Arial" w:hAnsi="Arial" w:cs="Arial"/>
        </w:rPr>
        <w:t xml:space="preserve"> </w:t>
      </w:r>
      <w:r w:rsidRPr="00402576">
        <w:rPr>
          <w:rFonts w:ascii="Arial" w:eastAsia="Times New Roman" w:hAnsi="Arial" w:cs="Arial"/>
          <w:b/>
          <w:bCs/>
          <w:i/>
          <w:iCs/>
          <w:shd w:val="clear" w:color="auto" w:fill="D8D8D8"/>
        </w:rPr>
        <w:t>(keep or remove as appropriate)</w:t>
      </w:r>
    </w:p>
    <w:p w14:paraId="69777E3C" w14:textId="4C6F79C2" w:rsidR="00CB7178" w:rsidRPr="007E6BAC" w:rsidRDefault="00CB7178" w:rsidP="00957549">
      <w:pPr>
        <w:pStyle w:val="ListParagraph"/>
        <w:numPr>
          <w:ilvl w:val="0"/>
          <w:numId w:val="43"/>
        </w:numPr>
        <w:spacing w:after="0"/>
        <w:rPr>
          <w:rFonts w:ascii="Arial" w:eastAsia="Times New Roman" w:hAnsi="Arial" w:cs="Arial"/>
          <w:shd w:val="clear" w:color="auto" w:fill="D8D8D8"/>
        </w:rPr>
      </w:pPr>
      <w:r w:rsidRPr="007E6BAC">
        <w:rPr>
          <w:rFonts w:ascii="Arial" w:eastAsia="Times New Roman" w:hAnsi="Arial" w:cs="Arial"/>
          <w:shd w:val="clear" w:color="auto" w:fill="D8D8D8"/>
        </w:rPr>
        <w:t>Insert any additional steps, including mitigation steps that you have identified in your risk assessment</w:t>
      </w:r>
      <w:r w:rsidR="00E31144">
        <w:rPr>
          <w:rFonts w:ascii="Arial" w:eastAsia="Times New Roman" w:hAnsi="Arial" w:cs="Arial"/>
          <w:shd w:val="clear" w:color="auto" w:fill="D8D8D8"/>
        </w:rPr>
        <w:t>.</w:t>
      </w:r>
    </w:p>
    <w:p w14:paraId="170CFCFE" w14:textId="77777777" w:rsidR="00586C7A" w:rsidRDefault="00586C7A" w:rsidP="00AA69BC"/>
    <w:p w14:paraId="2765D7EC" w14:textId="243F1DBC" w:rsidR="00093488" w:rsidRDefault="00AA69BC" w:rsidP="00875CB8">
      <w:pPr>
        <w:ind w:left="360"/>
      </w:pPr>
      <w:r w:rsidRPr="00AA69BC">
        <w:t>A sample Closure Checklist is provided at Appendix 3.</w:t>
      </w:r>
    </w:p>
    <w:p w14:paraId="2B2E46D4" w14:textId="77777777" w:rsidR="00093488" w:rsidRDefault="00093488" w:rsidP="007D02D2">
      <w:pPr>
        <w:spacing w:after="0"/>
      </w:pPr>
    </w:p>
    <w:p w14:paraId="0363BEAD" w14:textId="451D56D7" w:rsidR="006B66A2" w:rsidRDefault="00AA69BC" w:rsidP="00CE5F22">
      <w:pPr>
        <w:pStyle w:val="Heading2"/>
        <w:numPr>
          <w:ilvl w:val="1"/>
          <w:numId w:val="5"/>
        </w:numPr>
      </w:pPr>
      <w:bookmarkStart w:id="68" w:name="_Toc167717332"/>
      <w:r w:rsidRPr="004E78DA">
        <w:t>School bus emergency</w:t>
      </w:r>
      <w:bookmarkEnd w:id="68"/>
    </w:p>
    <w:p w14:paraId="3FBCBE2F" w14:textId="77777777" w:rsidR="00D7051C" w:rsidRDefault="00D7051C" w:rsidP="00957549">
      <w:pPr>
        <w:spacing w:after="0"/>
        <w:ind w:left="360"/>
        <w:jc w:val="both"/>
      </w:pPr>
    </w:p>
    <w:p w14:paraId="443ADB85" w14:textId="1199436F" w:rsidR="006B66A2" w:rsidRDefault="00862CC8" w:rsidP="0044570A">
      <w:pPr>
        <w:ind w:left="360"/>
        <w:jc w:val="both"/>
      </w:pPr>
      <w:r w:rsidRPr="00862CC8">
        <w:t>The following procedure relates to services participating in the DE School bus program. Services operating facility owned buses will need to develop a separate emergency response procedure and comply with relevant national regulatory requirements.</w:t>
      </w:r>
    </w:p>
    <w:p w14:paraId="229D47FB" w14:textId="6AB52E52" w:rsidR="0044570A" w:rsidRDefault="0044570A" w:rsidP="00957549">
      <w:pPr>
        <w:pStyle w:val="ListParagraph"/>
        <w:numPr>
          <w:ilvl w:val="0"/>
          <w:numId w:val="44"/>
        </w:numPr>
      </w:pPr>
      <w:r w:rsidRPr="00D633C9">
        <w:rPr>
          <w:b/>
          <w:bCs/>
        </w:rPr>
        <w:t>Call 000</w:t>
      </w:r>
      <w:r>
        <w:t xml:space="preserve"> to request emergency assistance if </w:t>
      </w:r>
      <w:proofErr w:type="gramStart"/>
      <w:r>
        <w:t>required</w:t>
      </w:r>
      <w:proofErr w:type="gramEnd"/>
    </w:p>
    <w:p w14:paraId="06DF3E5B" w14:textId="77777777" w:rsidR="0044570A" w:rsidRDefault="0044570A" w:rsidP="00957549">
      <w:pPr>
        <w:pStyle w:val="ListParagraph"/>
        <w:numPr>
          <w:ilvl w:val="0"/>
          <w:numId w:val="44"/>
        </w:numPr>
      </w:pPr>
      <w:r>
        <w:t xml:space="preserve">Monitor the </w:t>
      </w:r>
      <w:proofErr w:type="spellStart"/>
      <w:r>
        <w:t>VicEmergency</w:t>
      </w:r>
      <w:proofErr w:type="spellEnd"/>
      <w:r>
        <w:t xml:space="preserve"> website, app, emergency broadcast information on television or radio for ongoing emergency information and </w:t>
      </w:r>
      <w:proofErr w:type="gramStart"/>
      <w:r>
        <w:t>warnings</w:t>
      </w:r>
      <w:proofErr w:type="gramEnd"/>
      <w:r>
        <w:t xml:space="preserve"> </w:t>
      </w:r>
    </w:p>
    <w:p w14:paraId="3D67D830" w14:textId="77777777" w:rsidR="0044570A" w:rsidRDefault="0044570A" w:rsidP="00957549">
      <w:pPr>
        <w:pStyle w:val="ListParagraph"/>
        <w:numPr>
          <w:ilvl w:val="0"/>
          <w:numId w:val="44"/>
        </w:numPr>
      </w:pPr>
      <w:r>
        <w:t xml:space="preserve">Have a map of school bus route </w:t>
      </w:r>
      <w:proofErr w:type="gramStart"/>
      <w:r>
        <w:t>document</w:t>
      </w:r>
      <w:proofErr w:type="gramEnd"/>
    </w:p>
    <w:p w14:paraId="53DD8CF1" w14:textId="77777777" w:rsidR="0044570A" w:rsidRDefault="0044570A" w:rsidP="00957549">
      <w:pPr>
        <w:pStyle w:val="ListParagraph"/>
        <w:numPr>
          <w:ilvl w:val="0"/>
          <w:numId w:val="44"/>
        </w:numPr>
      </w:pPr>
      <w:r>
        <w:t xml:space="preserve">Convene an Incident Emergency Management Team (IMT) as </w:t>
      </w:r>
      <w:proofErr w:type="gramStart"/>
      <w:r>
        <w:t>required</w:t>
      </w:r>
      <w:proofErr w:type="gramEnd"/>
    </w:p>
    <w:p w14:paraId="7574DBC7" w14:textId="6B9EE476" w:rsidR="0044570A" w:rsidRDefault="0044570A" w:rsidP="00957549">
      <w:pPr>
        <w:pStyle w:val="ListParagraph"/>
        <w:numPr>
          <w:ilvl w:val="0"/>
          <w:numId w:val="44"/>
        </w:numPr>
      </w:pPr>
      <w:r>
        <w:t xml:space="preserve">Notify and/or seek advice from your PMC and/or DE regional emergency management staff as </w:t>
      </w:r>
      <w:proofErr w:type="gramStart"/>
      <w:r>
        <w:t>required</w:t>
      </w:r>
      <w:proofErr w:type="gramEnd"/>
    </w:p>
    <w:p w14:paraId="1F206685" w14:textId="77777777" w:rsidR="0044570A" w:rsidRDefault="0044570A" w:rsidP="00957549">
      <w:pPr>
        <w:pStyle w:val="ListParagraph"/>
        <w:numPr>
          <w:ilvl w:val="0"/>
          <w:numId w:val="44"/>
        </w:numPr>
      </w:pPr>
      <w:r>
        <w:t xml:space="preserve">Notify parents/carers of children of the affect to the bus service (as advised by the coordinating school principal), including communication with families regarding need to pick up and/or different drop </w:t>
      </w:r>
      <w:proofErr w:type="gramStart"/>
      <w:r>
        <w:t>arrangements</w:t>
      </w:r>
      <w:proofErr w:type="gramEnd"/>
    </w:p>
    <w:p w14:paraId="3909AE4B" w14:textId="69E8A1E1" w:rsidR="0044570A" w:rsidRDefault="0044570A" w:rsidP="00957549">
      <w:pPr>
        <w:pStyle w:val="ListParagraph"/>
        <w:numPr>
          <w:ilvl w:val="0"/>
          <w:numId w:val="44"/>
        </w:numPr>
      </w:pPr>
      <w:r>
        <w:t xml:space="preserve">Contact the bus coordinating school principal or PMC as appropriate to confirm that parents/carers of children have been </w:t>
      </w:r>
      <w:proofErr w:type="gramStart"/>
      <w:r>
        <w:t>notified</w:t>
      </w:r>
      <w:proofErr w:type="gramEnd"/>
    </w:p>
    <w:p w14:paraId="43705301" w14:textId="77777777" w:rsidR="0044570A" w:rsidRDefault="0044570A" w:rsidP="00957549">
      <w:pPr>
        <w:pStyle w:val="ListParagraph"/>
        <w:numPr>
          <w:ilvl w:val="0"/>
          <w:numId w:val="44"/>
        </w:numPr>
      </w:pPr>
      <w:r>
        <w:t>If bus is stopped at the service when children are at the facility:</w:t>
      </w:r>
    </w:p>
    <w:p w14:paraId="472D2C72" w14:textId="77777777" w:rsidR="0044570A" w:rsidRDefault="0044570A" w:rsidP="00957549">
      <w:pPr>
        <w:pStyle w:val="ListParagraph"/>
        <w:numPr>
          <w:ilvl w:val="1"/>
          <w:numId w:val="44"/>
        </w:numPr>
      </w:pPr>
      <w:r>
        <w:t xml:space="preserve">liaise with the coordinating school principal, including to determine whether the bus is allowed to leave the </w:t>
      </w:r>
      <w:proofErr w:type="gramStart"/>
      <w:r>
        <w:t>facility</w:t>
      </w:r>
      <w:proofErr w:type="gramEnd"/>
    </w:p>
    <w:p w14:paraId="2B0EFE83" w14:textId="77777777" w:rsidR="0044570A" w:rsidRDefault="0044570A" w:rsidP="00957549">
      <w:pPr>
        <w:pStyle w:val="ListParagraph"/>
        <w:numPr>
          <w:ilvl w:val="1"/>
          <w:numId w:val="44"/>
        </w:numPr>
      </w:pPr>
      <w:r>
        <w:t xml:space="preserve">hold all children on affected services at the facility until </w:t>
      </w:r>
      <w:proofErr w:type="gramStart"/>
      <w:r>
        <w:t>the all</w:t>
      </w:r>
      <w:proofErr w:type="gramEnd"/>
      <w:r>
        <w:t xml:space="preserve"> clear is given</w:t>
      </w:r>
    </w:p>
    <w:p w14:paraId="7946AD0C" w14:textId="77777777" w:rsidR="0044570A" w:rsidRDefault="0044570A" w:rsidP="00957549">
      <w:pPr>
        <w:pStyle w:val="ListParagraph"/>
        <w:numPr>
          <w:ilvl w:val="1"/>
          <w:numId w:val="44"/>
        </w:numPr>
      </w:pPr>
      <w:r>
        <w:t xml:space="preserve">instruct the bus driver not to leave the facility until </w:t>
      </w:r>
      <w:proofErr w:type="gramStart"/>
      <w:r>
        <w:t>the all</w:t>
      </w:r>
      <w:proofErr w:type="gramEnd"/>
      <w:r>
        <w:t xml:space="preserve"> clear is given.</w:t>
      </w:r>
    </w:p>
    <w:p w14:paraId="27698DD0" w14:textId="77777777" w:rsidR="0044570A" w:rsidRDefault="0044570A" w:rsidP="00957549">
      <w:pPr>
        <w:pStyle w:val="ListParagraph"/>
        <w:numPr>
          <w:ilvl w:val="1"/>
          <w:numId w:val="44"/>
        </w:numPr>
      </w:pPr>
      <w:r>
        <w:t xml:space="preserve">communication with families regarding need to pick up and/or different drop </w:t>
      </w:r>
      <w:proofErr w:type="gramStart"/>
      <w:r>
        <w:t>arrangements</w:t>
      </w:r>
      <w:proofErr w:type="gramEnd"/>
    </w:p>
    <w:p w14:paraId="17722022" w14:textId="43BF0310" w:rsidR="0044570A" w:rsidRDefault="0044570A" w:rsidP="00957549">
      <w:pPr>
        <w:pStyle w:val="ListParagraph"/>
        <w:numPr>
          <w:ilvl w:val="0"/>
          <w:numId w:val="44"/>
        </w:numPr>
      </w:pPr>
      <w:r>
        <w:t xml:space="preserve">Report serious incidents to the relevant DE QARD Area Team in accordance with relevant regulatory requirements and service agreement (see Reporting </w:t>
      </w:r>
      <w:proofErr w:type="gramStart"/>
      <w:r>
        <w:t>requirements</w:t>
      </w:r>
      <w:proofErr w:type="gramEnd"/>
      <w:r>
        <w:t xml:space="preserve"> in the Emergency contacts section)</w:t>
      </w:r>
    </w:p>
    <w:p w14:paraId="5FB29A97" w14:textId="01D05E91" w:rsidR="00093488" w:rsidRDefault="0044570A" w:rsidP="00093488">
      <w:pPr>
        <w:pStyle w:val="ListParagraph"/>
        <w:numPr>
          <w:ilvl w:val="0"/>
          <w:numId w:val="44"/>
        </w:numPr>
      </w:pPr>
      <w:r>
        <w:t>Insert any additional steps, including mitigation steps that you have identified in your risk assessment.</w:t>
      </w:r>
    </w:p>
    <w:p w14:paraId="1BE7BCB5" w14:textId="77777777" w:rsidR="00875CB8" w:rsidRDefault="00875CB8" w:rsidP="00875CB8">
      <w:pPr>
        <w:pStyle w:val="ListParagraph"/>
        <w:ind w:left="1080"/>
      </w:pPr>
    </w:p>
    <w:p w14:paraId="5458C18D" w14:textId="77777777" w:rsidR="00875CB8" w:rsidRDefault="00875CB8" w:rsidP="00875CB8">
      <w:pPr>
        <w:pStyle w:val="ListParagraph"/>
        <w:ind w:left="1080"/>
      </w:pPr>
    </w:p>
    <w:p w14:paraId="6EC5C3CB" w14:textId="60933468" w:rsidR="00093488" w:rsidRDefault="00093488" w:rsidP="00CE5F22">
      <w:pPr>
        <w:pStyle w:val="Heading2"/>
        <w:numPr>
          <w:ilvl w:val="1"/>
          <w:numId w:val="5"/>
        </w:numPr>
      </w:pPr>
      <w:bookmarkStart w:id="69" w:name="_Toc167717333"/>
      <w:r>
        <w:lastRenderedPageBreak/>
        <w:t>Child abuse</w:t>
      </w:r>
      <w:bookmarkEnd w:id="69"/>
    </w:p>
    <w:p w14:paraId="0A4E8978" w14:textId="77777777" w:rsidR="00D7051C" w:rsidRDefault="00D7051C" w:rsidP="00955C4B">
      <w:pPr>
        <w:spacing w:after="0"/>
        <w:ind w:left="360"/>
      </w:pPr>
    </w:p>
    <w:p w14:paraId="757D0AA1" w14:textId="77777777" w:rsidR="00CB29C0" w:rsidRDefault="00D7051C" w:rsidP="00CB29C0">
      <w:pPr>
        <w:ind w:left="360"/>
      </w:pPr>
      <w:r w:rsidRPr="00D7051C">
        <w:t xml:space="preserve">Follow the four critical actions (of the Child protection in early childhood (PROTECT) protocol) to respond to incidents, </w:t>
      </w:r>
      <w:proofErr w:type="gramStart"/>
      <w:r w:rsidRPr="00D7051C">
        <w:t>disclosures</w:t>
      </w:r>
      <w:proofErr w:type="gramEnd"/>
      <w:r w:rsidRPr="00D7051C">
        <w:t xml:space="preserve"> and suspicions of child abuse:</w:t>
      </w:r>
    </w:p>
    <w:p w14:paraId="16A448F0" w14:textId="0CB777D6" w:rsidR="00CB29C0" w:rsidRPr="00CB29C0" w:rsidRDefault="00CB29C0" w:rsidP="00957549">
      <w:pPr>
        <w:pStyle w:val="ListParagraph"/>
        <w:numPr>
          <w:ilvl w:val="0"/>
          <w:numId w:val="45"/>
        </w:numPr>
      </w:pPr>
      <w:bookmarkStart w:id="70" w:name="_Hlk164868092"/>
      <w:r w:rsidRPr="00CB29C0">
        <w:rPr>
          <w:b/>
          <w:bCs/>
          <w:lang w:val="en-AU"/>
        </w:rPr>
        <w:t>Responding to an emergency</w:t>
      </w:r>
      <w:r w:rsidRPr="00CB29C0">
        <w:rPr>
          <w:lang w:val="en-AU"/>
        </w:rPr>
        <w:t>:</w:t>
      </w:r>
    </w:p>
    <w:p w14:paraId="3E65AD18" w14:textId="69986BC7" w:rsidR="00D44596" w:rsidRDefault="003A2B55" w:rsidP="00D44596">
      <w:pPr>
        <w:ind w:left="1080"/>
        <w:rPr>
          <w:lang w:val="en-AU"/>
        </w:rPr>
      </w:pPr>
      <w:r>
        <w:t>Ensure immediate</w:t>
      </w:r>
      <w:r w:rsidR="00D44596">
        <w:t xml:space="preserve"> </w:t>
      </w:r>
      <w:r w:rsidR="00D44596" w:rsidRPr="00D44596">
        <w:rPr>
          <w:lang w:val="en-AU"/>
        </w:rPr>
        <w:t>safety. If a child has just been abused or is at immediate risk of harm</w:t>
      </w:r>
      <w:r w:rsidR="00D44596">
        <w:rPr>
          <w:lang w:val="en-AU"/>
        </w:rPr>
        <w:t>,</w:t>
      </w:r>
      <w:r w:rsidR="00D44596" w:rsidRPr="00D44596">
        <w:rPr>
          <w:lang w:val="en-AU"/>
        </w:rPr>
        <w:t xml:space="preserve"> you </w:t>
      </w:r>
      <w:r w:rsidR="00D44596" w:rsidRPr="00D44596">
        <w:rPr>
          <w:b/>
          <w:bCs/>
          <w:lang w:val="en-AU"/>
        </w:rPr>
        <w:t>must</w:t>
      </w:r>
      <w:r w:rsidR="00D44596" w:rsidRPr="00D44596">
        <w:rPr>
          <w:lang w:val="en-AU"/>
        </w:rPr>
        <w:t> take reasonable steps to protect them. These include:</w:t>
      </w:r>
    </w:p>
    <w:bookmarkEnd w:id="70"/>
    <w:p w14:paraId="6847C8C2" w14:textId="77777777" w:rsidR="00D44596" w:rsidRDefault="00D44596" w:rsidP="00957549">
      <w:pPr>
        <w:pStyle w:val="ListParagraph"/>
        <w:numPr>
          <w:ilvl w:val="0"/>
          <w:numId w:val="46"/>
        </w:numPr>
        <w:rPr>
          <w:lang w:val="en-AU"/>
        </w:rPr>
      </w:pPr>
      <w:r w:rsidRPr="00D44596">
        <w:rPr>
          <w:lang w:val="en-AU"/>
        </w:rPr>
        <w:t xml:space="preserve">separating the alleged victim and others involved, ensuring all parties are supervised by a service staff </w:t>
      </w:r>
      <w:proofErr w:type="gramStart"/>
      <w:r w:rsidRPr="00D44596">
        <w:rPr>
          <w:lang w:val="en-AU"/>
        </w:rPr>
        <w:t>member</w:t>
      </w:r>
      <w:proofErr w:type="gramEnd"/>
    </w:p>
    <w:p w14:paraId="2FCCEF81" w14:textId="08B50CF1" w:rsidR="00D44596" w:rsidRPr="00E31144" w:rsidRDefault="00D44596" w:rsidP="00421952">
      <w:pPr>
        <w:pStyle w:val="ListParagraph"/>
        <w:numPr>
          <w:ilvl w:val="0"/>
          <w:numId w:val="46"/>
        </w:numPr>
        <w:rPr>
          <w:lang w:val="en-AU"/>
        </w:rPr>
      </w:pPr>
      <w:r w:rsidRPr="00E31144">
        <w:rPr>
          <w:lang w:val="en-AU"/>
        </w:rPr>
        <w:t>arranging and providing urgent medical assistance where necessary by</w:t>
      </w:r>
      <w:r w:rsidR="00E31144" w:rsidRPr="00E31144">
        <w:rPr>
          <w:lang w:val="en-AU"/>
        </w:rPr>
        <w:t xml:space="preserve"> </w:t>
      </w:r>
      <w:r w:rsidRPr="00E31144">
        <w:rPr>
          <w:lang w:val="en-AU"/>
        </w:rPr>
        <w:t>administering first aid assistance</w:t>
      </w:r>
      <w:r w:rsidR="00E31144" w:rsidRPr="00E31144">
        <w:rPr>
          <w:lang w:val="en-AU"/>
        </w:rPr>
        <w:t xml:space="preserve"> </w:t>
      </w:r>
      <w:r w:rsidR="00E31144">
        <w:rPr>
          <w:lang w:val="en-AU"/>
        </w:rPr>
        <w:t xml:space="preserve">and </w:t>
      </w:r>
      <w:r w:rsidRPr="00E31144">
        <w:rPr>
          <w:b/>
          <w:bCs/>
          <w:lang w:val="en-AU"/>
        </w:rPr>
        <w:t>calling 000 for an ambulance or urgent police assistance</w:t>
      </w:r>
    </w:p>
    <w:p w14:paraId="23A2472B" w14:textId="1BEB5FF5" w:rsidR="00D44596" w:rsidRDefault="00D44596" w:rsidP="00957549">
      <w:pPr>
        <w:pStyle w:val="ListParagraph"/>
        <w:numPr>
          <w:ilvl w:val="0"/>
          <w:numId w:val="46"/>
        </w:numPr>
        <w:rPr>
          <w:lang w:val="en-AU"/>
        </w:rPr>
      </w:pPr>
      <w:r w:rsidRPr="00D44596">
        <w:rPr>
          <w:lang w:val="en-AU"/>
        </w:rPr>
        <w:t>preserve evidence.</w:t>
      </w:r>
    </w:p>
    <w:p w14:paraId="7FF22338" w14:textId="77777777" w:rsidR="00751DE7" w:rsidRDefault="00751DE7" w:rsidP="00751DE7">
      <w:pPr>
        <w:pStyle w:val="ListParagraph"/>
        <w:ind w:left="1800"/>
        <w:rPr>
          <w:lang w:val="en-AU"/>
        </w:rPr>
      </w:pPr>
    </w:p>
    <w:p w14:paraId="4A6676FA" w14:textId="24BC119E" w:rsidR="00D44596" w:rsidRPr="00CB29C0" w:rsidRDefault="00D44596" w:rsidP="00957549">
      <w:pPr>
        <w:pStyle w:val="ListParagraph"/>
        <w:numPr>
          <w:ilvl w:val="0"/>
          <w:numId w:val="45"/>
        </w:numPr>
      </w:pPr>
      <w:r w:rsidRPr="00D44596">
        <w:rPr>
          <w:b/>
          <w:bCs/>
          <w:lang w:val="en-AU"/>
        </w:rPr>
        <w:t>Re</w:t>
      </w:r>
      <w:r w:rsidR="001A1B29">
        <w:rPr>
          <w:b/>
          <w:bCs/>
          <w:lang w:val="en-AU"/>
        </w:rPr>
        <w:t>porting to authorities</w:t>
      </w:r>
      <w:r w:rsidRPr="00D44596">
        <w:rPr>
          <w:lang w:val="en-AU"/>
        </w:rPr>
        <w:t>:</w:t>
      </w:r>
    </w:p>
    <w:p w14:paraId="17FFCA1C" w14:textId="77777777" w:rsidR="000B4EFD" w:rsidRPr="000B4EFD" w:rsidRDefault="001A1B29" w:rsidP="000B4EFD">
      <w:pPr>
        <w:ind w:left="1080"/>
        <w:rPr>
          <w:u w:val="single"/>
          <w:lang w:val="en-AU"/>
        </w:rPr>
      </w:pPr>
      <w:r>
        <w:t xml:space="preserve">If the source of suspected abuse comes </w:t>
      </w:r>
      <w:r w:rsidR="000B4EFD" w:rsidRPr="000B4EFD">
        <w:rPr>
          <w:lang w:val="en-AU"/>
        </w:rPr>
        <w:t xml:space="preserve">from within the service you must comply with legislative requirements (including </w:t>
      </w:r>
      <w:hyperlink r:id="rId37" w:history="1">
        <w:r w:rsidR="000B4EFD" w:rsidRPr="000B4EFD">
          <w:rPr>
            <w:rStyle w:val="Hyperlink"/>
            <w:lang w:val="en-AU"/>
          </w:rPr>
          <w:t>Reportable Conduct Scheme</w:t>
        </w:r>
      </w:hyperlink>
      <w:r w:rsidR="000B4EFD" w:rsidRPr="000B4EFD">
        <w:rPr>
          <w:lang w:val="en-AU"/>
        </w:rPr>
        <w:t xml:space="preserve"> and </w:t>
      </w:r>
      <w:hyperlink r:id="rId38" w:history="1">
        <w:r w:rsidR="000B4EFD" w:rsidRPr="000B4EFD">
          <w:rPr>
            <w:rStyle w:val="Hyperlink"/>
            <w:lang w:val="en-AU"/>
          </w:rPr>
          <w:t>CCYP | Child Safe Standards</w:t>
        </w:r>
      </w:hyperlink>
      <w:r w:rsidR="000B4EFD" w:rsidRPr="000B4EFD">
        <w:rPr>
          <w:u w:val="single"/>
          <w:lang w:val="en-AU"/>
        </w:rPr>
        <w:t>):</w:t>
      </w:r>
    </w:p>
    <w:p w14:paraId="5B56AF78" w14:textId="570A6890" w:rsidR="00674BD2" w:rsidRPr="00674BD2" w:rsidRDefault="00674BD2" w:rsidP="00957549">
      <w:pPr>
        <w:pStyle w:val="ListParagraph"/>
        <w:numPr>
          <w:ilvl w:val="0"/>
          <w:numId w:val="46"/>
        </w:numPr>
        <w:rPr>
          <w:lang w:val="en-AU"/>
        </w:rPr>
      </w:pPr>
      <w:r>
        <w:rPr>
          <w:lang w:val="en-AU"/>
        </w:rPr>
        <w:t xml:space="preserve">you </w:t>
      </w:r>
      <w:r w:rsidRPr="00674BD2">
        <w:rPr>
          <w:lang w:val="en-AU"/>
        </w:rPr>
        <w:t xml:space="preserve">must contact Victoria Police via your local police </w:t>
      </w:r>
      <w:proofErr w:type="gramStart"/>
      <w:r w:rsidRPr="00674BD2">
        <w:rPr>
          <w:lang w:val="en-AU"/>
        </w:rPr>
        <w:t>station</w:t>
      </w:r>
      <w:proofErr w:type="gramEnd"/>
      <w:r w:rsidRPr="00674BD2">
        <w:rPr>
          <w:lang w:val="en-AU"/>
        </w:rPr>
        <w:t xml:space="preserve"> </w:t>
      </w:r>
    </w:p>
    <w:p w14:paraId="279663DD" w14:textId="77777777" w:rsidR="00674BD2" w:rsidRPr="00674BD2" w:rsidRDefault="00674BD2" w:rsidP="00957549">
      <w:pPr>
        <w:pStyle w:val="ListParagraph"/>
        <w:numPr>
          <w:ilvl w:val="0"/>
          <w:numId w:val="46"/>
        </w:numPr>
        <w:rPr>
          <w:lang w:val="en-AU"/>
        </w:rPr>
      </w:pPr>
      <w:r w:rsidRPr="00674BD2">
        <w:rPr>
          <w:lang w:val="en-AU"/>
        </w:rPr>
        <w:t>you must report internally to management (approved provider)</w:t>
      </w:r>
    </w:p>
    <w:p w14:paraId="4F81E3E2" w14:textId="77777777" w:rsidR="00674BD2" w:rsidRPr="00674BD2" w:rsidRDefault="00674BD2" w:rsidP="00957549">
      <w:pPr>
        <w:pStyle w:val="ListParagraph"/>
        <w:numPr>
          <w:ilvl w:val="0"/>
          <w:numId w:val="46"/>
        </w:numPr>
        <w:rPr>
          <w:lang w:val="en-AU"/>
        </w:rPr>
      </w:pPr>
      <w:r w:rsidRPr="00674BD2">
        <w:rPr>
          <w:lang w:val="en-AU"/>
        </w:rPr>
        <w:t xml:space="preserve">you must notify </w:t>
      </w:r>
      <w:proofErr w:type="gramStart"/>
      <w:r w:rsidRPr="00674BD2">
        <w:rPr>
          <w:lang w:val="en-AU"/>
        </w:rPr>
        <w:t>QARD</w:t>
      </w:r>
      <w:proofErr w:type="gramEnd"/>
      <w:r w:rsidRPr="00674BD2">
        <w:rPr>
          <w:lang w:val="en-AU"/>
        </w:rPr>
        <w:t xml:space="preserve"> </w:t>
      </w:r>
    </w:p>
    <w:p w14:paraId="451043B2" w14:textId="77777777" w:rsidR="00674BD2" w:rsidRPr="00674BD2" w:rsidRDefault="00674BD2" w:rsidP="00957549">
      <w:pPr>
        <w:pStyle w:val="ListParagraph"/>
        <w:numPr>
          <w:ilvl w:val="0"/>
          <w:numId w:val="46"/>
        </w:numPr>
        <w:rPr>
          <w:lang w:val="en-AU"/>
        </w:rPr>
      </w:pPr>
      <w:r w:rsidRPr="00674BD2">
        <w:rPr>
          <w:lang w:val="en-AU"/>
        </w:rPr>
        <w:t>you must identify a contact person at the service.</w:t>
      </w:r>
    </w:p>
    <w:p w14:paraId="57EF443D" w14:textId="1C01E167" w:rsidR="00D44596" w:rsidRDefault="00D44596" w:rsidP="008D21F7">
      <w:pPr>
        <w:spacing w:after="0"/>
        <w:rPr>
          <w:lang w:val="en-AU"/>
        </w:rPr>
      </w:pPr>
    </w:p>
    <w:p w14:paraId="0E20003C" w14:textId="77777777" w:rsidR="002D2C3B" w:rsidRPr="00751DE7" w:rsidRDefault="002D2C3B" w:rsidP="002D2C3B">
      <w:pPr>
        <w:ind w:left="1080"/>
        <w:rPr>
          <w:b/>
          <w:bCs/>
          <w:lang w:val="en-AU"/>
        </w:rPr>
      </w:pPr>
      <w:r w:rsidRPr="002D2C3B">
        <w:rPr>
          <w:b/>
          <w:bCs/>
          <w:lang w:val="en-AU"/>
        </w:rPr>
        <w:t>If the source of suspected abuse comes from within the family or community:</w:t>
      </w:r>
    </w:p>
    <w:p w14:paraId="0B1D3E20" w14:textId="20A5A7B8" w:rsidR="002D2C3B" w:rsidRPr="002D2C3B" w:rsidRDefault="002D2C3B" w:rsidP="00957549">
      <w:pPr>
        <w:pStyle w:val="ListParagraph"/>
        <w:numPr>
          <w:ilvl w:val="0"/>
          <w:numId w:val="46"/>
        </w:numPr>
        <w:rPr>
          <w:lang w:val="en-AU"/>
        </w:rPr>
      </w:pPr>
      <w:r w:rsidRPr="002D2C3B">
        <w:rPr>
          <w:lang w:val="en-AU"/>
        </w:rPr>
        <w:t xml:space="preserve">you must report to </w:t>
      </w:r>
      <w:hyperlink r:id="rId39" w:history="1">
        <w:r w:rsidRPr="002D2C3B">
          <w:rPr>
            <w:lang w:val="en-AU"/>
          </w:rPr>
          <w:t>DFFH Child Protection</w:t>
        </w:r>
      </w:hyperlink>
      <w:r w:rsidRPr="002D2C3B">
        <w:rPr>
          <w:lang w:val="en-AU"/>
        </w:rPr>
        <w:t xml:space="preserve"> if a child </w:t>
      </w:r>
      <w:proofErr w:type="gramStart"/>
      <w:r w:rsidRPr="002D2C3B">
        <w:rPr>
          <w:lang w:val="en-AU"/>
        </w:rPr>
        <w:t>is considered to be</w:t>
      </w:r>
      <w:proofErr w:type="gramEnd"/>
      <w:r w:rsidRPr="002D2C3B">
        <w:rPr>
          <w:lang w:val="en-AU"/>
        </w:rPr>
        <w:t>:</w:t>
      </w:r>
    </w:p>
    <w:p w14:paraId="7BE50240" w14:textId="77777777" w:rsidR="002D2C3B" w:rsidRPr="002D2C3B" w:rsidRDefault="002D2C3B" w:rsidP="00957549">
      <w:pPr>
        <w:pStyle w:val="ListParagraph"/>
        <w:numPr>
          <w:ilvl w:val="0"/>
          <w:numId w:val="47"/>
        </w:numPr>
        <w:rPr>
          <w:lang w:val="en-AU"/>
        </w:rPr>
      </w:pPr>
      <w:r w:rsidRPr="002D2C3B">
        <w:rPr>
          <w:lang w:val="en-AU"/>
        </w:rPr>
        <w:t>in need of protection due to child abuse</w:t>
      </w:r>
    </w:p>
    <w:p w14:paraId="1B944D09" w14:textId="77777777" w:rsidR="002D2C3B" w:rsidRPr="002D2C3B" w:rsidRDefault="002D2C3B" w:rsidP="00957549">
      <w:pPr>
        <w:pStyle w:val="ListParagraph"/>
        <w:numPr>
          <w:ilvl w:val="0"/>
          <w:numId w:val="47"/>
        </w:numPr>
        <w:rPr>
          <w:lang w:val="en-AU"/>
        </w:rPr>
      </w:pPr>
      <w:r w:rsidRPr="002D2C3B">
        <w:rPr>
          <w:lang w:val="en-AU"/>
        </w:rPr>
        <w:t xml:space="preserve">at risk of being, harmed (or has been harmed), and the harm has had, or is likely to have, a serious impact on the child's safety, </w:t>
      </w:r>
      <w:proofErr w:type="gramStart"/>
      <w:r w:rsidRPr="002D2C3B">
        <w:rPr>
          <w:lang w:val="en-AU"/>
        </w:rPr>
        <w:t>stability</w:t>
      </w:r>
      <w:proofErr w:type="gramEnd"/>
      <w:r w:rsidRPr="002D2C3B">
        <w:rPr>
          <w:lang w:val="en-AU"/>
        </w:rPr>
        <w:t xml:space="preserve"> or development.</w:t>
      </w:r>
    </w:p>
    <w:p w14:paraId="235C0872" w14:textId="77777777" w:rsidR="002D2C3B" w:rsidRPr="002D2C3B" w:rsidRDefault="002D2C3B" w:rsidP="00957549">
      <w:pPr>
        <w:pStyle w:val="ListParagraph"/>
        <w:numPr>
          <w:ilvl w:val="0"/>
          <w:numId w:val="46"/>
        </w:numPr>
        <w:rPr>
          <w:lang w:val="en-AU"/>
        </w:rPr>
      </w:pPr>
      <w:r w:rsidRPr="002D2C3B">
        <w:rPr>
          <w:lang w:val="en-AU"/>
        </w:rPr>
        <w:t>you must also report suspected sexual abuse (including grooming) to Victoria Police</w:t>
      </w:r>
    </w:p>
    <w:p w14:paraId="1CBCBD68" w14:textId="77777777" w:rsidR="002D2C3B" w:rsidRPr="002D2C3B" w:rsidRDefault="002D2C3B" w:rsidP="00957549">
      <w:pPr>
        <w:pStyle w:val="ListParagraph"/>
        <w:numPr>
          <w:ilvl w:val="0"/>
          <w:numId w:val="46"/>
        </w:numPr>
        <w:rPr>
          <w:lang w:val="en-AU"/>
        </w:rPr>
      </w:pPr>
      <w:r w:rsidRPr="002D2C3B">
        <w:rPr>
          <w:lang w:val="en-AU"/>
        </w:rPr>
        <w:t>you must also report internally to management (your approved provider in all instances)</w:t>
      </w:r>
    </w:p>
    <w:p w14:paraId="0FBAF6E8" w14:textId="77777777" w:rsidR="002D2C3B" w:rsidRDefault="002D2C3B" w:rsidP="00957549">
      <w:pPr>
        <w:pStyle w:val="ListParagraph"/>
        <w:numPr>
          <w:ilvl w:val="0"/>
          <w:numId w:val="46"/>
        </w:numPr>
        <w:rPr>
          <w:lang w:val="en-AU"/>
        </w:rPr>
      </w:pPr>
      <w:r w:rsidRPr="002D2C3B">
        <w:rPr>
          <w:lang w:val="en-AU"/>
        </w:rPr>
        <w:t xml:space="preserve">you must notify QARD of any serious incidents, circumstances, or complaints which raise concerns about the safety, health, and wellbeing of a child being educated and cared for by a service (see Reporting </w:t>
      </w:r>
      <w:proofErr w:type="gramStart"/>
      <w:r w:rsidRPr="002D2C3B">
        <w:rPr>
          <w:lang w:val="en-AU"/>
        </w:rPr>
        <w:t>requirements</w:t>
      </w:r>
      <w:proofErr w:type="gramEnd"/>
      <w:r w:rsidRPr="002D2C3B">
        <w:rPr>
          <w:lang w:val="en-AU"/>
        </w:rPr>
        <w:t xml:space="preserve"> in the Emergency contacts section). ​</w:t>
      </w:r>
    </w:p>
    <w:p w14:paraId="19BF5FEC" w14:textId="77777777" w:rsidR="00554367" w:rsidRDefault="00554367" w:rsidP="008D21F7">
      <w:pPr>
        <w:spacing w:after="0"/>
        <w:ind w:left="1080"/>
        <w:rPr>
          <w:lang w:val="en-AU"/>
        </w:rPr>
      </w:pPr>
    </w:p>
    <w:p w14:paraId="351D0E65" w14:textId="77777777" w:rsidR="00554367" w:rsidRPr="00554367" w:rsidRDefault="00554367" w:rsidP="00554367">
      <w:pPr>
        <w:ind w:left="1080"/>
        <w:rPr>
          <w:u w:val="single"/>
          <w:lang w:val="en-AU"/>
        </w:rPr>
      </w:pPr>
      <w:r w:rsidRPr="00554367">
        <w:rPr>
          <w:lang w:val="en-AU"/>
        </w:rPr>
        <w:t xml:space="preserve">If you believe that a child is not subject to abuse, but you still hold significant concerns for their wellbeing, see </w:t>
      </w:r>
      <w:hyperlink r:id="rId40">
        <w:r w:rsidRPr="00554367">
          <w:rPr>
            <w:rStyle w:val="Hyperlink"/>
            <w:lang w:val="en-AU"/>
          </w:rPr>
          <w:t>Family support - DHHS Services (dffh.vic.gov.au)</w:t>
        </w:r>
      </w:hyperlink>
      <w:r w:rsidRPr="00554367">
        <w:rPr>
          <w:u w:val="single"/>
          <w:lang w:val="en-AU"/>
        </w:rPr>
        <w:t xml:space="preserve"> and </w:t>
      </w:r>
      <w:r w:rsidRPr="00554367">
        <w:rPr>
          <w:lang w:val="en-AU"/>
        </w:rPr>
        <w:t xml:space="preserve">​ </w:t>
      </w:r>
      <w:hyperlink r:id="rId41">
        <w:r w:rsidRPr="00554367">
          <w:rPr>
            <w:rStyle w:val="Hyperlink"/>
            <w:lang w:val="en-AU"/>
          </w:rPr>
          <w:t>Making a report to child protection - DFFH Service Providers (dffh.vic.gov.au)</w:t>
        </w:r>
      </w:hyperlink>
      <w:r w:rsidRPr="00554367">
        <w:rPr>
          <w:lang w:val="en-AU"/>
        </w:rPr>
        <w:t xml:space="preserve"> </w:t>
      </w:r>
    </w:p>
    <w:p w14:paraId="622EB686" w14:textId="77777777" w:rsidR="00554367" w:rsidRDefault="00554367" w:rsidP="00554367">
      <w:pPr>
        <w:ind w:left="1080"/>
        <w:rPr>
          <w:lang w:val="en-AU"/>
        </w:rPr>
      </w:pPr>
    </w:p>
    <w:p w14:paraId="7F1CE3D6" w14:textId="77777777" w:rsidR="00060C93" w:rsidRDefault="00060C93" w:rsidP="00554367">
      <w:pPr>
        <w:ind w:left="1080"/>
        <w:rPr>
          <w:lang w:val="en-AU"/>
        </w:rPr>
      </w:pPr>
    </w:p>
    <w:p w14:paraId="7CA98B4C" w14:textId="77777777" w:rsidR="00060C93" w:rsidRPr="00554367" w:rsidRDefault="00060C93" w:rsidP="00554367">
      <w:pPr>
        <w:ind w:left="1080"/>
        <w:rPr>
          <w:lang w:val="en-AU"/>
        </w:rPr>
      </w:pPr>
    </w:p>
    <w:p w14:paraId="3C42BAC0" w14:textId="6626416C" w:rsidR="008D21F7" w:rsidRPr="00CB29C0" w:rsidRDefault="008D21F7" w:rsidP="00E31144">
      <w:pPr>
        <w:pStyle w:val="ListParagraph"/>
        <w:numPr>
          <w:ilvl w:val="0"/>
          <w:numId w:val="45"/>
        </w:numPr>
        <w:ind w:left="1077"/>
      </w:pPr>
      <w:bookmarkStart w:id="71" w:name="_Hlk164868319"/>
      <w:r>
        <w:rPr>
          <w:b/>
          <w:bCs/>
          <w:lang w:val="en-AU"/>
        </w:rPr>
        <w:lastRenderedPageBreak/>
        <w:t>Contact parents/carers</w:t>
      </w:r>
      <w:r w:rsidRPr="00D44596">
        <w:rPr>
          <w:lang w:val="en-AU"/>
        </w:rPr>
        <w:t>:</w:t>
      </w:r>
    </w:p>
    <w:p w14:paraId="5DB38080" w14:textId="77777777" w:rsidR="00DC0E5B" w:rsidRPr="00DC0E5B" w:rsidRDefault="00DC0E5B" w:rsidP="00957549">
      <w:pPr>
        <w:pStyle w:val="ListParagraph"/>
        <w:numPr>
          <w:ilvl w:val="0"/>
          <w:numId w:val="46"/>
        </w:numPr>
        <w:rPr>
          <w:lang w:val="en-AU"/>
        </w:rPr>
      </w:pPr>
      <w:r w:rsidRPr="00DC0E5B">
        <w:rPr>
          <w:lang w:val="en-AU"/>
        </w:rPr>
        <w:t>Before contacting parent/carer, you must contact Victoria Police or DFFH Child Protection (depending on who the report has been made to). They will advise your service about whether it is appropriate to contact parents/carers at this stage.</w:t>
      </w:r>
    </w:p>
    <w:bookmarkEnd w:id="71"/>
    <w:p w14:paraId="4A5599A6" w14:textId="77777777" w:rsidR="00DC0E5B" w:rsidRPr="00DC0E5B" w:rsidRDefault="00DC0E5B" w:rsidP="00957549">
      <w:pPr>
        <w:pStyle w:val="ListParagraph"/>
        <w:numPr>
          <w:ilvl w:val="0"/>
          <w:numId w:val="46"/>
        </w:numPr>
        <w:rPr>
          <w:lang w:val="en-AU"/>
        </w:rPr>
      </w:pPr>
      <w:r w:rsidRPr="00DC0E5B">
        <w:rPr>
          <w:lang w:val="en-AU"/>
        </w:rPr>
        <w:t xml:space="preserve">Where advised to be appropriate, your service should make sensitive and professional contact with parents/carers as soon as possible on the day of the incident, </w:t>
      </w:r>
      <w:proofErr w:type="gramStart"/>
      <w:r w:rsidRPr="00DC0E5B">
        <w:rPr>
          <w:lang w:val="en-AU"/>
        </w:rPr>
        <w:t>disclosure</w:t>
      </w:r>
      <w:proofErr w:type="gramEnd"/>
      <w:r w:rsidRPr="00DC0E5B">
        <w:rPr>
          <w:lang w:val="en-AU"/>
        </w:rPr>
        <w:t xml:space="preserve"> or suspicion.</w:t>
      </w:r>
    </w:p>
    <w:p w14:paraId="50F44567" w14:textId="77777777" w:rsidR="00DC0E5B" w:rsidRPr="00DC0E5B" w:rsidRDefault="00DC0E5B" w:rsidP="00957549">
      <w:pPr>
        <w:pStyle w:val="ListParagraph"/>
        <w:numPr>
          <w:ilvl w:val="0"/>
          <w:numId w:val="46"/>
        </w:numPr>
        <w:rPr>
          <w:lang w:val="en-AU"/>
        </w:rPr>
      </w:pPr>
      <w:r w:rsidRPr="00DC0E5B">
        <w:rPr>
          <w:lang w:val="en-AU"/>
        </w:rPr>
        <w:t>For advice on what information can be shared, see Privacy and information sharing.</w:t>
      </w:r>
    </w:p>
    <w:p w14:paraId="260531CE" w14:textId="2B652C81" w:rsidR="008D21F7" w:rsidRPr="00423C76" w:rsidRDefault="008D21F7" w:rsidP="00DC0E5B">
      <w:pPr>
        <w:pStyle w:val="ListParagraph"/>
        <w:ind w:left="1800"/>
        <w:rPr>
          <w:lang w:val="en-AU"/>
        </w:rPr>
      </w:pPr>
    </w:p>
    <w:p w14:paraId="34EEC087" w14:textId="77777777" w:rsidR="00E821E2" w:rsidRPr="00CB29C0" w:rsidRDefault="00E821E2" w:rsidP="00E31144">
      <w:pPr>
        <w:pStyle w:val="ListParagraph"/>
        <w:numPr>
          <w:ilvl w:val="0"/>
          <w:numId w:val="45"/>
        </w:numPr>
        <w:ind w:left="1077"/>
      </w:pPr>
      <w:r w:rsidRPr="00D44596">
        <w:rPr>
          <w:b/>
          <w:bCs/>
          <w:lang w:val="en-AU"/>
        </w:rPr>
        <w:t>Re</w:t>
      </w:r>
      <w:r>
        <w:rPr>
          <w:b/>
          <w:bCs/>
          <w:lang w:val="en-AU"/>
        </w:rPr>
        <w:t>porting to authorities</w:t>
      </w:r>
      <w:r w:rsidRPr="00D44596">
        <w:rPr>
          <w:lang w:val="en-AU"/>
        </w:rPr>
        <w:t>:</w:t>
      </w:r>
    </w:p>
    <w:p w14:paraId="465CC512" w14:textId="539F4BED" w:rsidR="00E821E2" w:rsidRPr="000B4EFD" w:rsidRDefault="003E3183" w:rsidP="00E821E2">
      <w:pPr>
        <w:ind w:left="1080"/>
        <w:rPr>
          <w:u w:val="single"/>
          <w:lang w:val="en-AU"/>
        </w:rPr>
      </w:pPr>
      <w:r>
        <w:t>Where appropriate, services should consider:</w:t>
      </w:r>
    </w:p>
    <w:p w14:paraId="368702EC" w14:textId="77777777" w:rsidR="00C4570D" w:rsidRPr="00C4570D" w:rsidRDefault="00C4570D" w:rsidP="00957549">
      <w:pPr>
        <w:pStyle w:val="ListParagraph"/>
        <w:numPr>
          <w:ilvl w:val="0"/>
          <w:numId w:val="46"/>
        </w:numPr>
        <w:rPr>
          <w:lang w:val="en-AU"/>
        </w:rPr>
      </w:pPr>
      <w:r w:rsidRPr="00C4570D">
        <w:rPr>
          <w:lang w:val="en-AU"/>
        </w:rPr>
        <w:t xml:space="preserve">establishing regular communication with the child's parent/carer to plan support strategies and discuss a child's progress, and the success of any support </w:t>
      </w:r>
      <w:proofErr w:type="gramStart"/>
      <w:r w:rsidRPr="00C4570D">
        <w:rPr>
          <w:lang w:val="en-AU"/>
        </w:rPr>
        <w:t>strategies</w:t>
      </w:r>
      <w:proofErr w:type="gramEnd"/>
    </w:p>
    <w:p w14:paraId="7487ECED" w14:textId="77777777" w:rsidR="00C4570D" w:rsidRPr="00C4570D" w:rsidRDefault="00C4570D" w:rsidP="00957549">
      <w:pPr>
        <w:pStyle w:val="ListParagraph"/>
        <w:numPr>
          <w:ilvl w:val="0"/>
          <w:numId w:val="46"/>
        </w:numPr>
        <w:rPr>
          <w:lang w:val="en-AU"/>
        </w:rPr>
      </w:pPr>
      <w:r w:rsidRPr="00C4570D">
        <w:rPr>
          <w:lang w:val="en-AU"/>
        </w:rPr>
        <w:t>engage allied health professionals with expertise in addressing child abuse and trauma to support the service to design and implement support strategies.</w:t>
      </w:r>
    </w:p>
    <w:p w14:paraId="70012F0F" w14:textId="57B98606" w:rsidR="00C4570D" w:rsidRDefault="00C4570D" w:rsidP="00957549">
      <w:pPr>
        <w:pStyle w:val="ListParagraph"/>
        <w:numPr>
          <w:ilvl w:val="0"/>
          <w:numId w:val="46"/>
        </w:numPr>
        <w:rPr>
          <w:lang w:val="en-AU"/>
        </w:rPr>
      </w:pPr>
      <w:r w:rsidRPr="00C4570D">
        <w:rPr>
          <w:lang w:val="en-AU"/>
        </w:rPr>
        <w:t>establish a safety plan, in instances where the abuse has been led by a person within the service, and/or visiting the service to mitigate risk of further abuse</w:t>
      </w:r>
      <w:r>
        <w:rPr>
          <w:lang w:val="en-AU"/>
        </w:rPr>
        <w:t>.</w:t>
      </w:r>
    </w:p>
    <w:p w14:paraId="155F7121" w14:textId="77777777" w:rsidR="00ED2F9D" w:rsidRDefault="00ED2F9D" w:rsidP="00955C4B">
      <w:pPr>
        <w:spacing w:after="0"/>
        <w:rPr>
          <w:lang w:val="en-AU"/>
        </w:rPr>
      </w:pPr>
    </w:p>
    <w:p w14:paraId="50F84540" w14:textId="6F48996B" w:rsidR="00ED2F9D" w:rsidRPr="00ED2F9D" w:rsidRDefault="00ED2F9D" w:rsidP="00ED2F9D">
      <w:pPr>
        <w:ind w:left="720"/>
      </w:pPr>
      <w:bookmarkStart w:id="72" w:name="_Hlk164868683"/>
      <w:r w:rsidRPr="00ED2F9D">
        <w:t>As appropriate, refer children and their families to a wide range of support services, specialising in providing tailored support and advice for children impacted by abuse and their families e.</w:t>
      </w:r>
      <w:bookmarkEnd w:id="72"/>
      <w:r w:rsidRPr="00ED2F9D">
        <w:t xml:space="preserve">g. the Centre Against Sexual Assault (CASA), Australian Childhood Foundation, Safe Steps, the Domestic Violence Resource Centre, </w:t>
      </w:r>
      <w:hyperlink r:id="rId42" w:history="1">
        <w:r w:rsidRPr="00955C4B">
          <w:rPr>
            <w:rStyle w:val="Hyperlink"/>
          </w:rPr>
          <w:t>Family support - DFFH Services (dffh.vic.gov.au).</w:t>
        </w:r>
      </w:hyperlink>
    </w:p>
    <w:p w14:paraId="3F072291" w14:textId="29F56304" w:rsidR="009B406E" w:rsidRDefault="009B406E" w:rsidP="00E821E2">
      <w:pPr>
        <w:rPr>
          <w:lang w:val="en-AU"/>
        </w:rPr>
      </w:pPr>
    </w:p>
    <w:p w14:paraId="4150059F" w14:textId="77777777" w:rsidR="00891E3C" w:rsidRDefault="00891E3C" w:rsidP="00E821E2">
      <w:pPr>
        <w:rPr>
          <w:lang w:val="en-AU"/>
        </w:rPr>
      </w:pPr>
    </w:p>
    <w:p w14:paraId="65A830EE" w14:textId="129CB5D4" w:rsidR="003F06BE" w:rsidRDefault="003F06BE" w:rsidP="00CE5F22">
      <w:pPr>
        <w:pStyle w:val="Heading2"/>
        <w:numPr>
          <w:ilvl w:val="1"/>
          <w:numId w:val="5"/>
        </w:numPr>
      </w:pPr>
      <w:bookmarkStart w:id="73" w:name="_Toc167717334"/>
      <w:r w:rsidRPr="00891E3C">
        <w:t>Earthquake</w:t>
      </w:r>
      <w:bookmarkEnd w:id="73"/>
    </w:p>
    <w:p w14:paraId="690BAAE0" w14:textId="77777777" w:rsidR="00F44130" w:rsidRDefault="00F44130" w:rsidP="00F44130">
      <w:pPr>
        <w:pStyle w:val="ListParagraph"/>
        <w:spacing w:after="0"/>
        <w:ind w:left="1080"/>
      </w:pPr>
    </w:p>
    <w:p w14:paraId="2433DEF6" w14:textId="42DE6669" w:rsidR="00F44130" w:rsidRDefault="00F44130" w:rsidP="00F44130">
      <w:pPr>
        <w:pStyle w:val="ListParagraph"/>
        <w:numPr>
          <w:ilvl w:val="0"/>
          <w:numId w:val="44"/>
        </w:numPr>
        <w:spacing w:after="0"/>
      </w:pPr>
      <w:bookmarkStart w:id="74" w:name="_Hlk165031793"/>
      <w:r w:rsidRPr="00D633C9">
        <w:rPr>
          <w:b/>
          <w:bCs/>
        </w:rPr>
        <w:t>Call</w:t>
      </w:r>
      <w:r w:rsidR="007512CE" w:rsidRPr="00D633C9">
        <w:rPr>
          <w:b/>
          <w:bCs/>
        </w:rPr>
        <w:t xml:space="preserve"> 000</w:t>
      </w:r>
      <w:r w:rsidR="007512CE" w:rsidRPr="00E53929">
        <w:t xml:space="preserve"> if emergency services are needed and seek and follow advice.</w:t>
      </w:r>
    </w:p>
    <w:p w14:paraId="2DA8BB63" w14:textId="77777777" w:rsidR="00F44130" w:rsidRDefault="007512CE" w:rsidP="00F44130">
      <w:pPr>
        <w:pStyle w:val="ListParagraph"/>
        <w:numPr>
          <w:ilvl w:val="0"/>
          <w:numId w:val="44"/>
        </w:numPr>
        <w:spacing w:after="0"/>
      </w:pPr>
      <w:r w:rsidRPr="00E53929">
        <w:t>The Chief Warden/Early Childhood Commander will convene the IMT if necessary.</w:t>
      </w:r>
    </w:p>
    <w:p w14:paraId="735FEF97" w14:textId="321D6B43" w:rsidR="007512CE" w:rsidRPr="00E53929" w:rsidRDefault="007512CE" w:rsidP="00F44130">
      <w:pPr>
        <w:pStyle w:val="ListParagraph"/>
        <w:numPr>
          <w:ilvl w:val="0"/>
          <w:numId w:val="44"/>
        </w:numPr>
        <w:spacing w:after="0"/>
      </w:pPr>
      <w:r w:rsidRPr="00E53929">
        <w:t>Notify and/or seek advice from your PMC if required.</w:t>
      </w:r>
    </w:p>
    <w:bookmarkEnd w:id="74"/>
    <w:p w14:paraId="40313945" w14:textId="77777777" w:rsidR="007512CE" w:rsidRDefault="007512CE" w:rsidP="007512CE">
      <w:pPr>
        <w:spacing w:after="0"/>
        <w:ind w:left="357"/>
        <w:rPr>
          <w:b/>
          <w:bCs/>
          <w:lang w:val="en-AU"/>
        </w:rPr>
      </w:pPr>
    </w:p>
    <w:p w14:paraId="1875DA34" w14:textId="388778C7" w:rsidR="007A3C76" w:rsidRDefault="007A3C76" w:rsidP="00751DE7">
      <w:pPr>
        <w:ind w:left="357"/>
        <w:rPr>
          <w:b/>
          <w:bCs/>
          <w:lang w:val="en-AU"/>
        </w:rPr>
      </w:pPr>
      <w:bookmarkStart w:id="75" w:name="_Hlk164869230"/>
      <w:r w:rsidRPr="00D903F8">
        <w:rPr>
          <w:b/>
          <w:bCs/>
          <w:lang w:val="en-AU"/>
        </w:rPr>
        <w:t xml:space="preserve">If </w:t>
      </w:r>
      <w:r>
        <w:rPr>
          <w:b/>
          <w:bCs/>
          <w:lang w:val="en-AU"/>
        </w:rPr>
        <w:t>outside:</w:t>
      </w:r>
    </w:p>
    <w:p w14:paraId="0A6620EB" w14:textId="138B47D8" w:rsidR="007A3C76" w:rsidRPr="007512CE" w:rsidRDefault="007A3C76" w:rsidP="007512CE">
      <w:pPr>
        <w:spacing w:after="0"/>
        <w:ind w:left="357"/>
        <w:rPr>
          <w:lang w:val="en-AU"/>
        </w:rPr>
      </w:pPr>
      <w:r w:rsidRPr="007512CE">
        <w:rPr>
          <w:lang w:val="en-AU"/>
        </w:rPr>
        <w:t>In</w:t>
      </w:r>
      <w:r w:rsidR="007512CE" w:rsidRPr="007512CE">
        <w:rPr>
          <w:lang w:val="en-AU"/>
        </w:rPr>
        <w:t>struct staff and children to:</w:t>
      </w:r>
    </w:p>
    <w:p w14:paraId="33A33C47" w14:textId="77777777" w:rsidR="007512CE" w:rsidRPr="007A3C76" w:rsidRDefault="007512CE" w:rsidP="007512CE">
      <w:pPr>
        <w:pStyle w:val="ListParagraph"/>
        <w:numPr>
          <w:ilvl w:val="0"/>
          <w:numId w:val="44"/>
        </w:numPr>
        <w:spacing w:after="0"/>
      </w:pPr>
      <w:bookmarkStart w:id="76" w:name="_Hlk165020706"/>
      <w:r w:rsidRPr="007A3C76">
        <w:t xml:space="preserve">Stay outside and move away from buildings, </w:t>
      </w:r>
      <w:proofErr w:type="gramStart"/>
      <w:r w:rsidRPr="007A3C76">
        <w:t>street lights</w:t>
      </w:r>
      <w:proofErr w:type="gramEnd"/>
      <w:r w:rsidRPr="007A3C76">
        <w:t xml:space="preserve"> and utility wires.</w:t>
      </w:r>
    </w:p>
    <w:p w14:paraId="184C4776" w14:textId="77777777" w:rsidR="007512CE" w:rsidRPr="007A3C76" w:rsidRDefault="007512CE" w:rsidP="007512CE">
      <w:pPr>
        <w:pStyle w:val="ListParagraph"/>
        <w:numPr>
          <w:ilvl w:val="0"/>
          <w:numId w:val="44"/>
        </w:numPr>
        <w:spacing w:after="0"/>
      </w:pPr>
      <w:r w:rsidRPr="007A3C76">
        <w:t>DROP</w:t>
      </w:r>
      <w:bookmarkEnd w:id="76"/>
      <w:r w:rsidRPr="007A3C76">
        <w:t xml:space="preserve">, COVER and HOLD </w:t>
      </w:r>
    </w:p>
    <w:p w14:paraId="415E4146" w14:textId="77777777" w:rsidR="007512CE" w:rsidRPr="007A3C76" w:rsidRDefault="007512CE" w:rsidP="007512CE">
      <w:pPr>
        <w:pStyle w:val="ListParagraph"/>
        <w:numPr>
          <w:ilvl w:val="1"/>
          <w:numId w:val="44"/>
        </w:numPr>
        <w:spacing w:after="0"/>
      </w:pPr>
      <w:r w:rsidRPr="007A3C76">
        <w:t xml:space="preserve">DROP to the </w:t>
      </w:r>
      <w:proofErr w:type="gramStart"/>
      <w:r w:rsidRPr="007A3C76">
        <w:t>ground</w:t>
      </w:r>
      <w:proofErr w:type="gramEnd"/>
    </w:p>
    <w:p w14:paraId="57FAF83D" w14:textId="77777777" w:rsidR="007512CE" w:rsidRPr="007A3C76" w:rsidRDefault="007512CE" w:rsidP="007512CE">
      <w:pPr>
        <w:pStyle w:val="ListParagraph"/>
        <w:numPr>
          <w:ilvl w:val="1"/>
          <w:numId w:val="44"/>
        </w:numPr>
        <w:spacing w:after="0"/>
      </w:pPr>
      <w:r w:rsidRPr="007A3C76">
        <w:t xml:space="preserve">Take COVER by covering your head and neck with their arms and </w:t>
      </w:r>
      <w:proofErr w:type="gramStart"/>
      <w:r w:rsidRPr="007A3C76">
        <w:t>hands</w:t>
      </w:r>
      <w:proofErr w:type="gramEnd"/>
    </w:p>
    <w:p w14:paraId="521225E2" w14:textId="77777777" w:rsidR="007512CE" w:rsidRPr="007A3C76" w:rsidRDefault="007512CE" w:rsidP="007512CE">
      <w:pPr>
        <w:pStyle w:val="ListParagraph"/>
        <w:numPr>
          <w:ilvl w:val="1"/>
          <w:numId w:val="44"/>
        </w:numPr>
        <w:spacing w:after="0"/>
      </w:pPr>
      <w:r w:rsidRPr="007A3C76">
        <w:t>HOLD on until the shaking stops.</w:t>
      </w:r>
    </w:p>
    <w:p w14:paraId="1D443442" w14:textId="77777777" w:rsidR="007512CE" w:rsidRPr="007A3C76" w:rsidRDefault="007512CE" w:rsidP="007512CE">
      <w:pPr>
        <w:pStyle w:val="ListParagraph"/>
        <w:numPr>
          <w:ilvl w:val="0"/>
          <w:numId w:val="44"/>
        </w:numPr>
        <w:spacing w:after="0"/>
      </w:pPr>
      <w:r w:rsidRPr="007A3C76">
        <w:t xml:space="preserve">Ensure any children, </w:t>
      </w:r>
      <w:proofErr w:type="gramStart"/>
      <w:r w:rsidRPr="007A3C76">
        <w:t>staff</w:t>
      </w:r>
      <w:proofErr w:type="gramEnd"/>
      <w:r w:rsidRPr="007A3C76">
        <w:t xml:space="preserve"> or visitors with medical or other needs and including those that are non-ambulant are supported.</w:t>
      </w:r>
    </w:p>
    <w:p w14:paraId="4B5B497A" w14:textId="77777777" w:rsidR="009837A4" w:rsidRPr="007E6BAC" w:rsidRDefault="009837A4" w:rsidP="009837A4">
      <w:pPr>
        <w:pStyle w:val="ListParagraph"/>
        <w:numPr>
          <w:ilvl w:val="0"/>
          <w:numId w:val="44"/>
        </w:numPr>
        <w:spacing w:after="0"/>
        <w:rPr>
          <w:rFonts w:ascii="Arial" w:eastAsia="Times New Roman" w:hAnsi="Arial" w:cs="Arial"/>
          <w:shd w:val="clear" w:color="auto" w:fill="D8D8D8"/>
        </w:rPr>
      </w:pPr>
      <w:r w:rsidRPr="007E6BAC">
        <w:rPr>
          <w:rFonts w:ascii="Arial" w:eastAsia="Times New Roman" w:hAnsi="Arial" w:cs="Arial"/>
          <w:shd w:val="clear" w:color="auto" w:fill="D8D8D8"/>
        </w:rPr>
        <w:t xml:space="preserve">Insert any additional steps, including mitigation steps that you have identified in your risk </w:t>
      </w:r>
      <w:proofErr w:type="gramStart"/>
      <w:r w:rsidRPr="007E6BAC">
        <w:rPr>
          <w:rFonts w:ascii="Arial" w:eastAsia="Times New Roman" w:hAnsi="Arial" w:cs="Arial"/>
          <w:shd w:val="clear" w:color="auto" w:fill="D8D8D8"/>
        </w:rPr>
        <w:t>assessment</w:t>
      </w:r>
      <w:proofErr w:type="gramEnd"/>
    </w:p>
    <w:bookmarkEnd w:id="75"/>
    <w:p w14:paraId="3E3AE619" w14:textId="77777777" w:rsidR="007512CE" w:rsidRDefault="007512CE" w:rsidP="007A3C76">
      <w:pPr>
        <w:spacing w:after="240"/>
        <w:ind w:left="357"/>
        <w:rPr>
          <w:b/>
          <w:bCs/>
          <w:lang w:val="en-AU"/>
        </w:rPr>
      </w:pPr>
    </w:p>
    <w:p w14:paraId="564DB933" w14:textId="003F0770" w:rsidR="009837A4" w:rsidRDefault="009837A4" w:rsidP="00751DE7">
      <w:pPr>
        <w:ind w:left="357"/>
        <w:rPr>
          <w:b/>
          <w:bCs/>
          <w:lang w:val="en-AU"/>
        </w:rPr>
      </w:pPr>
      <w:bookmarkStart w:id="77" w:name="_Hlk164869465"/>
      <w:r w:rsidRPr="00D903F8">
        <w:rPr>
          <w:b/>
          <w:bCs/>
          <w:lang w:val="en-AU"/>
        </w:rPr>
        <w:lastRenderedPageBreak/>
        <w:t xml:space="preserve">If </w:t>
      </w:r>
      <w:r>
        <w:rPr>
          <w:b/>
          <w:bCs/>
          <w:lang w:val="en-AU"/>
        </w:rPr>
        <w:t>inside:</w:t>
      </w:r>
    </w:p>
    <w:p w14:paraId="7EC6C39F" w14:textId="77777777" w:rsidR="009837A4" w:rsidRPr="007512CE" w:rsidRDefault="009837A4" w:rsidP="009837A4">
      <w:pPr>
        <w:spacing w:after="0"/>
        <w:ind w:left="357"/>
        <w:rPr>
          <w:lang w:val="en-AU"/>
        </w:rPr>
      </w:pPr>
      <w:r w:rsidRPr="007512CE">
        <w:rPr>
          <w:lang w:val="en-AU"/>
        </w:rPr>
        <w:t>Instruct staff and children to:</w:t>
      </w:r>
    </w:p>
    <w:p w14:paraId="60FEBC83" w14:textId="77777777" w:rsidR="000B7D87" w:rsidRPr="007E6BAC" w:rsidRDefault="000B7D87" w:rsidP="000B7D87">
      <w:pPr>
        <w:numPr>
          <w:ilvl w:val="0"/>
          <w:numId w:val="44"/>
        </w:numPr>
        <w:spacing w:after="0"/>
        <w:rPr>
          <w:rFonts w:ascii="Arial" w:eastAsia="Times New Roman" w:hAnsi="Arial" w:cs="Arial"/>
          <w:color w:val="000000"/>
        </w:rPr>
      </w:pPr>
      <w:r w:rsidRPr="007E6BAC">
        <w:rPr>
          <w:rFonts w:ascii="Arial" w:eastAsia="Times New Roman" w:hAnsi="Arial" w:cs="Arial"/>
          <w:color w:val="000000"/>
        </w:rPr>
        <w:t xml:space="preserve">Move away from windows, heavy objects, shelves and any other potential </w:t>
      </w:r>
      <w:proofErr w:type="gramStart"/>
      <w:r w:rsidRPr="007E6BAC">
        <w:rPr>
          <w:rFonts w:ascii="Arial" w:eastAsia="Times New Roman" w:hAnsi="Arial" w:cs="Arial"/>
          <w:color w:val="000000"/>
        </w:rPr>
        <w:t>hazards</w:t>
      </w:r>
      <w:proofErr w:type="gramEnd"/>
    </w:p>
    <w:p w14:paraId="2792DD03" w14:textId="77777777" w:rsidR="000B7D87" w:rsidRPr="007E6BAC" w:rsidRDefault="000B7D87" w:rsidP="000B7D87">
      <w:pPr>
        <w:numPr>
          <w:ilvl w:val="0"/>
          <w:numId w:val="44"/>
        </w:numPr>
        <w:spacing w:before="100" w:beforeAutospacing="1" w:after="100" w:afterAutospacing="1"/>
        <w:rPr>
          <w:rFonts w:ascii="Arial" w:eastAsia="Times New Roman" w:hAnsi="Arial" w:cs="Arial"/>
          <w:color w:val="000000"/>
        </w:rPr>
      </w:pPr>
      <w:r w:rsidRPr="007E6BAC">
        <w:rPr>
          <w:rFonts w:ascii="Arial" w:eastAsia="Times New Roman" w:hAnsi="Arial" w:cs="Arial"/>
          <w:color w:val="000000"/>
        </w:rPr>
        <w:t xml:space="preserve">DROP, COVER and HOLD </w:t>
      </w:r>
    </w:p>
    <w:p w14:paraId="165D084F" w14:textId="77777777" w:rsidR="009837A4" w:rsidRPr="007A3C76" w:rsidRDefault="009837A4" w:rsidP="009837A4">
      <w:pPr>
        <w:pStyle w:val="ListParagraph"/>
        <w:numPr>
          <w:ilvl w:val="1"/>
          <w:numId w:val="44"/>
        </w:numPr>
        <w:spacing w:after="0"/>
      </w:pPr>
      <w:r w:rsidRPr="007A3C76">
        <w:t xml:space="preserve">DROP to the </w:t>
      </w:r>
      <w:proofErr w:type="gramStart"/>
      <w:r w:rsidRPr="007A3C76">
        <w:t>ground</w:t>
      </w:r>
      <w:proofErr w:type="gramEnd"/>
    </w:p>
    <w:p w14:paraId="26A89CEC" w14:textId="77777777" w:rsidR="002E1DB6" w:rsidRPr="002E1DB6" w:rsidRDefault="002E1DB6" w:rsidP="002E1DB6">
      <w:pPr>
        <w:pStyle w:val="ListParagraph"/>
        <w:numPr>
          <w:ilvl w:val="1"/>
          <w:numId w:val="44"/>
        </w:numPr>
      </w:pPr>
      <w:r w:rsidRPr="002E1DB6">
        <w:t xml:space="preserve">Take COVER by getting under a sturdy table or other piece of furniture or go into the corner of the </w:t>
      </w:r>
      <w:bookmarkEnd w:id="77"/>
      <w:r w:rsidRPr="002E1DB6">
        <w:t xml:space="preserve">building covering their faces and head in their </w:t>
      </w:r>
      <w:proofErr w:type="gramStart"/>
      <w:r w:rsidRPr="002E1DB6">
        <w:t>arms</w:t>
      </w:r>
      <w:proofErr w:type="gramEnd"/>
    </w:p>
    <w:p w14:paraId="50E811EE" w14:textId="77777777" w:rsidR="009837A4" w:rsidRPr="007A3C76" w:rsidRDefault="009837A4" w:rsidP="009837A4">
      <w:pPr>
        <w:pStyle w:val="ListParagraph"/>
        <w:numPr>
          <w:ilvl w:val="1"/>
          <w:numId w:val="44"/>
        </w:numPr>
        <w:spacing w:after="0"/>
      </w:pPr>
      <w:r w:rsidRPr="007A3C76">
        <w:t>HOLD on until the shaking stops.</w:t>
      </w:r>
    </w:p>
    <w:p w14:paraId="7204A54F" w14:textId="77777777" w:rsidR="009837A4" w:rsidRPr="007A3C76" w:rsidRDefault="009837A4" w:rsidP="009837A4">
      <w:pPr>
        <w:pStyle w:val="ListParagraph"/>
        <w:numPr>
          <w:ilvl w:val="0"/>
          <w:numId w:val="44"/>
        </w:numPr>
        <w:spacing w:after="0"/>
      </w:pPr>
      <w:r w:rsidRPr="007A3C76">
        <w:t xml:space="preserve">Ensure any children, </w:t>
      </w:r>
      <w:proofErr w:type="gramStart"/>
      <w:r w:rsidRPr="007A3C76">
        <w:t>staff</w:t>
      </w:r>
      <w:proofErr w:type="gramEnd"/>
      <w:r w:rsidRPr="007A3C76">
        <w:t xml:space="preserve"> or visitors with medical or other needs and including those that are non-ambulant are supported.</w:t>
      </w:r>
    </w:p>
    <w:p w14:paraId="3746BD56" w14:textId="77777777" w:rsidR="009837A4" w:rsidRDefault="009837A4" w:rsidP="009837A4">
      <w:pPr>
        <w:pStyle w:val="ListParagraph"/>
        <w:numPr>
          <w:ilvl w:val="0"/>
          <w:numId w:val="44"/>
        </w:numPr>
        <w:spacing w:after="0"/>
        <w:rPr>
          <w:rFonts w:ascii="Arial" w:eastAsia="Times New Roman" w:hAnsi="Arial" w:cs="Arial"/>
          <w:shd w:val="clear" w:color="auto" w:fill="D8D8D8"/>
        </w:rPr>
      </w:pPr>
      <w:r w:rsidRPr="007E6BAC">
        <w:rPr>
          <w:rFonts w:ascii="Arial" w:eastAsia="Times New Roman" w:hAnsi="Arial" w:cs="Arial"/>
          <w:shd w:val="clear" w:color="auto" w:fill="D8D8D8"/>
        </w:rPr>
        <w:t xml:space="preserve">Insert any additional steps, including mitigation steps that you have identified in your risk </w:t>
      </w:r>
      <w:proofErr w:type="gramStart"/>
      <w:r w:rsidRPr="007E6BAC">
        <w:rPr>
          <w:rFonts w:ascii="Arial" w:eastAsia="Times New Roman" w:hAnsi="Arial" w:cs="Arial"/>
          <w:shd w:val="clear" w:color="auto" w:fill="D8D8D8"/>
        </w:rPr>
        <w:t>assessment</w:t>
      </w:r>
      <w:proofErr w:type="gramEnd"/>
    </w:p>
    <w:p w14:paraId="74CD9365" w14:textId="77777777" w:rsidR="00905AE0" w:rsidRDefault="00905AE0" w:rsidP="00905AE0">
      <w:pPr>
        <w:spacing w:after="0"/>
        <w:rPr>
          <w:rFonts w:ascii="Arial" w:eastAsia="Times New Roman" w:hAnsi="Arial" w:cs="Arial"/>
          <w:shd w:val="clear" w:color="auto" w:fill="D8D8D8"/>
        </w:rPr>
      </w:pPr>
    </w:p>
    <w:p w14:paraId="27748CE4" w14:textId="5859DBA1" w:rsidR="00905AE0" w:rsidRDefault="00905AE0" w:rsidP="00751DE7">
      <w:pPr>
        <w:ind w:left="357"/>
        <w:rPr>
          <w:b/>
          <w:bCs/>
          <w:lang w:val="en-AU"/>
        </w:rPr>
      </w:pPr>
      <w:r>
        <w:rPr>
          <w:b/>
          <w:bCs/>
          <w:lang w:val="en-AU"/>
        </w:rPr>
        <w:t>After the earthquake:</w:t>
      </w:r>
    </w:p>
    <w:p w14:paraId="5EFEABFA" w14:textId="77777777" w:rsidR="00E4235E" w:rsidRDefault="00E4235E" w:rsidP="00E4235E">
      <w:pPr>
        <w:numPr>
          <w:ilvl w:val="0"/>
          <w:numId w:val="44"/>
        </w:numPr>
        <w:spacing w:after="0"/>
      </w:pPr>
      <w:r>
        <w:t>Evaluate the need to evacuate if there are uncontrolled fires, gas leaks or structural damage to the building you are in.</w:t>
      </w:r>
    </w:p>
    <w:p w14:paraId="6B187F9E" w14:textId="77777777" w:rsidR="00E4235E" w:rsidRDefault="00E4235E" w:rsidP="00E4235E">
      <w:pPr>
        <w:numPr>
          <w:ilvl w:val="0"/>
          <w:numId w:val="44"/>
        </w:numPr>
        <w:spacing w:after="0"/>
      </w:pPr>
      <w:r>
        <w:t>If you evacuate, watch out for fallen trees, power lines, and stay clear of any structures that may collapse.</w:t>
      </w:r>
    </w:p>
    <w:p w14:paraId="25E4BC86" w14:textId="77777777" w:rsidR="00E4235E" w:rsidRDefault="00E4235E" w:rsidP="00E4235E">
      <w:pPr>
        <w:numPr>
          <w:ilvl w:val="0"/>
          <w:numId w:val="44"/>
        </w:numPr>
        <w:spacing w:after="0"/>
      </w:pPr>
      <w:r>
        <w:t>Arrange medical assistance where required.</w:t>
      </w:r>
    </w:p>
    <w:p w14:paraId="5321185A" w14:textId="77777777" w:rsidR="00E4235E" w:rsidRDefault="00E4235E" w:rsidP="00E4235E">
      <w:pPr>
        <w:numPr>
          <w:ilvl w:val="0"/>
          <w:numId w:val="44"/>
        </w:numPr>
        <w:spacing w:after="0"/>
      </w:pPr>
      <w:r>
        <w:t>Help others if you can.</w:t>
      </w:r>
    </w:p>
    <w:p w14:paraId="37B00CF6" w14:textId="77777777" w:rsidR="00E4235E" w:rsidRDefault="00E4235E" w:rsidP="00E4235E">
      <w:pPr>
        <w:numPr>
          <w:ilvl w:val="0"/>
          <w:numId w:val="44"/>
        </w:numPr>
        <w:spacing w:after="0"/>
      </w:pPr>
      <w:r>
        <w:t xml:space="preserve">Report any matter concerning the safety and wellbeing of children, </w:t>
      </w:r>
      <w:proofErr w:type="gramStart"/>
      <w:r>
        <w:t>staff</w:t>
      </w:r>
      <w:proofErr w:type="gramEnd"/>
      <w:r>
        <w:t xml:space="preserve"> and visitors to the Chief Warden/Early Childhood Commander.</w:t>
      </w:r>
    </w:p>
    <w:p w14:paraId="77EE1227" w14:textId="77777777" w:rsidR="00E4235E" w:rsidRDefault="00E4235E" w:rsidP="00E4235E">
      <w:pPr>
        <w:numPr>
          <w:ilvl w:val="0"/>
          <w:numId w:val="44"/>
        </w:numPr>
        <w:spacing w:after="0"/>
      </w:pPr>
      <w:r>
        <w:t>Contact parents/carers as required.</w:t>
      </w:r>
    </w:p>
    <w:p w14:paraId="033B6BBE" w14:textId="77777777" w:rsidR="00E4235E" w:rsidRDefault="00E4235E" w:rsidP="00E4235E">
      <w:pPr>
        <w:numPr>
          <w:ilvl w:val="0"/>
          <w:numId w:val="44"/>
        </w:numPr>
        <w:spacing w:after="0"/>
      </w:pPr>
      <w:r>
        <w:t>Tune in to ABC radio if you can and follow any emergency instructions.</w:t>
      </w:r>
    </w:p>
    <w:p w14:paraId="19A0F805" w14:textId="77777777" w:rsidR="00E4235E" w:rsidRDefault="00E4235E" w:rsidP="00E4235E">
      <w:pPr>
        <w:numPr>
          <w:ilvl w:val="0"/>
          <w:numId w:val="44"/>
        </w:numPr>
        <w:spacing w:after="0"/>
      </w:pPr>
      <w:r>
        <w:t>If the service’s property is damaged and it is safe to do so, take notes and photographs for insurance purposes.</w:t>
      </w:r>
    </w:p>
    <w:p w14:paraId="4F57A0CC" w14:textId="77777777" w:rsidR="00E4235E" w:rsidRDefault="00E4235E" w:rsidP="00E4235E">
      <w:pPr>
        <w:numPr>
          <w:ilvl w:val="0"/>
          <w:numId w:val="44"/>
        </w:numPr>
        <w:spacing w:after="0"/>
      </w:pPr>
      <w:r>
        <w:t xml:space="preserve">Report serious incidents to the relevant DE QARD Area Team in accordance with relevant regulatory requirements and service agreement (see Reporting </w:t>
      </w:r>
      <w:proofErr w:type="gramStart"/>
      <w:r>
        <w:t>requirements</w:t>
      </w:r>
      <w:proofErr w:type="gramEnd"/>
      <w:r>
        <w:t xml:space="preserve"> in the Emergency contacts section).</w:t>
      </w:r>
    </w:p>
    <w:p w14:paraId="7F9548AC" w14:textId="77777777" w:rsidR="00C03326" w:rsidRPr="007E6BAC" w:rsidRDefault="00C03326" w:rsidP="00C03326">
      <w:pPr>
        <w:pStyle w:val="ListParagraph"/>
        <w:numPr>
          <w:ilvl w:val="0"/>
          <w:numId w:val="44"/>
        </w:numPr>
        <w:spacing w:after="0"/>
        <w:rPr>
          <w:rFonts w:ascii="Arial" w:eastAsia="Times New Roman" w:hAnsi="Arial" w:cs="Arial"/>
          <w:shd w:val="clear" w:color="auto" w:fill="D8D8D8"/>
        </w:rPr>
      </w:pPr>
      <w:r w:rsidRPr="007E6BAC">
        <w:rPr>
          <w:rFonts w:ascii="Arial" w:eastAsia="Times New Roman" w:hAnsi="Arial" w:cs="Arial"/>
          <w:shd w:val="clear" w:color="auto" w:fill="D8D8D8"/>
        </w:rPr>
        <w:t xml:space="preserve">Insert any additional steps, including mitigation steps that you have identified in your risk </w:t>
      </w:r>
      <w:proofErr w:type="gramStart"/>
      <w:r w:rsidRPr="007E6BAC">
        <w:rPr>
          <w:rFonts w:ascii="Arial" w:eastAsia="Times New Roman" w:hAnsi="Arial" w:cs="Arial"/>
          <w:shd w:val="clear" w:color="auto" w:fill="D8D8D8"/>
        </w:rPr>
        <w:t>assessment</w:t>
      </w:r>
      <w:proofErr w:type="gramEnd"/>
    </w:p>
    <w:p w14:paraId="5DC1FB19" w14:textId="7ADB2CF9" w:rsidR="00957549" w:rsidRDefault="00957549" w:rsidP="00C03326">
      <w:pPr>
        <w:spacing w:after="0"/>
      </w:pPr>
    </w:p>
    <w:p w14:paraId="624E079F" w14:textId="77777777" w:rsidR="00C03326" w:rsidRDefault="00C03326" w:rsidP="00C03326">
      <w:pPr>
        <w:spacing w:after="0"/>
      </w:pPr>
    </w:p>
    <w:p w14:paraId="058A606C" w14:textId="28C9C837" w:rsidR="00C13496" w:rsidRDefault="00C13496" w:rsidP="00CE5F22">
      <w:pPr>
        <w:pStyle w:val="Heading2"/>
        <w:numPr>
          <w:ilvl w:val="1"/>
          <w:numId w:val="5"/>
        </w:numPr>
      </w:pPr>
      <w:bookmarkStart w:id="78" w:name="_Toc167717335"/>
      <w:r>
        <w:t>Flood</w:t>
      </w:r>
      <w:bookmarkEnd w:id="78"/>
    </w:p>
    <w:p w14:paraId="2810DE05" w14:textId="77777777" w:rsidR="00820F37" w:rsidRPr="007E6BAC" w:rsidRDefault="00820F37" w:rsidP="00820F37">
      <w:pPr>
        <w:numPr>
          <w:ilvl w:val="0"/>
          <w:numId w:val="44"/>
        </w:numPr>
        <w:spacing w:before="100" w:beforeAutospacing="1" w:after="100" w:afterAutospacing="1"/>
        <w:rPr>
          <w:rFonts w:ascii="Arial" w:eastAsia="Times New Roman" w:hAnsi="Arial" w:cs="Arial"/>
          <w:color w:val="000000"/>
        </w:rPr>
      </w:pPr>
      <w:bookmarkStart w:id="79" w:name="_Hlk165032814"/>
      <w:r w:rsidRPr="007E6BAC">
        <w:rPr>
          <w:rFonts w:ascii="Arial" w:eastAsia="Times New Roman" w:hAnsi="Arial" w:cs="Arial"/>
          <w:b/>
          <w:bCs/>
          <w:color w:val="000000"/>
        </w:rPr>
        <w:t>Call 000</w:t>
      </w:r>
      <w:r w:rsidRPr="007E6BAC">
        <w:rPr>
          <w:rFonts w:ascii="Arial" w:eastAsia="Times New Roman" w:hAnsi="Arial" w:cs="Arial"/>
          <w:color w:val="000000"/>
        </w:rPr>
        <w:t xml:space="preserve"> if immediate/life threatening. </w:t>
      </w:r>
    </w:p>
    <w:p w14:paraId="2A221EB0" w14:textId="77777777" w:rsidR="00820F37" w:rsidRPr="007E6BAC" w:rsidRDefault="00820F37" w:rsidP="00820F37">
      <w:pPr>
        <w:numPr>
          <w:ilvl w:val="0"/>
          <w:numId w:val="44"/>
        </w:numPr>
        <w:spacing w:before="100" w:beforeAutospacing="1" w:after="100" w:afterAutospacing="1"/>
        <w:rPr>
          <w:rFonts w:ascii="Arial" w:eastAsia="Times New Roman" w:hAnsi="Arial" w:cs="Arial"/>
          <w:color w:val="000000"/>
        </w:rPr>
      </w:pPr>
      <w:r w:rsidRPr="007E6BAC">
        <w:rPr>
          <w:rFonts w:ascii="Arial" w:eastAsia="Times New Roman" w:hAnsi="Arial" w:cs="Arial"/>
          <w:color w:val="000000"/>
        </w:rPr>
        <w:t xml:space="preserve">Monitor the </w:t>
      </w:r>
      <w:proofErr w:type="spellStart"/>
      <w:r w:rsidRPr="007E6BAC">
        <w:rPr>
          <w:rFonts w:ascii="Arial" w:eastAsia="Times New Roman" w:hAnsi="Arial" w:cs="Arial"/>
          <w:color w:val="000000"/>
        </w:rPr>
        <w:t>VicEmergency</w:t>
      </w:r>
      <w:proofErr w:type="spellEnd"/>
      <w:r w:rsidRPr="007E6BAC">
        <w:rPr>
          <w:rFonts w:ascii="Arial" w:eastAsia="Times New Roman" w:hAnsi="Arial" w:cs="Arial"/>
          <w:color w:val="000000"/>
        </w:rPr>
        <w:t xml:space="preserve"> website and/or </w:t>
      </w:r>
      <w:proofErr w:type="spellStart"/>
      <w:r w:rsidRPr="007E6BAC">
        <w:rPr>
          <w:rFonts w:ascii="Arial" w:eastAsia="Times New Roman" w:hAnsi="Arial" w:cs="Arial"/>
          <w:color w:val="000000"/>
        </w:rPr>
        <w:t>VicEmergency</w:t>
      </w:r>
      <w:proofErr w:type="spellEnd"/>
      <w:r w:rsidRPr="007E6BAC">
        <w:rPr>
          <w:rFonts w:ascii="Arial" w:eastAsia="Times New Roman" w:hAnsi="Arial" w:cs="Arial"/>
          <w:color w:val="000000"/>
        </w:rPr>
        <w:t xml:space="preserve"> App.</w:t>
      </w:r>
    </w:p>
    <w:p w14:paraId="7A001A9A" w14:textId="77777777" w:rsidR="00820F37" w:rsidRPr="007E6BAC" w:rsidRDefault="00820F37" w:rsidP="00820F37">
      <w:pPr>
        <w:numPr>
          <w:ilvl w:val="0"/>
          <w:numId w:val="44"/>
        </w:numPr>
        <w:spacing w:before="100" w:beforeAutospacing="1" w:after="100" w:afterAutospacing="1"/>
        <w:rPr>
          <w:rFonts w:ascii="Arial" w:eastAsia="Times New Roman" w:hAnsi="Arial" w:cs="Arial"/>
          <w:color w:val="000000"/>
        </w:rPr>
      </w:pPr>
      <w:r w:rsidRPr="007E6BAC">
        <w:rPr>
          <w:rFonts w:ascii="Arial" w:eastAsia="Times New Roman" w:hAnsi="Arial" w:cs="Arial"/>
          <w:color w:val="000000"/>
        </w:rPr>
        <w:t xml:space="preserve">Contact the </w:t>
      </w:r>
      <w:proofErr w:type="spellStart"/>
      <w:r w:rsidRPr="007E6BAC">
        <w:rPr>
          <w:rFonts w:ascii="Arial" w:eastAsia="Times New Roman" w:hAnsi="Arial" w:cs="Arial"/>
          <w:color w:val="000000"/>
        </w:rPr>
        <w:t>VicEmergency</w:t>
      </w:r>
      <w:proofErr w:type="spellEnd"/>
      <w:r w:rsidRPr="007E6BAC">
        <w:rPr>
          <w:rFonts w:ascii="Arial" w:eastAsia="Times New Roman" w:hAnsi="Arial" w:cs="Arial"/>
          <w:color w:val="000000"/>
        </w:rPr>
        <w:t xml:space="preserve"> hotline on 1800 226 226 for information.</w:t>
      </w:r>
    </w:p>
    <w:p w14:paraId="71098FE3" w14:textId="77777777" w:rsidR="00820F37" w:rsidRPr="007E6BAC" w:rsidRDefault="00820F37" w:rsidP="00820F37">
      <w:pPr>
        <w:numPr>
          <w:ilvl w:val="0"/>
          <w:numId w:val="44"/>
        </w:numPr>
        <w:spacing w:before="100" w:beforeAutospacing="1" w:after="100" w:afterAutospacing="1"/>
        <w:rPr>
          <w:rFonts w:ascii="Arial" w:eastAsia="Times New Roman" w:hAnsi="Arial" w:cs="Arial"/>
          <w:color w:val="000000"/>
        </w:rPr>
      </w:pPr>
      <w:r w:rsidRPr="007E6BAC">
        <w:rPr>
          <w:rFonts w:ascii="Arial" w:eastAsia="Times New Roman" w:hAnsi="Arial" w:cs="Arial"/>
          <w:color w:val="000000"/>
        </w:rPr>
        <w:t>Monitor the Bureau of Meteorology website for weather updates and weather warnings and follow the advice.</w:t>
      </w:r>
    </w:p>
    <w:p w14:paraId="16E1E0BE" w14:textId="77777777" w:rsidR="00820F37" w:rsidRPr="007E6BAC" w:rsidRDefault="00820F37" w:rsidP="00820F37">
      <w:pPr>
        <w:numPr>
          <w:ilvl w:val="0"/>
          <w:numId w:val="44"/>
        </w:numPr>
        <w:spacing w:before="100" w:beforeAutospacing="1" w:after="100" w:afterAutospacing="1"/>
        <w:rPr>
          <w:rFonts w:ascii="Arial" w:eastAsia="Times New Roman" w:hAnsi="Arial" w:cs="Arial"/>
          <w:color w:val="000000"/>
        </w:rPr>
      </w:pPr>
      <w:r w:rsidRPr="007E6BAC">
        <w:rPr>
          <w:rFonts w:ascii="Arial" w:eastAsia="Times New Roman" w:hAnsi="Arial" w:cs="Arial"/>
          <w:color w:val="000000"/>
        </w:rPr>
        <w:t>Report emergency to the Incident Support and Operations Centre on 1800 126 126.</w:t>
      </w:r>
    </w:p>
    <w:p w14:paraId="72779470" w14:textId="77777777" w:rsidR="00820F37" w:rsidRPr="007E6BAC" w:rsidRDefault="00820F37" w:rsidP="00820F37">
      <w:pPr>
        <w:numPr>
          <w:ilvl w:val="0"/>
          <w:numId w:val="44"/>
        </w:numPr>
        <w:spacing w:before="100" w:beforeAutospacing="1" w:after="100" w:afterAutospacing="1"/>
        <w:rPr>
          <w:rFonts w:ascii="Arial" w:eastAsia="Times New Roman" w:hAnsi="Arial" w:cs="Arial"/>
          <w:color w:val="000000"/>
        </w:rPr>
      </w:pPr>
      <w:r w:rsidRPr="007E6BAC">
        <w:rPr>
          <w:rFonts w:ascii="Arial" w:hAnsi="Arial" w:cs="Arial"/>
        </w:rPr>
        <w:t>Notify and</w:t>
      </w:r>
      <w:bookmarkEnd w:id="79"/>
      <w:r w:rsidRPr="007E6BAC">
        <w:rPr>
          <w:rFonts w:ascii="Arial" w:hAnsi="Arial" w:cs="Arial"/>
        </w:rPr>
        <w:t>/or seek advice from your PMC if required</w:t>
      </w:r>
      <w:r w:rsidRPr="007E6BAC">
        <w:rPr>
          <w:rFonts w:ascii="Arial" w:eastAsia="Times New Roman" w:hAnsi="Arial" w:cs="Arial"/>
          <w:color w:val="000000"/>
        </w:rPr>
        <w:t>.</w:t>
      </w:r>
    </w:p>
    <w:p w14:paraId="70868E76" w14:textId="77777777" w:rsidR="00820F37" w:rsidRPr="007E6BAC" w:rsidRDefault="00820F37" w:rsidP="00820F37">
      <w:pPr>
        <w:numPr>
          <w:ilvl w:val="0"/>
          <w:numId w:val="44"/>
        </w:numPr>
        <w:spacing w:before="100" w:beforeAutospacing="1" w:after="100" w:afterAutospacing="1"/>
        <w:rPr>
          <w:rFonts w:ascii="Arial" w:eastAsia="Times New Roman" w:hAnsi="Arial" w:cs="Arial"/>
          <w:color w:val="000000"/>
        </w:rPr>
      </w:pPr>
      <w:r w:rsidRPr="007E6BAC">
        <w:rPr>
          <w:rFonts w:ascii="Arial" w:eastAsia="Times New Roman" w:hAnsi="Arial" w:cs="Arial"/>
          <w:color w:val="000000"/>
        </w:rPr>
        <w:t>Listen to local radio or TV on battery-powered sets for weather warnings and advice.</w:t>
      </w:r>
    </w:p>
    <w:p w14:paraId="751435C8" w14:textId="77777777" w:rsidR="00820F37" w:rsidRPr="007E6BAC" w:rsidRDefault="00820F37" w:rsidP="00820F37">
      <w:pPr>
        <w:numPr>
          <w:ilvl w:val="0"/>
          <w:numId w:val="44"/>
        </w:numPr>
        <w:spacing w:before="100" w:beforeAutospacing="1" w:after="100" w:afterAutospacing="1"/>
        <w:rPr>
          <w:rFonts w:ascii="Arial" w:eastAsia="Times New Roman" w:hAnsi="Arial" w:cs="Arial"/>
          <w:color w:val="000000"/>
          <w:sz w:val="21"/>
          <w:szCs w:val="21"/>
        </w:rPr>
      </w:pPr>
      <w:r w:rsidRPr="007E6BAC">
        <w:rPr>
          <w:rFonts w:ascii="Arial" w:eastAsia="Times New Roman" w:hAnsi="Arial" w:cs="Arial"/>
          <w:color w:val="000000"/>
          <w:sz w:val="21"/>
          <w:szCs w:val="21"/>
        </w:rPr>
        <w:t xml:space="preserve">Do not drive, </w:t>
      </w:r>
      <w:proofErr w:type="gramStart"/>
      <w:r w:rsidRPr="007E6BAC">
        <w:rPr>
          <w:rFonts w:ascii="Arial" w:eastAsia="Times New Roman" w:hAnsi="Arial" w:cs="Arial"/>
          <w:color w:val="000000"/>
          <w:sz w:val="21"/>
          <w:szCs w:val="21"/>
        </w:rPr>
        <w:t>ride</w:t>
      </w:r>
      <w:proofErr w:type="gramEnd"/>
      <w:r w:rsidRPr="007E6BAC">
        <w:rPr>
          <w:rFonts w:ascii="Arial" w:eastAsia="Times New Roman" w:hAnsi="Arial" w:cs="Arial"/>
          <w:color w:val="000000"/>
          <w:sz w:val="21"/>
          <w:szCs w:val="21"/>
        </w:rPr>
        <w:t xml:space="preserve"> or walk through floodwater.</w:t>
      </w:r>
    </w:p>
    <w:p w14:paraId="4ADDC3B0" w14:textId="77777777" w:rsidR="005613F6" w:rsidRDefault="00820F37" w:rsidP="005613F6">
      <w:pPr>
        <w:numPr>
          <w:ilvl w:val="0"/>
          <w:numId w:val="44"/>
        </w:numPr>
        <w:spacing w:after="0"/>
        <w:ind w:right="284"/>
        <w:rPr>
          <w:rFonts w:ascii="Arial" w:hAnsi="Arial" w:cs="Arial"/>
        </w:rPr>
      </w:pPr>
      <w:r w:rsidRPr="007E6BAC">
        <w:rPr>
          <w:rFonts w:ascii="Arial" w:hAnsi="Arial" w:cs="Arial"/>
          <w:bCs/>
        </w:rPr>
        <w:t xml:space="preserve">Report serious incidents to the relevant </w:t>
      </w:r>
      <w:r>
        <w:rPr>
          <w:rFonts w:ascii="Arial" w:hAnsi="Arial" w:cs="Arial"/>
          <w:bCs/>
        </w:rPr>
        <w:t xml:space="preserve">DE </w:t>
      </w:r>
      <w:r w:rsidRPr="007E6BAC">
        <w:rPr>
          <w:rFonts w:ascii="Arial" w:hAnsi="Arial" w:cs="Arial"/>
          <w:bCs/>
        </w:rPr>
        <w:t>QARD Area Team</w:t>
      </w:r>
      <w:r w:rsidRPr="007E6BAC" w:rsidDel="00302FDC">
        <w:rPr>
          <w:rFonts w:ascii="Arial" w:hAnsi="Arial" w:cs="Arial"/>
          <w:bCs/>
        </w:rPr>
        <w:t xml:space="preserve"> </w:t>
      </w:r>
      <w:r w:rsidRPr="007E6BAC">
        <w:rPr>
          <w:rFonts w:ascii="Arial" w:hAnsi="Arial" w:cs="Arial"/>
          <w:bCs/>
        </w:rPr>
        <w:t xml:space="preserve">in accordance with relevant regulatory requirements and service agreement (see Reporting </w:t>
      </w:r>
      <w:proofErr w:type="gramStart"/>
      <w:r w:rsidRPr="007E6BAC">
        <w:rPr>
          <w:rFonts w:ascii="Arial" w:hAnsi="Arial" w:cs="Arial"/>
          <w:bCs/>
        </w:rPr>
        <w:t>requirements</w:t>
      </w:r>
      <w:proofErr w:type="gramEnd"/>
      <w:r w:rsidRPr="007E6BAC">
        <w:rPr>
          <w:rFonts w:ascii="Arial" w:hAnsi="Arial" w:cs="Arial"/>
          <w:bCs/>
        </w:rPr>
        <w:t xml:space="preserve"> in the Emergency contacts section).</w:t>
      </w:r>
    </w:p>
    <w:p w14:paraId="63E11EFA" w14:textId="18C14E19" w:rsidR="005613F6" w:rsidRPr="005613F6" w:rsidRDefault="005613F6" w:rsidP="005613F6">
      <w:pPr>
        <w:numPr>
          <w:ilvl w:val="0"/>
          <w:numId w:val="44"/>
        </w:numPr>
        <w:spacing w:after="0"/>
        <w:ind w:right="284"/>
        <w:rPr>
          <w:rFonts w:ascii="Arial" w:hAnsi="Arial" w:cs="Arial"/>
        </w:rPr>
      </w:pPr>
      <w:r w:rsidRPr="005613F6">
        <w:rPr>
          <w:rFonts w:ascii="Arial" w:eastAsia="Times New Roman" w:hAnsi="Arial" w:cs="Arial"/>
          <w:szCs w:val="22"/>
          <w:shd w:val="clear" w:color="auto" w:fill="D8D8D8"/>
          <w:lang w:val="en-AU" w:eastAsia="en-AU"/>
        </w:rPr>
        <w:lastRenderedPageBreak/>
        <w:t xml:space="preserve">Insert any additional steps, including mitigation steps that you have identified in your risk </w:t>
      </w:r>
      <w:proofErr w:type="gramStart"/>
      <w:r w:rsidRPr="005613F6">
        <w:rPr>
          <w:rFonts w:ascii="Arial" w:eastAsia="Times New Roman" w:hAnsi="Arial" w:cs="Arial"/>
          <w:szCs w:val="22"/>
          <w:shd w:val="clear" w:color="auto" w:fill="D8D8D8"/>
          <w:lang w:val="en-AU" w:eastAsia="en-AU"/>
        </w:rPr>
        <w:t>assessment</w:t>
      </w:r>
      <w:proofErr w:type="gramEnd"/>
    </w:p>
    <w:p w14:paraId="76DC3DB4" w14:textId="4E6E49D7" w:rsidR="00C13496" w:rsidRPr="00C13496" w:rsidRDefault="00C13496" w:rsidP="005613F6">
      <w:pPr>
        <w:pStyle w:val="ListParagraph"/>
        <w:spacing w:after="0"/>
        <w:ind w:left="1080"/>
      </w:pPr>
    </w:p>
    <w:p w14:paraId="556C1081" w14:textId="77777777" w:rsidR="00C13496" w:rsidRPr="00C13496" w:rsidRDefault="00C13496" w:rsidP="00C13496"/>
    <w:p w14:paraId="6EA9E58F" w14:textId="395C6423" w:rsidR="00C03326" w:rsidRDefault="00C13496" w:rsidP="00CE5F22">
      <w:pPr>
        <w:pStyle w:val="Heading2"/>
        <w:numPr>
          <w:ilvl w:val="1"/>
          <w:numId w:val="5"/>
        </w:numPr>
        <w:ind w:left="884" w:hanging="527"/>
      </w:pPr>
      <w:bookmarkStart w:id="80" w:name="_Toc167717336"/>
      <w:r>
        <w:t>Heat (extreme)</w:t>
      </w:r>
      <w:bookmarkEnd w:id="80"/>
    </w:p>
    <w:p w14:paraId="7270D144" w14:textId="77777777" w:rsidR="00AF0980" w:rsidRDefault="00AF0980" w:rsidP="00AF0980"/>
    <w:p w14:paraId="4AD04720" w14:textId="02C61522" w:rsidR="00E25F71" w:rsidRDefault="000B2889" w:rsidP="00E25F71">
      <w:pPr>
        <w:ind w:left="360"/>
      </w:pPr>
      <w:bookmarkStart w:id="81" w:name="_Hlk165020590"/>
      <w:r w:rsidRPr="000B2889">
        <w:t>To minimise the risks associated with extreme hot weather, services must develop appropriate strategies and measures.  Actions may include the following:</w:t>
      </w:r>
    </w:p>
    <w:p w14:paraId="11911ADB" w14:textId="29473EE2" w:rsidR="003A7BB0" w:rsidRDefault="003A7BB0" w:rsidP="0029397C">
      <w:pPr>
        <w:pStyle w:val="ListParagraph"/>
        <w:numPr>
          <w:ilvl w:val="0"/>
          <w:numId w:val="48"/>
        </w:numPr>
      </w:pPr>
      <w:r w:rsidRPr="00751DE7">
        <w:rPr>
          <w:b/>
          <w:bCs/>
        </w:rPr>
        <w:t>Call 000</w:t>
      </w:r>
      <w:r w:rsidRPr="003A7BB0">
        <w:t xml:space="preserve"> if immediate </w:t>
      </w:r>
      <w:bookmarkEnd w:id="81"/>
      <w:r w:rsidRPr="003A7BB0">
        <w:t xml:space="preserve">medical assistance is </w:t>
      </w:r>
      <w:proofErr w:type="gramStart"/>
      <w:r w:rsidRPr="003A7BB0">
        <w:t>required</w:t>
      </w:r>
      <w:proofErr w:type="gramEnd"/>
    </w:p>
    <w:p w14:paraId="77F18401" w14:textId="77777777" w:rsidR="003A7BB0" w:rsidRDefault="003A7BB0" w:rsidP="003A7BB0"/>
    <w:p w14:paraId="68E51541" w14:textId="77777777" w:rsidR="003A69C5" w:rsidRPr="008C3CAC" w:rsidRDefault="003A69C5" w:rsidP="003A69C5">
      <w:pPr>
        <w:ind w:left="360"/>
        <w:rPr>
          <w:b/>
          <w:bCs/>
        </w:rPr>
      </w:pPr>
      <w:r w:rsidRPr="008C3CAC">
        <w:rPr>
          <w:b/>
          <w:bCs/>
        </w:rPr>
        <w:t>Scheduling/activities:</w:t>
      </w:r>
    </w:p>
    <w:p w14:paraId="500791B3" w14:textId="4934B0FA" w:rsidR="008C3CAC" w:rsidRDefault="008C3CAC" w:rsidP="0029397C">
      <w:pPr>
        <w:pStyle w:val="ListParagraph"/>
        <w:numPr>
          <w:ilvl w:val="0"/>
          <w:numId w:val="48"/>
        </w:numPr>
      </w:pPr>
      <w:r>
        <w:t>Restrict outdoor time.</w:t>
      </w:r>
    </w:p>
    <w:p w14:paraId="4D6D572B" w14:textId="77777777" w:rsidR="008C3CAC" w:rsidRDefault="008C3CAC" w:rsidP="0029397C">
      <w:pPr>
        <w:pStyle w:val="ListParagraph"/>
        <w:numPr>
          <w:ilvl w:val="0"/>
          <w:numId w:val="48"/>
        </w:numPr>
      </w:pPr>
      <w:r>
        <w:t>Cancel or re-schedule any outdoor activities by duration and intensity i.e. to start earlier or later in the day when the heat is less intense, and to include more rest breaks.</w:t>
      </w:r>
    </w:p>
    <w:p w14:paraId="76B5EFF9" w14:textId="77777777" w:rsidR="008C3CAC" w:rsidRDefault="008C3CAC" w:rsidP="0029397C">
      <w:pPr>
        <w:pStyle w:val="ListParagraph"/>
        <w:numPr>
          <w:ilvl w:val="0"/>
          <w:numId w:val="48"/>
        </w:numPr>
      </w:pPr>
      <w:r>
        <w:t>Consider using approved alternative venues to modify and relocate activities during extreme hot weather (e.g. sports programs moved to indoor area).</w:t>
      </w:r>
    </w:p>
    <w:p w14:paraId="3CC41E1D" w14:textId="77777777" w:rsidR="008C3CAC" w:rsidRDefault="008C3CAC" w:rsidP="0029397C">
      <w:pPr>
        <w:pStyle w:val="ListParagraph"/>
        <w:numPr>
          <w:ilvl w:val="0"/>
          <w:numId w:val="48"/>
        </w:numPr>
      </w:pPr>
      <w:r>
        <w:t xml:space="preserve">Reschedule/move children from rooms with direct sunlight/no cooling.  </w:t>
      </w:r>
    </w:p>
    <w:p w14:paraId="4AC425B6" w14:textId="77777777" w:rsidR="008C3CAC" w:rsidRDefault="008C3CAC" w:rsidP="0029397C">
      <w:pPr>
        <w:pStyle w:val="ListParagraph"/>
        <w:numPr>
          <w:ilvl w:val="0"/>
          <w:numId w:val="48"/>
        </w:numPr>
      </w:pPr>
      <w:r>
        <w:t>In extreme weather conditions, consider adjusting dismissal time accordingly.</w:t>
      </w:r>
    </w:p>
    <w:p w14:paraId="61E79586" w14:textId="77777777" w:rsidR="008C3CAC" w:rsidRDefault="008C3CAC" w:rsidP="0029397C">
      <w:pPr>
        <w:pStyle w:val="ListParagraph"/>
        <w:numPr>
          <w:ilvl w:val="0"/>
          <w:numId w:val="48"/>
        </w:numPr>
      </w:pPr>
      <w:r>
        <w:t>Ensure children make use of extra shade from both man-made structures (e.g. sails and umbrellas) and natural features such as trees to provide cooler environments for outdoor activities.</w:t>
      </w:r>
    </w:p>
    <w:p w14:paraId="0C6030CA" w14:textId="77777777" w:rsidR="008C3CAC" w:rsidRDefault="008C3CAC" w:rsidP="0029397C">
      <w:pPr>
        <w:pStyle w:val="ListParagraph"/>
        <w:numPr>
          <w:ilvl w:val="0"/>
          <w:numId w:val="48"/>
        </w:numPr>
      </w:pPr>
      <w:r>
        <w:t xml:space="preserve">Implement sun and UV protection </w:t>
      </w:r>
      <w:proofErr w:type="gramStart"/>
      <w:r>
        <w:t>policy</w:t>
      </w:r>
      <w:proofErr w:type="gramEnd"/>
      <w:r>
        <w:t xml:space="preserve"> </w:t>
      </w:r>
    </w:p>
    <w:p w14:paraId="613C7991" w14:textId="77777777" w:rsidR="008C3CAC" w:rsidRDefault="008C3CAC" w:rsidP="0029397C">
      <w:pPr>
        <w:pStyle w:val="ListParagraph"/>
        <w:numPr>
          <w:ilvl w:val="0"/>
          <w:numId w:val="48"/>
        </w:numPr>
      </w:pPr>
      <w:r>
        <w:t>Where possible, ensure sufficient shelter is available for children awaiting pick-up by parents/carers.</w:t>
      </w:r>
    </w:p>
    <w:p w14:paraId="376D3BFA" w14:textId="681094C0" w:rsidR="003A69C5" w:rsidRDefault="003A69C5" w:rsidP="008C3CAC">
      <w:pPr>
        <w:pStyle w:val="ListParagraph"/>
        <w:ind w:left="1440"/>
      </w:pPr>
    </w:p>
    <w:p w14:paraId="3B33085D" w14:textId="29EE69A5" w:rsidR="0033473E" w:rsidRPr="008C3CAC" w:rsidRDefault="0033473E" w:rsidP="0033473E">
      <w:pPr>
        <w:ind w:left="360"/>
        <w:rPr>
          <w:b/>
          <w:bCs/>
        </w:rPr>
      </w:pPr>
      <w:r>
        <w:rPr>
          <w:b/>
          <w:bCs/>
        </w:rPr>
        <w:t>Hydration</w:t>
      </w:r>
      <w:r w:rsidRPr="008C3CAC">
        <w:rPr>
          <w:b/>
          <w:bCs/>
        </w:rPr>
        <w:t>:</w:t>
      </w:r>
    </w:p>
    <w:p w14:paraId="19FC5F02" w14:textId="31215091" w:rsidR="00D9358C" w:rsidRDefault="00D9358C" w:rsidP="0029397C">
      <w:pPr>
        <w:pStyle w:val="ListParagraph"/>
        <w:numPr>
          <w:ilvl w:val="0"/>
          <w:numId w:val="48"/>
        </w:numPr>
      </w:pPr>
      <w:r>
        <w:t>Ensure children and staff continue to hydrate and monitor the hydration of children with additional needs.</w:t>
      </w:r>
    </w:p>
    <w:p w14:paraId="01D57EDC" w14:textId="77777777" w:rsidR="00D9358C" w:rsidRDefault="00D9358C" w:rsidP="0029397C">
      <w:pPr>
        <w:pStyle w:val="ListParagraph"/>
        <w:numPr>
          <w:ilvl w:val="0"/>
          <w:numId w:val="48"/>
        </w:numPr>
      </w:pPr>
      <w:r>
        <w:t>Remind parents/carers to provide their child with water and modified uniform, including sunhats.</w:t>
      </w:r>
    </w:p>
    <w:p w14:paraId="76707B0F" w14:textId="77777777" w:rsidR="00D9358C" w:rsidRDefault="00D9358C" w:rsidP="0029397C">
      <w:pPr>
        <w:pStyle w:val="ListParagraph"/>
        <w:numPr>
          <w:ilvl w:val="0"/>
          <w:numId w:val="48"/>
        </w:numPr>
      </w:pPr>
      <w:r>
        <w:t>Ensure staff monitor children for early signs of heat stress/dehydration.</w:t>
      </w:r>
    </w:p>
    <w:p w14:paraId="0DC617C4" w14:textId="542DF70C" w:rsidR="0033473E" w:rsidRDefault="0033473E" w:rsidP="00D9358C"/>
    <w:p w14:paraId="78915016" w14:textId="19AE9577" w:rsidR="00D9358C" w:rsidRPr="008C3CAC" w:rsidRDefault="00100334" w:rsidP="00D9358C">
      <w:pPr>
        <w:ind w:left="360"/>
        <w:rPr>
          <w:b/>
          <w:bCs/>
        </w:rPr>
      </w:pPr>
      <w:r>
        <w:rPr>
          <w:b/>
          <w:bCs/>
        </w:rPr>
        <w:t>Notification/information</w:t>
      </w:r>
      <w:r w:rsidR="00D9358C" w:rsidRPr="008C3CAC">
        <w:rPr>
          <w:b/>
          <w:bCs/>
        </w:rPr>
        <w:t>:</w:t>
      </w:r>
    </w:p>
    <w:p w14:paraId="64AA279E" w14:textId="407C07C3" w:rsidR="007A439E" w:rsidRDefault="007A439E" w:rsidP="0029397C">
      <w:pPr>
        <w:pStyle w:val="ListParagraph"/>
        <w:numPr>
          <w:ilvl w:val="0"/>
          <w:numId w:val="48"/>
        </w:numPr>
      </w:pPr>
      <w:r>
        <w:t>Seek advice from your PMC if required.</w:t>
      </w:r>
    </w:p>
    <w:p w14:paraId="6EBEBD66" w14:textId="77777777" w:rsidR="007A439E" w:rsidRDefault="007A439E" w:rsidP="0029397C">
      <w:pPr>
        <w:pStyle w:val="ListParagraph"/>
        <w:numPr>
          <w:ilvl w:val="0"/>
          <w:numId w:val="48"/>
        </w:numPr>
      </w:pPr>
      <w:r>
        <w:t xml:space="preserve">Notify parents/carers about facility heat </w:t>
      </w:r>
      <w:proofErr w:type="gramStart"/>
      <w:r>
        <w:t>conditions</w:t>
      </w:r>
      <w:proofErr w:type="gramEnd"/>
    </w:p>
    <w:p w14:paraId="2674EC90" w14:textId="77777777" w:rsidR="007A439E" w:rsidRDefault="007A439E" w:rsidP="0029397C">
      <w:pPr>
        <w:pStyle w:val="ListParagraph"/>
        <w:numPr>
          <w:ilvl w:val="0"/>
          <w:numId w:val="48"/>
        </w:numPr>
      </w:pPr>
      <w:r>
        <w:t xml:space="preserve">Brief staff to be extra vigilant during periods of prolonged </w:t>
      </w:r>
      <w:proofErr w:type="gramStart"/>
      <w:r>
        <w:t>heat</w:t>
      </w:r>
      <w:proofErr w:type="gramEnd"/>
    </w:p>
    <w:p w14:paraId="6EA4298D" w14:textId="77777777" w:rsidR="007A439E" w:rsidRDefault="007A439E" w:rsidP="0029397C">
      <w:pPr>
        <w:pStyle w:val="ListParagraph"/>
        <w:numPr>
          <w:ilvl w:val="0"/>
          <w:numId w:val="48"/>
        </w:numPr>
      </w:pPr>
      <w:r>
        <w:t xml:space="preserve">Report serious incidents to the relevant DE QARD Area Team in accordance with relevant regulatory requirements and service agreement (see Reporting </w:t>
      </w:r>
      <w:proofErr w:type="gramStart"/>
      <w:r>
        <w:t>requirements</w:t>
      </w:r>
      <w:proofErr w:type="gramEnd"/>
      <w:r>
        <w:t xml:space="preserve"> in the Emergency contacts section)</w:t>
      </w:r>
    </w:p>
    <w:p w14:paraId="35B8A67B" w14:textId="77777777" w:rsidR="00B33773" w:rsidRPr="007E6BAC" w:rsidRDefault="00B33773" w:rsidP="0029397C">
      <w:pPr>
        <w:pStyle w:val="ListParagraph"/>
        <w:numPr>
          <w:ilvl w:val="0"/>
          <w:numId w:val="48"/>
        </w:numPr>
        <w:spacing w:after="0"/>
        <w:rPr>
          <w:rFonts w:ascii="Arial" w:eastAsia="Times New Roman" w:hAnsi="Arial" w:cs="Arial"/>
          <w:shd w:val="clear" w:color="auto" w:fill="D8D8D8"/>
        </w:rPr>
      </w:pPr>
      <w:r w:rsidRPr="007E6BAC">
        <w:rPr>
          <w:rFonts w:ascii="Arial" w:eastAsia="Times New Roman" w:hAnsi="Arial" w:cs="Arial"/>
          <w:shd w:val="clear" w:color="auto" w:fill="D8D8D8"/>
        </w:rPr>
        <w:t xml:space="preserve">Insert any additional steps, including mitigation steps that you have identified in your risk </w:t>
      </w:r>
      <w:proofErr w:type="gramStart"/>
      <w:r w:rsidRPr="007E6BAC">
        <w:rPr>
          <w:rFonts w:ascii="Arial" w:eastAsia="Times New Roman" w:hAnsi="Arial" w:cs="Arial"/>
          <w:shd w:val="clear" w:color="auto" w:fill="D8D8D8"/>
        </w:rPr>
        <w:t>assessment</w:t>
      </w:r>
      <w:proofErr w:type="gramEnd"/>
    </w:p>
    <w:p w14:paraId="500B6DD2" w14:textId="77777777" w:rsidR="00B33773" w:rsidRDefault="00B33773" w:rsidP="00B33773"/>
    <w:p w14:paraId="627B989F" w14:textId="637C0D46" w:rsidR="00B33773" w:rsidRDefault="00B33773" w:rsidP="00CE5F22">
      <w:pPr>
        <w:pStyle w:val="Heading2"/>
        <w:numPr>
          <w:ilvl w:val="1"/>
          <w:numId w:val="5"/>
        </w:numPr>
      </w:pPr>
      <w:bookmarkStart w:id="82" w:name="_Toc167717337"/>
      <w:r>
        <w:lastRenderedPageBreak/>
        <w:t>Industrial/factory fire</w:t>
      </w:r>
      <w:bookmarkEnd w:id="82"/>
    </w:p>
    <w:p w14:paraId="2912269C" w14:textId="74A2A5BB" w:rsidR="000B2889" w:rsidRDefault="000B2889" w:rsidP="003A69C5">
      <w:pPr>
        <w:ind w:left="360"/>
      </w:pPr>
    </w:p>
    <w:p w14:paraId="54A92323" w14:textId="36AA1BD1" w:rsidR="00FE62EA" w:rsidRPr="00751DE7" w:rsidRDefault="00612180" w:rsidP="00FE62EA">
      <w:pPr>
        <w:ind w:left="360"/>
        <w:rPr>
          <w:b/>
          <w:bCs/>
        </w:rPr>
      </w:pPr>
      <w:r w:rsidRPr="00751DE7">
        <w:rPr>
          <w:b/>
          <w:bCs/>
        </w:rPr>
        <w:t xml:space="preserve">In the </w:t>
      </w:r>
      <w:bookmarkStart w:id="83" w:name="_Hlk165032531"/>
      <w:r w:rsidRPr="00751DE7">
        <w:rPr>
          <w:b/>
          <w:bCs/>
        </w:rPr>
        <w:t>event of an industrial fire or chemical emissions incident at a nearby location</w:t>
      </w:r>
      <w:r w:rsidR="00FE62EA" w:rsidRPr="00751DE7">
        <w:rPr>
          <w:b/>
          <w:bCs/>
        </w:rPr>
        <w:t>:</w:t>
      </w:r>
    </w:p>
    <w:p w14:paraId="5C17FEAB" w14:textId="5A9EC386" w:rsidR="00BE2ACB" w:rsidRDefault="00BE2ACB" w:rsidP="0029397C">
      <w:pPr>
        <w:pStyle w:val="ListParagraph"/>
        <w:numPr>
          <w:ilvl w:val="0"/>
          <w:numId w:val="48"/>
        </w:numPr>
      </w:pPr>
      <w:r w:rsidRPr="00D633C9">
        <w:rPr>
          <w:b/>
          <w:bCs/>
        </w:rPr>
        <w:t>Call 000</w:t>
      </w:r>
      <w:r>
        <w:t xml:space="preserve"> for emergency services and seek and follow any advice from Emergency Services.</w:t>
      </w:r>
    </w:p>
    <w:p w14:paraId="1F91CC7A" w14:textId="77777777" w:rsidR="00BE2ACB" w:rsidRDefault="00BE2ACB" w:rsidP="0029397C">
      <w:pPr>
        <w:pStyle w:val="ListParagraph"/>
        <w:numPr>
          <w:ilvl w:val="0"/>
          <w:numId w:val="48"/>
        </w:numPr>
      </w:pPr>
      <w:r>
        <w:t xml:space="preserve">Report the emergency </w:t>
      </w:r>
      <w:bookmarkEnd w:id="83"/>
      <w:r>
        <w:t>immediately to the Chief Warden/Early Childhood Commander.</w:t>
      </w:r>
    </w:p>
    <w:p w14:paraId="375E1C71" w14:textId="77777777" w:rsidR="00BE2ACB" w:rsidRDefault="00BE2ACB" w:rsidP="0029397C">
      <w:pPr>
        <w:pStyle w:val="ListParagraph"/>
        <w:numPr>
          <w:ilvl w:val="0"/>
          <w:numId w:val="48"/>
        </w:numPr>
      </w:pPr>
      <w:r>
        <w:t xml:space="preserve">If you can detect smoke or fumes, move all staff, children, </w:t>
      </w:r>
      <w:proofErr w:type="gramStart"/>
      <w:r>
        <w:t>visitors</w:t>
      </w:r>
      <w:proofErr w:type="gramEnd"/>
      <w:r>
        <w:t xml:space="preserve"> and contractors indoors. Close windows and doors and turn off air-conditioning.</w:t>
      </w:r>
    </w:p>
    <w:p w14:paraId="3075F6C4" w14:textId="77777777" w:rsidR="00BE2ACB" w:rsidRDefault="00BE2ACB" w:rsidP="0029397C">
      <w:pPr>
        <w:pStyle w:val="ListParagraph"/>
        <w:numPr>
          <w:ilvl w:val="0"/>
          <w:numId w:val="48"/>
        </w:numPr>
      </w:pPr>
      <w:r>
        <w:t>Check staff, children and visitors are accounted for.</w:t>
      </w:r>
    </w:p>
    <w:p w14:paraId="38887D45" w14:textId="77777777" w:rsidR="00BE2ACB" w:rsidRDefault="00BE2ACB" w:rsidP="0029397C">
      <w:pPr>
        <w:pStyle w:val="ListParagraph"/>
        <w:numPr>
          <w:ilvl w:val="0"/>
          <w:numId w:val="48"/>
        </w:numPr>
      </w:pPr>
      <w:r>
        <w:t xml:space="preserve">Check staff, children and visitors with respiratory/relevant illnesses or conditions that may make the particularly vulnerable to smoke or fumes. If at any time you determine the situation poses an unacceptable risk to these individuals, consider arranging for their evacuation from the early childhood service. </w:t>
      </w:r>
    </w:p>
    <w:p w14:paraId="673A7F27" w14:textId="77777777" w:rsidR="00BE2ACB" w:rsidRDefault="00BE2ACB" w:rsidP="0029397C">
      <w:pPr>
        <w:pStyle w:val="ListParagraph"/>
        <w:numPr>
          <w:ilvl w:val="0"/>
          <w:numId w:val="48"/>
        </w:numPr>
      </w:pPr>
      <w:r>
        <w:t>Notify and/or seek advice from your PMC or DE regional emergency management staff if required.</w:t>
      </w:r>
    </w:p>
    <w:p w14:paraId="4A2CF91F" w14:textId="77777777" w:rsidR="00BE2ACB" w:rsidRDefault="00BE2ACB" w:rsidP="0029397C">
      <w:pPr>
        <w:pStyle w:val="ListParagraph"/>
        <w:numPr>
          <w:ilvl w:val="0"/>
          <w:numId w:val="48"/>
        </w:numPr>
      </w:pPr>
      <w:r>
        <w:t xml:space="preserve">Monitor the </w:t>
      </w:r>
      <w:proofErr w:type="spellStart"/>
      <w:r>
        <w:t>VicEmergency</w:t>
      </w:r>
      <w:proofErr w:type="spellEnd"/>
      <w:r>
        <w:t xml:space="preserve"> website at www.emergency.vic.gov.au, or the </w:t>
      </w:r>
      <w:proofErr w:type="spellStart"/>
      <w:r>
        <w:t>VicEmergency</w:t>
      </w:r>
      <w:proofErr w:type="spellEnd"/>
      <w:r>
        <w:t xml:space="preserve"> App on your mobile device, for any warnings and advice.</w:t>
      </w:r>
    </w:p>
    <w:p w14:paraId="3A5E0110" w14:textId="77777777" w:rsidR="00BE2ACB" w:rsidRDefault="00BE2ACB" w:rsidP="0029397C">
      <w:pPr>
        <w:pStyle w:val="ListParagraph"/>
        <w:numPr>
          <w:ilvl w:val="0"/>
          <w:numId w:val="48"/>
        </w:numPr>
      </w:pPr>
      <w:r>
        <w:t>Contact families and advise them that children are safe and not to come to the facility until further notice (or the end of the service day).</w:t>
      </w:r>
    </w:p>
    <w:p w14:paraId="435BA4BE" w14:textId="77777777" w:rsidR="00BE2ACB" w:rsidRDefault="00BE2ACB" w:rsidP="0029397C">
      <w:pPr>
        <w:pStyle w:val="ListParagraph"/>
        <w:numPr>
          <w:ilvl w:val="0"/>
          <w:numId w:val="48"/>
        </w:numPr>
      </w:pPr>
      <w:r>
        <w:t>Await advice from emergency services or from the Department before resuming normal activities outdoors.</w:t>
      </w:r>
    </w:p>
    <w:p w14:paraId="2DCBF660" w14:textId="77777777" w:rsidR="00BE2ACB" w:rsidRDefault="00BE2ACB" w:rsidP="0029397C">
      <w:pPr>
        <w:pStyle w:val="ListParagraph"/>
        <w:numPr>
          <w:ilvl w:val="0"/>
          <w:numId w:val="48"/>
        </w:numPr>
      </w:pPr>
      <w:r>
        <w:t>Follow-up communications with parents/carers as required.</w:t>
      </w:r>
    </w:p>
    <w:p w14:paraId="3699CEA5" w14:textId="77777777" w:rsidR="008815FC" w:rsidRPr="007E6BAC" w:rsidRDefault="008815FC" w:rsidP="0029397C">
      <w:pPr>
        <w:pStyle w:val="ListParagraph"/>
        <w:numPr>
          <w:ilvl w:val="0"/>
          <w:numId w:val="48"/>
        </w:numPr>
        <w:spacing w:after="0"/>
        <w:rPr>
          <w:rFonts w:ascii="Arial" w:eastAsia="Times New Roman" w:hAnsi="Arial" w:cs="Arial"/>
          <w:shd w:val="clear" w:color="auto" w:fill="D8D8D8"/>
        </w:rPr>
      </w:pPr>
      <w:r w:rsidRPr="007E6BAC">
        <w:rPr>
          <w:rFonts w:ascii="Arial" w:eastAsia="Times New Roman" w:hAnsi="Arial" w:cs="Arial"/>
          <w:shd w:val="clear" w:color="auto" w:fill="D8D8D8"/>
        </w:rPr>
        <w:t xml:space="preserve">Insert any additional steps, including mitigation steps that you have identified in your risk </w:t>
      </w:r>
      <w:proofErr w:type="gramStart"/>
      <w:r w:rsidRPr="007E6BAC">
        <w:rPr>
          <w:rFonts w:ascii="Arial" w:eastAsia="Times New Roman" w:hAnsi="Arial" w:cs="Arial"/>
          <w:shd w:val="clear" w:color="auto" w:fill="D8D8D8"/>
        </w:rPr>
        <w:t>assessment</w:t>
      </w:r>
      <w:proofErr w:type="gramEnd"/>
    </w:p>
    <w:p w14:paraId="77B5EAD3" w14:textId="04B78331" w:rsidR="00FE62EA" w:rsidRDefault="00FE62EA" w:rsidP="00FE3DCB"/>
    <w:p w14:paraId="7E36365F" w14:textId="0EF2928F" w:rsidR="00FE3DCB" w:rsidRPr="006526B0" w:rsidRDefault="00FE3DCB" w:rsidP="00FE3DCB">
      <w:pPr>
        <w:ind w:left="360"/>
        <w:rPr>
          <w:b/>
          <w:bCs/>
        </w:rPr>
      </w:pPr>
      <w:bookmarkStart w:id="84" w:name="_Hlk165032580"/>
      <w:r w:rsidRPr="006526B0">
        <w:rPr>
          <w:b/>
          <w:bCs/>
        </w:rPr>
        <w:t>Specific actions prior to the start of operations:</w:t>
      </w:r>
    </w:p>
    <w:p w14:paraId="1EFACE9B" w14:textId="337C9DD7" w:rsidR="00B06676" w:rsidRPr="00B06676" w:rsidRDefault="00B06676" w:rsidP="0029397C">
      <w:pPr>
        <w:pStyle w:val="ListParagraph"/>
        <w:numPr>
          <w:ilvl w:val="0"/>
          <w:numId w:val="48"/>
        </w:numPr>
      </w:pPr>
      <w:r w:rsidRPr="00B06676">
        <w:t xml:space="preserve">Monitor the situation and if it is determined to pose an unacceptable risk to staff and children based on local assessment of risk, consider contacting families and advising them that children are not to come to </w:t>
      </w:r>
      <w:bookmarkEnd w:id="84"/>
      <w:r w:rsidRPr="00B06676">
        <w:t>the service until further notice</w:t>
      </w:r>
      <w:r w:rsidR="00E31144">
        <w:t>.</w:t>
      </w:r>
    </w:p>
    <w:p w14:paraId="5E2E40B9" w14:textId="77777777" w:rsidR="006526B0" w:rsidRPr="007E6BAC" w:rsidRDefault="006526B0" w:rsidP="0029397C">
      <w:pPr>
        <w:pStyle w:val="ListParagraph"/>
        <w:numPr>
          <w:ilvl w:val="0"/>
          <w:numId w:val="48"/>
        </w:numPr>
        <w:spacing w:after="0"/>
        <w:rPr>
          <w:rFonts w:ascii="Arial" w:eastAsia="Times New Roman" w:hAnsi="Arial" w:cs="Arial"/>
          <w:shd w:val="clear" w:color="auto" w:fill="D8D8D8"/>
        </w:rPr>
      </w:pPr>
      <w:r w:rsidRPr="007E6BAC">
        <w:rPr>
          <w:rFonts w:ascii="Arial" w:eastAsia="Times New Roman" w:hAnsi="Arial" w:cs="Arial"/>
          <w:shd w:val="clear" w:color="auto" w:fill="D8D8D8"/>
        </w:rPr>
        <w:t xml:space="preserve">Insert any additional steps, including mitigation steps that you have identified in your risk </w:t>
      </w:r>
      <w:proofErr w:type="gramStart"/>
      <w:r w:rsidRPr="007E6BAC">
        <w:rPr>
          <w:rFonts w:ascii="Arial" w:eastAsia="Times New Roman" w:hAnsi="Arial" w:cs="Arial"/>
          <w:shd w:val="clear" w:color="auto" w:fill="D8D8D8"/>
        </w:rPr>
        <w:t>assessment</w:t>
      </w:r>
      <w:proofErr w:type="gramEnd"/>
    </w:p>
    <w:p w14:paraId="00D0C43D" w14:textId="16D4CBF4" w:rsidR="00FE3DCB" w:rsidRDefault="00FE3DCB" w:rsidP="006526B0"/>
    <w:p w14:paraId="76185208" w14:textId="4F279FA9" w:rsidR="006526B0" w:rsidRPr="006526B0" w:rsidRDefault="006526B0" w:rsidP="006526B0">
      <w:pPr>
        <w:ind w:left="360"/>
        <w:rPr>
          <w:b/>
          <w:bCs/>
        </w:rPr>
      </w:pPr>
      <w:r w:rsidRPr="006526B0">
        <w:rPr>
          <w:b/>
          <w:bCs/>
        </w:rPr>
        <w:t xml:space="preserve">Specific actions </w:t>
      </w:r>
      <w:r>
        <w:rPr>
          <w:b/>
          <w:bCs/>
        </w:rPr>
        <w:t>at the end of the day</w:t>
      </w:r>
      <w:r w:rsidRPr="006526B0">
        <w:rPr>
          <w:b/>
          <w:bCs/>
        </w:rPr>
        <w:t>:</w:t>
      </w:r>
    </w:p>
    <w:p w14:paraId="1A362DAD" w14:textId="4EBFFE9F" w:rsidR="008A359B" w:rsidRDefault="008A359B" w:rsidP="0029397C">
      <w:pPr>
        <w:pStyle w:val="ListParagraph"/>
        <w:numPr>
          <w:ilvl w:val="0"/>
          <w:numId w:val="48"/>
        </w:numPr>
      </w:pPr>
      <w:r>
        <w:t>Await advice from emergency services or further advice before resuming normal end of day procedures</w:t>
      </w:r>
      <w:r w:rsidR="00E31144">
        <w:t>.</w:t>
      </w:r>
    </w:p>
    <w:p w14:paraId="2B82FD72" w14:textId="3697F879" w:rsidR="008A359B" w:rsidRDefault="008A359B" w:rsidP="0029397C">
      <w:pPr>
        <w:pStyle w:val="ListParagraph"/>
        <w:numPr>
          <w:ilvl w:val="0"/>
          <w:numId w:val="48"/>
        </w:numPr>
      </w:pPr>
      <w:r>
        <w:t>Consider contacting families and advising and not to come to the facility for collection until the ‘all clear’ has been given</w:t>
      </w:r>
      <w:r w:rsidR="00E31144">
        <w:t>.</w:t>
      </w:r>
    </w:p>
    <w:p w14:paraId="1E0FFC49" w14:textId="7F240435" w:rsidR="006526B0" w:rsidRPr="00B06676" w:rsidRDefault="008A359B" w:rsidP="0029397C">
      <w:pPr>
        <w:pStyle w:val="ListParagraph"/>
        <w:numPr>
          <w:ilvl w:val="0"/>
          <w:numId w:val="48"/>
        </w:numPr>
      </w:pPr>
      <w:r>
        <w:t xml:space="preserve">Report serious incidents to the relevant DE QARD Area Team in accordance with relevant regulatory requirements and service agreement (see Reporting </w:t>
      </w:r>
      <w:proofErr w:type="gramStart"/>
      <w:r>
        <w:t>requirements</w:t>
      </w:r>
      <w:proofErr w:type="gramEnd"/>
      <w:r>
        <w:t xml:space="preserve"> in the Emergency contacts section)</w:t>
      </w:r>
      <w:r w:rsidR="00E31144">
        <w:t>.</w:t>
      </w:r>
    </w:p>
    <w:p w14:paraId="664E4E44" w14:textId="77777777" w:rsidR="006526B0" w:rsidRPr="007E6BAC" w:rsidRDefault="006526B0" w:rsidP="0029397C">
      <w:pPr>
        <w:pStyle w:val="ListParagraph"/>
        <w:numPr>
          <w:ilvl w:val="0"/>
          <w:numId w:val="48"/>
        </w:numPr>
        <w:spacing w:after="0"/>
        <w:rPr>
          <w:rFonts w:ascii="Arial" w:eastAsia="Times New Roman" w:hAnsi="Arial" w:cs="Arial"/>
          <w:shd w:val="clear" w:color="auto" w:fill="D8D8D8"/>
        </w:rPr>
      </w:pPr>
      <w:r w:rsidRPr="007E6BAC">
        <w:rPr>
          <w:rFonts w:ascii="Arial" w:eastAsia="Times New Roman" w:hAnsi="Arial" w:cs="Arial"/>
          <w:shd w:val="clear" w:color="auto" w:fill="D8D8D8"/>
        </w:rPr>
        <w:t xml:space="preserve">Insert any additional steps, including mitigation steps that you have identified in your risk </w:t>
      </w:r>
      <w:proofErr w:type="gramStart"/>
      <w:r w:rsidRPr="007E6BAC">
        <w:rPr>
          <w:rFonts w:ascii="Arial" w:eastAsia="Times New Roman" w:hAnsi="Arial" w:cs="Arial"/>
          <w:shd w:val="clear" w:color="auto" w:fill="D8D8D8"/>
        </w:rPr>
        <w:t>assessment</w:t>
      </w:r>
      <w:proofErr w:type="gramEnd"/>
    </w:p>
    <w:p w14:paraId="58BD6D56" w14:textId="77777777" w:rsidR="006526B0" w:rsidRDefault="006526B0" w:rsidP="006526B0"/>
    <w:p w14:paraId="492F1CE2" w14:textId="77777777" w:rsidR="006526B0" w:rsidRDefault="006526B0" w:rsidP="006526B0"/>
    <w:p w14:paraId="2AC0B1B8" w14:textId="0CE54CEF" w:rsidR="0007153C" w:rsidRDefault="0007153C" w:rsidP="00CE5F22">
      <w:pPr>
        <w:pStyle w:val="Heading2"/>
        <w:numPr>
          <w:ilvl w:val="1"/>
          <w:numId w:val="5"/>
        </w:numPr>
      </w:pPr>
      <w:bookmarkStart w:id="85" w:name="_Toc167717338"/>
      <w:r>
        <w:lastRenderedPageBreak/>
        <w:t>Information security</w:t>
      </w:r>
      <w:bookmarkEnd w:id="85"/>
      <w:r>
        <w:t xml:space="preserve"> </w:t>
      </w:r>
    </w:p>
    <w:p w14:paraId="39B6C81A" w14:textId="77777777" w:rsidR="003A7BB0" w:rsidRDefault="003A7BB0" w:rsidP="0007153C">
      <w:pPr>
        <w:spacing w:after="0"/>
      </w:pPr>
    </w:p>
    <w:p w14:paraId="2780954E" w14:textId="23C265AF" w:rsidR="00667AF8" w:rsidRDefault="00667AF8" w:rsidP="00270E04">
      <w:pPr>
        <w:numPr>
          <w:ilvl w:val="0"/>
          <w:numId w:val="44"/>
        </w:numPr>
        <w:spacing w:after="0"/>
        <w:jc w:val="both"/>
      </w:pPr>
      <w:r>
        <w:t>Contact your IT specialist technician for advice and support</w:t>
      </w:r>
      <w:r w:rsidR="00E31144">
        <w:t>.</w:t>
      </w:r>
    </w:p>
    <w:p w14:paraId="0AEC87AA" w14:textId="77777777" w:rsidR="00667AF8" w:rsidRDefault="00667AF8" w:rsidP="00667AF8">
      <w:pPr>
        <w:numPr>
          <w:ilvl w:val="0"/>
          <w:numId w:val="44"/>
        </w:numPr>
        <w:spacing w:before="100" w:beforeAutospacing="1" w:after="100" w:afterAutospacing="1"/>
      </w:pPr>
      <w:r>
        <w:t>If the incident involves sensitive and/or personal information that may identify an individual without their consent contact your PMC.</w:t>
      </w:r>
    </w:p>
    <w:p w14:paraId="2F1D2C52" w14:textId="77777777" w:rsidR="00667AF8" w:rsidRDefault="00667AF8" w:rsidP="00667AF8">
      <w:pPr>
        <w:numPr>
          <w:ilvl w:val="0"/>
          <w:numId w:val="44"/>
        </w:numPr>
        <w:spacing w:before="100" w:beforeAutospacing="1" w:after="100" w:afterAutospacing="1"/>
      </w:pPr>
      <w:r>
        <w:t>If the information security breach is considered malicious contact local police.</w:t>
      </w:r>
    </w:p>
    <w:p w14:paraId="0D3A1C09" w14:textId="77777777" w:rsidR="00667AF8" w:rsidRDefault="00667AF8" w:rsidP="00667AF8">
      <w:pPr>
        <w:numPr>
          <w:ilvl w:val="0"/>
          <w:numId w:val="44"/>
        </w:numPr>
        <w:spacing w:before="100" w:beforeAutospacing="1" w:after="100" w:afterAutospacing="1"/>
      </w:pPr>
      <w:r>
        <w:t xml:space="preserve">Offer impacted staff the option of support. </w:t>
      </w:r>
    </w:p>
    <w:p w14:paraId="09523B5F" w14:textId="77777777" w:rsidR="00667AF8" w:rsidRDefault="00667AF8" w:rsidP="00667AF8">
      <w:pPr>
        <w:numPr>
          <w:ilvl w:val="0"/>
          <w:numId w:val="44"/>
        </w:numPr>
        <w:spacing w:before="100" w:beforeAutospacing="1" w:after="100" w:afterAutospacing="1"/>
      </w:pPr>
      <w:r>
        <w:t xml:space="preserve">Report serious incidents to the relevant DE QARD Area Team in accordance with relevant regulatory requirements and service agreement (see Reporting </w:t>
      </w:r>
      <w:proofErr w:type="gramStart"/>
      <w:r>
        <w:t>requirements</w:t>
      </w:r>
      <w:proofErr w:type="gramEnd"/>
      <w:r>
        <w:t xml:space="preserve"> in the Emergency contacts section).</w:t>
      </w:r>
    </w:p>
    <w:p w14:paraId="74EE1DDC" w14:textId="1BFE1A47" w:rsidR="00AF0980" w:rsidRDefault="00270E04" w:rsidP="00875CB8">
      <w:pPr>
        <w:pStyle w:val="ListParagraph"/>
        <w:numPr>
          <w:ilvl w:val="0"/>
          <w:numId w:val="44"/>
        </w:numPr>
        <w:spacing w:after="0"/>
        <w:rPr>
          <w:rFonts w:ascii="Arial" w:eastAsia="Times New Roman" w:hAnsi="Arial" w:cs="Arial"/>
          <w:shd w:val="clear" w:color="auto" w:fill="D8D8D8"/>
        </w:rPr>
      </w:pPr>
      <w:r w:rsidRPr="007E6BAC">
        <w:rPr>
          <w:rFonts w:ascii="Arial" w:eastAsia="Times New Roman" w:hAnsi="Arial" w:cs="Arial"/>
          <w:shd w:val="clear" w:color="auto" w:fill="D8D8D8"/>
        </w:rPr>
        <w:t xml:space="preserve">Insert any additional steps, including mitigation steps that you have identified in your risk </w:t>
      </w:r>
      <w:proofErr w:type="gramStart"/>
      <w:r w:rsidRPr="007E6BAC">
        <w:rPr>
          <w:rFonts w:ascii="Arial" w:eastAsia="Times New Roman" w:hAnsi="Arial" w:cs="Arial"/>
          <w:shd w:val="clear" w:color="auto" w:fill="D8D8D8"/>
        </w:rPr>
        <w:t>assessment</w:t>
      </w:r>
      <w:proofErr w:type="gramEnd"/>
    </w:p>
    <w:p w14:paraId="651A47B0" w14:textId="77777777" w:rsidR="00875CB8" w:rsidRPr="00875CB8" w:rsidRDefault="00875CB8" w:rsidP="00875CB8">
      <w:pPr>
        <w:pStyle w:val="ListParagraph"/>
        <w:spacing w:after="0"/>
        <w:ind w:left="1080"/>
        <w:rPr>
          <w:rFonts w:ascii="Arial" w:eastAsia="Times New Roman" w:hAnsi="Arial" w:cs="Arial"/>
          <w:shd w:val="clear" w:color="auto" w:fill="D8D8D8"/>
        </w:rPr>
      </w:pPr>
    </w:p>
    <w:p w14:paraId="3B9BAE34" w14:textId="0862CF75" w:rsidR="00270E04" w:rsidRDefault="00270E04" w:rsidP="00CE5F22">
      <w:pPr>
        <w:pStyle w:val="Heading2"/>
        <w:numPr>
          <w:ilvl w:val="1"/>
          <w:numId w:val="5"/>
        </w:numPr>
      </w:pPr>
      <w:bookmarkStart w:id="86" w:name="_Toc167717339"/>
      <w:r w:rsidRPr="00270E04">
        <w:t>Intruder</w:t>
      </w:r>
      <w:bookmarkEnd w:id="86"/>
      <w:r w:rsidRPr="00270E04">
        <w:t xml:space="preserve"> </w:t>
      </w:r>
    </w:p>
    <w:p w14:paraId="6E865927" w14:textId="77777777" w:rsidR="00270E04" w:rsidRDefault="00270E04" w:rsidP="00270E04"/>
    <w:p w14:paraId="26D774F4" w14:textId="77777777" w:rsidR="00F2256E" w:rsidRDefault="00F2256E" w:rsidP="00F2256E">
      <w:pPr>
        <w:numPr>
          <w:ilvl w:val="0"/>
          <w:numId w:val="44"/>
        </w:numPr>
        <w:spacing w:after="0"/>
        <w:jc w:val="both"/>
      </w:pPr>
      <w:bookmarkStart w:id="87" w:name="_Hlk165033139"/>
      <w:r w:rsidRPr="00D633C9">
        <w:rPr>
          <w:b/>
          <w:bCs/>
        </w:rPr>
        <w:t>Call 000</w:t>
      </w:r>
      <w:r>
        <w:t xml:space="preserve"> for emergency services and seek and follow advice.</w:t>
      </w:r>
    </w:p>
    <w:p w14:paraId="32AE8EDB" w14:textId="77777777" w:rsidR="00F2256E" w:rsidRDefault="00F2256E" w:rsidP="00F2256E">
      <w:pPr>
        <w:numPr>
          <w:ilvl w:val="0"/>
          <w:numId w:val="44"/>
        </w:numPr>
        <w:spacing w:after="0"/>
        <w:jc w:val="both"/>
      </w:pPr>
      <w:r>
        <w:t>Report the emergency immediately to the Chief Warden/Early Childhood Commander.</w:t>
      </w:r>
    </w:p>
    <w:p w14:paraId="6DAB35B5" w14:textId="77777777" w:rsidR="00F2256E" w:rsidRDefault="00F2256E" w:rsidP="00F2256E">
      <w:pPr>
        <w:numPr>
          <w:ilvl w:val="0"/>
          <w:numId w:val="44"/>
        </w:numPr>
        <w:spacing w:after="0"/>
        <w:jc w:val="both"/>
      </w:pPr>
      <w:r>
        <w:t>Do not do or say anything to the person to encourage irrational behaviour.</w:t>
      </w:r>
    </w:p>
    <w:p w14:paraId="5C384BE6" w14:textId="77777777" w:rsidR="00F2256E" w:rsidRDefault="00F2256E" w:rsidP="00F2256E">
      <w:pPr>
        <w:numPr>
          <w:ilvl w:val="0"/>
          <w:numId w:val="44"/>
        </w:numPr>
        <w:spacing w:after="0"/>
        <w:jc w:val="both"/>
      </w:pPr>
      <w:r>
        <w:t>Initiate action to restrict entry to the building if possible and confine or isolate the threat from building occupants.</w:t>
      </w:r>
    </w:p>
    <w:p w14:paraId="76C4AD2A" w14:textId="77777777" w:rsidR="00F2256E" w:rsidRDefault="00F2256E" w:rsidP="00F2256E">
      <w:pPr>
        <w:numPr>
          <w:ilvl w:val="0"/>
          <w:numId w:val="44"/>
        </w:numPr>
        <w:spacing w:after="0"/>
        <w:jc w:val="both"/>
      </w:pPr>
      <w:r>
        <w:t xml:space="preserve">Determine </w:t>
      </w:r>
      <w:bookmarkEnd w:id="87"/>
      <w:r>
        <w:t>whether evacuation, lock-down or shelter-in-place is required. Do this in consultation with the Police where possible.</w:t>
      </w:r>
    </w:p>
    <w:p w14:paraId="723412B3" w14:textId="77777777" w:rsidR="00F2256E" w:rsidRDefault="00F2256E" w:rsidP="00F2256E">
      <w:pPr>
        <w:numPr>
          <w:ilvl w:val="0"/>
          <w:numId w:val="44"/>
        </w:numPr>
        <w:spacing w:after="0"/>
        <w:jc w:val="both"/>
      </w:pPr>
      <w:r>
        <w:t>Evacuation only should be considered if safe to do so.</w:t>
      </w:r>
    </w:p>
    <w:p w14:paraId="52BE5357" w14:textId="77777777" w:rsidR="00F2256E" w:rsidRDefault="00F2256E" w:rsidP="00F2256E">
      <w:pPr>
        <w:numPr>
          <w:ilvl w:val="0"/>
          <w:numId w:val="44"/>
        </w:numPr>
        <w:spacing w:after="0"/>
        <w:jc w:val="both"/>
      </w:pPr>
      <w:r>
        <w:t>Notify and/or seek advice from your PMC or the DE regional emergency management staff if required.</w:t>
      </w:r>
    </w:p>
    <w:p w14:paraId="6A900340" w14:textId="77777777" w:rsidR="00F2256E" w:rsidRDefault="00F2256E" w:rsidP="00F2256E">
      <w:pPr>
        <w:numPr>
          <w:ilvl w:val="0"/>
          <w:numId w:val="44"/>
        </w:numPr>
        <w:spacing w:after="0"/>
        <w:jc w:val="both"/>
      </w:pPr>
      <w:r>
        <w:t>Contact parents/carers as required.</w:t>
      </w:r>
    </w:p>
    <w:p w14:paraId="31D99581" w14:textId="77777777" w:rsidR="00F2256E" w:rsidRDefault="00F2256E" w:rsidP="00F2256E">
      <w:pPr>
        <w:numPr>
          <w:ilvl w:val="0"/>
          <w:numId w:val="44"/>
        </w:numPr>
        <w:spacing w:after="0"/>
        <w:jc w:val="both"/>
      </w:pPr>
      <w:r>
        <w:t xml:space="preserve">Report serious incidents to the relevant DE QARD Area Team in accordance with relevant regulatory requirements and service agreement (see Reporting </w:t>
      </w:r>
      <w:proofErr w:type="gramStart"/>
      <w:r>
        <w:t>requirements</w:t>
      </w:r>
      <w:proofErr w:type="gramEnd"/>
      <w:r>
        <w:t xml:space="preserve"> in the Emergency contacts section).</w:t>
      </w:r>
    </w:p>
    <w:p w14:paraId="2DDD0131" w14:textId="1FE02D9D" w:rsidR="00270E04" w:rsidRDefault="00FC4CC5" w:rsidP="00FC4CC5">
      <w:pPr>
        <w:pStyle w:val="ListParagraph"/>
        <w:numPr>
          <w:ilvl w:val="0"/>
          <w:numId w:val="44"/>
        </w:numPr>
        <w:spacing w:after="0"/>
        <w:rPr>
          <w:rFonts w:ascii="Arial" w:eastAsia="Times New Roman" w:hAnsi="Arial" w:cs="Arial"/>
          <w:shd w:val="clear" w:color="auto" w:fill="D8D8D8"/>
        </w:rPr>
      </w:pPr>
      <w:r w:rsidRPr="007E6BAC">
        <w:rPr>
          <w:rFonts w:ascii="Arial" w:eastAsia="Times New Roman" w:hAnsi="Arial" w:cs="Arial"/>
          <w:shd w:val="clear" w:color="auto" w:fill="D8D8D8"/>
        </w:rPr>
        <w:t xml:space="preserve">Insert any additional steps, including mitigation steps that you have identified in your risk </w:t>
      </w:r>
      <w:proofErr w:type="gramStart"/>
      <w:r w:rsidRPr="007E6BAC">
        <w:rPr>
          <w:rFonts w:ascii="Arial" w:eastAsia="Times New Roman" w:hAnsi="Arial" w:cs="Arial"/>
          <w:shd w:val="clear" w:color="auto" w:fill="D8D8D8"/>
        </w:rPr>
        <w:t>assessment</w:t>
      </w:r>
      <w:proofErr w:type="gramEnd"/>
    </w:p>
    <w:p w14:paraId="73AEB3EC" w14:textId="77777777" w:rsidR="00FC4CC5" w:rsidRDefault="00FC4CC5" w:rsidP="00FC4CC5">
      <w:pPr>
        <w:spacing w:after="0"/>
        <w:rPr>
          <w:rFonts w:ascii="Arial" w:eastAsia="Times New Roman" w:hAnsi="Arial" w:cs="Arial"/>
          <w:shd w:val="clear" w:color="auto" w:fill="D8D8D8"/>
        </w:rPr>
      </w:pPr>
    </w:p>
    <w:p w14:paraId="2FD7A201" w14:textId="77777777" w:rsidR="00FC4CC5" w:rsidRDefault="00FC4CC5" w:rsidP="00FC4CC5">
      <w:pPr>
        <w:spacing w:after="0"/>
        <w:rPr>
          <w:rFonts w:ascii="Arial" w:eastAsia="Times New Roman" w:hAnsi="Arial" w:cs="Arial"/>
          <w:shd w:val="clear" w:color="auto" w:fill="D8D8D8"/>
        </w:rPr>
      </w:pPr>
    </w:p>
    <w:p w14:paraId="7DC70DC8" w14:textId="6910AB56" w:rsidR="00FC4CC5" w:rsidRPr="00FC4CC5" w:rsidRDefault="00FC4CC5" w:rsidP="00CE5F22">
      <w:pPr>
        <w:pStyle w:val="Heading2"/>
        <w:numPr>
          <w:ilvl w:val="1"/>
          <w:numId w:val="5"/>
        </w:numPr>
      </w:pPr>
      <w:bookmarkStart w:id="88" w:name="_Toc167717340"/>
      <w:r w:rsidRPr="00FC4CC5">
        <w:t>Loss of essential services</w:t>
      </w:r>
      <w:bookmarkEnd w:id="88"/>
    </w:p>
    <w:p w14:paraId="189F4502" w14:textId="77777777" w:rsidR="00270E04" w:rsidRDefault="00270E04" w:rsidP="00270E04"/>
    <w:p w14:paraId="253DAC0E" w14:textId="39A87942" w:rsidR="00FC4CC5" w:rsidRPr="007D0030" w:rsidRDefault="003A1997" w:rsidP="00FC4CC5">
      <w:pPr>
        <w:ind w:left="360"/>
      </w:pPr>
      <w:r w:rsidRPr="007D0030">
        <w:t xml:space="preserve">When there is a loss of essential services </w:t>
      </w:r>
      <w:r w:rsidR="007D0030">
        <w:t xml:space="preserve">e.g. </w:t>
      </w:r>
      <w:r w:rsidRPr="007D0030">
        <w:t>power, water, communications:</w:t>
      </w:r>
    </w:p>
    <w:p w14:paraId="339D81AD" w14:textId="70336677" w:rsidR="00977BCA" w:rsidRDefault="00977BCA" w:rsidP="0029397C">
      <w:pPr>
        <w:pStyle w:val="ListParagraph"/>
        <w:numPr>
          <w:ilvl w:val="0"/>
          <w:numId w:val="48"/>
        </w:numPr>
      </w:pPr>
      <w:r>
        <w:t xml:space="preserve">Determine which services are affected and the extent of the impact.  </w:t>
      </w:r>
    </w:p>
    <w:p w14:paraId="3C84A662" w14:textId="77777777" w:rsidR="00977BCA" w:rsidRDefault="00977BCA" w:rsidP="0029397C">
      <w:pPr>
        <w:pStyle w:val="ListParagraph"/>
        <w:numPr>
          <w:ilvl w:val="0"/>
          <w:numId w:val="48"/>
        </w:numPr>
      </w:pPr>
      <w:r>
        <w:t>Respond to any immediate threat to children and staff safety and isolate/secure buildings/areas if necessary.</w:t>
      </w:r>
    </w:p>
    <w:p w14:paraId="47EFE3F4" w14:textId="77777777" w:rsidR="00977BCA" w:rsidRDefault="00977BCA" w:rsidP="0029397C">
      <w:pPr>
        <w:pStyle w:val="ListParagraph"/>
        <w:numPr>
          <w:ilvl w:val="0"/>
          <w:numId w:val="48"/>
        </w:numPr>
      </w:pPr>
      <w:r w:rsidRPr="00D633C9">
        <w:rPr>
          <w:b/>
          <w:bCs/>
        </w:rPr>
        <w:t>Call 000</w:t>
      </w:r>
      <w:r>
        <w:t xml:space="preserve"> if emergency services are required to respond e.g. power lines down in front of the facility.</w:t>
      </w:r>
    </w:p>
    <w:p w14:paraId="5908E620" w14:textId="77777777" w:rsidR="00977BCA" w:rsidRDefault="00977BCA" w:rsidP="0029397C">
      <w:pPr>
        <w:pStyle w:val="ListParagraph"/>
        <w:numPr>
          <w:ilvl w:val="0"/>
          <w:numId w:val="48"/>
        </w:numPr>
      </w:pPr>
      <w:r>
        <w:t>Contact the relevant provider/s to report outage and ascertain when restoration will occur.</w:t>
      </w:r>
    </w:p>
    <w:p w14:paraId="45713556" w14:textId="77777777" w:rsidR="00977BCA" w:rsidRDefault="00977BCA" w:rsidP="0029397C">
      <w:pPr>
        <w:pStyle w:val="ListParagraph"/>
        <w:numPr>
          <w:ilvl w:val="0"/>
          <w:numId w:val="48"/>
        </w:numPr>
      </w:pPr>
      <w:r>
        <w:t>Consider consequential impacts, e.g. power outage will impact on phone lines and IT systems.</w:t>
      </w:r>
    </w:p>
    <w:p w14:paraId="23180AAC" w14:textId="77777777" w:rsidR="00977BCA" w:rsidRDefault="00977BCA" w:rsidP="0029397C">
      <w:pPr>
        <w:pStyle w:val="ListParagraph"/>
        <w:numPr>
          <w:ilvl w:val="0"/>
          <w:numId w:val="48"/>
        </w:numPr>
      </w:pPr>
      <w:r>
        <w:lastRenderedPageBreak/>
        <w:t xml:space="preserve">Notify and/or seek advice from your PMC if </w:t>
      </w:r>
      <w:proofErr w:type="gramStart"/>
      <w:r>
        <w:t>required</w:t>
      </w:r>
      <w:proofErr w:type="gramEnd"/>
    </w:p>
    <w:p w14:paraId="6C5E2792" w14:textId="77777777" w:rsidR="00977BCA" w:rsidRDefault="00977BCA" w:rsidP="0029397C">
      <w:pPr>
        <w:pStyle w:val="ListParagraph"/>
        <w:numPr>
          <w:ilvl w:val="0"/>
          <w:numId w:val="48"/>
        </w:numPr>
      </w:pPr>
      <w:r>
        <w:t>Contact parents/carers as required.</w:t>
      </w:r>
    </w:p>
    <w:p w14:paraId="234DCA43" w14:textId="77777777" w:rsidR="00F248D8" w:rsidRDefault="00977BCA" w:rsidP="0029397C">
      <w:pPr>
        <w:pStyle w:val="ListParagraph"/>
        <w:numPr>
          <w:ilvl w:val="0"/>
          <w:numId w:val="48"/>
        </w:numPr>
      </w:pPr>
      <w:r>
        <w:t xml:space="preserve">Report serious incidents to the relevant DE QARD Area Team in accordance with relevant regulatory requirements and service agreement (see Reporting </w:t>
      </w:r>
      <w:proofErr w:type="gramStart"/>
      <w:r>
        <w:t>requirements</w:t>
      </w:r>
      <w:proofErr w:type="gramEnd"/>
      <w:r>
        <w:t xml:space="preserve"> in the Emergency contacts section).</w:t>
      </w:r>
    </w:p>
    <w:p w14:paraId="416F24C8" w14:textId="024B717F" w:rsidR="00F248D8" w:rsidRPr="00F248D8" w:rsidRDefault="00F248D8" w:rsidP="0029397C">
      <w:pPr>
        <w:pStyle w:val="ListParagraph"/>
        <w:numPr>
          <w:ilvl w:val="0"/>
          <w:numId w:val="48"/>
        </w:numPr>
      </w:pPr>
      <w:r w:rsidRPr="00F248D8">
        <w:rPr>
          <w:rFonts w:ascii="Arial" w:eastAsia="Times New Roman" w:hAnsi="Arial" w:cs="Arial"/>
          <w:shd w:val="clear" w:color="auto" w:fill="D8D8D8"/>
        </w:rPr>
        <w:t xml:space="preserve">Insert any additional steps, including mitigation steps that you have identified in your risk </w:t>
      </w:r>
      <w:proofErr w:type="gramStart"/>
      <w:r w:rsidRPr="00F248D8">
        <w:rPr>
          <w:rFonts w:ascii="Arial" w:eastAsia="Times New Roman" w:hAnsi="Arial" w:cs="Arial"/>
          <w:shd w:val="clear" w:color="auto" w:fill="D8D8D8"/>
        </w:rPr>
        <w:t>assessment</w:t>
      </w:r>
      <w:proofErr w:type="gramEnd"/>
    </w:p>
    <w:p w14:paraId="49FE518E" w14:textId="55893C26" w:rsidR="00FC4CC5" w:rsidRDefault="00FC4CC5" w:rsidP="00F248D8"/>
    <w:p w14:paraId="6DF141F9" w14:textId="56CFD7D2" w:rsidR="004E3477" w:rsidRDefault="001700B3" w:rsidP="00CE5F22">
      <w:pPr>
        <w:pStyle w:val="Heading2"/>
        <w:numPr>
          <w:ilvl w:val="1"/>
          <w:numId w:val="5"/>
        </w:numPr>
      </w:pPr>
      <w:bookmarkStart w:id="89" w:name="_Toc167717341"/>
      <w:r w:rsidRPr="001700B3">
        <w:t>Major external emissions/spill (includes gas leaks)</w:t>
      </w:r>
      <w:bookmarkEnd w:id="89"/>
    </w:p>
    <w:p w14:paraId="477A1BF2" w14:textId="77777777" w:rsidR="00F248D8" w:rsidRDefault="00F248D8" w:rsidP="001700B3">
      <w:pPr>
        <w:spacing w:after="0"/>
      </w:pPr>
    </w:p>
    <w:p w14:paraId="3D98434C" w14:textId="3EDA1A78" w:rsidR="00CA1291" w:rsidRDefault="00CA1291" w:rsidP="00CA1291">
      <w:pPr>
        <w:numPr>
          <w:ilvl w:val="0"/>
          <w:numId w:val="44"/>
        </w:numPr>
        <w:spacing w:after="0"/>
        <w:jc w:val="both"/>
      </w:pPr>
      <w:r>
        <w:t>Contact the relevant utility faults/emergency line and follow advice.</w:t>
      </w:r>
    </w:p>
    <w:p w14:paraId="155AA277" w14:textId="77777777" w:rsidR="00CA1291" w:rsidRDefault="00CA1291" w:rsidP="00CA1291">
      <w:pPr>
        <w:numPr>
          <w:ilvl w:val="0"/>
          <w:numId w:val="44"/>
        </w:numPr>
        <w:spacing w:after="0"/>
        <w:jc w:val="both"/>
      </w:pPr>
      <w:r w:rsidRPr="00D633C9">
        <w:rPr>
          <w:b/>
          <w:bCs/>
        </w:rPr>
        <w:t>Call 000</w:t>
      </w:r>
      <w:r>
        <w:t xml:space="preserve"> for emergency services and seek and follow advice.</w:t>
      </w:r>
    </w:p>
    <w:p w14:paraId="51175944" w14:textId="77777777" w:rsidR="00CA1291" w:rsidRDefault="00CA1291" w:rsidP="00CA1291">
      <w:pPr>
        <w:numPr>
          <w:ilvl w:val="0"/>
          <w:numId w:val="44"/>
        </w:numPr>
        <w:spacing w:after="0"/>
        <w:jc w:val="both"/>
      </w:pPr>
      <w:r>
        <w:t>Report the emergency immediately to the Chief Warden/Early Childhood Commander who will convene your IMT if necessary.</w:t>
      </w:r>
    </w:p>
    <w:p w14:paraId="07C85BB9" w14:textId="77777777" w:rsidR="00CA1291" w:rsidRDefault="00CA1291" w:rsidP="00CA1291">
      <w:pPr>
        <w:numPr>
          <w:ilvl w:val="0"/>
          <w:numId w:val="44"/>
        </w:numPr>
        <w:spacing w:after="0"/>
        <w:jc w:val="both"/>
      </w:pPr>
      <w:r>
        <w:t>Move staff and children away from the spill to a safe area and isolate the affected area.</w:t>
      </w:r>
    </w:p>
    <w:p w14:paraId="2C738FC4" w14:textId="77777777" w:rsidR="00CA1291" w:rsidRDefault="00CA1291" w:rsidP="00CA1291">
      <w:pPr>
        <w:numPr>
          <w:ilvl w:val="0"/>
          <w:numId w:val="44"/>
        </w:numPr>
        <w:spacing w:after="0"/>
        <w:jc w:val="both"/>
      </w:pPr>
      <w:r>
        <w:t xml:space="preserve">Seek advice </w:t>
      </w:r>
      <w:proofErr w:type="gramStart"/>
      <w:r>
        <w:t>in regards to</w:t>
      </w:r>
      <w:proofErr w:type="gramEnd"/>
      <w:r>
        <w:t xml:space="preserve"> clean up requirements, and if safe to do so, the spill can be cleaned up by staff. Personal Protective Equipment should be worn as required.</w:t>
      </w:r>
    </w:p>
    <w:p w14:paraId="685F1796" w14:textId="77777777" w:rsidR="00CA1291" w:rsidRDefault="00CA1291" w:rsidP="00CA1291">
      <w:pPr>
        <w:numPr>
          <w:ilvl w:val="0"/>
          <w:numId w:val="44"/>
        </w:numPr>
        <w:spacing w:after="0"/>
        <w:jc w:val="both"/>
      </w:pPr>
      <w:r>
        <w:t>Notify and/or seek advice from your PMC or DE regional emergency management staff if required if required.</w:t>
      </w:r>
    </w:p>
    <w:p w14:paraId="2318B6FA" w14:textId="77777777" w:rsidR="00CA1291" w:rsidRDefault="00CA1291" w:rsidP="00CA1291">
      <w:pPr>
        <w:numPr>
          <w:ilvl w:val="0"/>
          <w:numId w:val="44"/>
        </w:numPr>
        <w:spacing w:after="0"/>
        <w:jc w:val="both"/>
      </w:pPr>
      <w:r>
        <w:t>Contact parents/carers as required.</w:t>
      </w:r>
    </w:p>
    <w:p w14:paraId="0630545D" w14:textId="77777777" w:rsidR="00CA1291" w:rsidRDefault="00CA1291" w:rsidP="00CA1291">
      <w:pPr>
        <w:numPr>
          <w:ilvl w:val="0"/>
          <w:numId w:val="44"/>
        </w:numPr>
        <w:spacing w:after="0"/>
        <w:jc w:val="both"/>
      </w:pPr>
      <w:r>
        <w:t>Consider notification to WorkSafe 13 23 60.</w:t>
      </w:r>
    </w:p>
    <w:p w14:paraId="07212877" w14:textId="77777777" w:rsidR="00CA1291" w:rsidRDefault="00CA1291" w:rsidP="00CA1291">
      <w:pPr>
        <w:numPr>
          <w:ilvl w:val="0"/>
          <w:numId w:val="44"/>
        </w:numPr>
        <w:spacing w:after="0"/>
        <w:jc w:val="both"/>
      </w:pPr>
      <w:r>
        <w:t xml:space="preserve">Report serious incidents to the relevant DE QARD Area Team in accordance with relevant regulatory requirements and service agreement (see Reporting </w:t>
      </w:r>
      <w:proofErr w:type="gramStart"/>
      <w:r>
        <w:t>requirements</w:t>
      </w:r>
      <w:proofErr w:type="gramEnd"/>
      <w:r>
        <w:t xml:space="preserve"> in the Emergency contacts section).</w:t>
      </w:r>
    </w:p>
    <w:p w14:paraId="66656F8C" w14:textId="77777777" w:rsidR="004E0634" w:rsidRPr="009C130E" w:rsidRDefault="004E0634" w:rsidP="004E0634">
      <w:pPr>
        <w:pStyle w:val="ListParagraph"/>
        <w:numPr>
          <w:ilvl w:val="0"/>
          <w:numId w:val="44"/>
        </w:numPr>
        <w:spacing w:after="0"/>
        <w:rPr>
          <w:rFonts w:ascii="Arial" w:eastAsia="Times New Roman" w:hAnsi="Arial" w:cs="Arial"/>
          <w:shd w:val="clear" w:color="auto" w:fill="D8D8D8"/>
        </w:rPr>
      </w:pPr>
      <w:r w:rsidRPr="009C130E">
        <w:rPr>
          <w:rFonts w:ascii="Arial" w:eastAsia="Times New Roman" w:hAnsi="Arial" w:cs="Arial"/>
          <w:shd w:val="clear" w:color="auto" w:fill="D8D8D8"/>
        </w:rPr>
        <w:t xml:space="preserve">Insert any additional steps, including mitigation steps that you have identified in your risk </w:t>
      </w:r>
      <w:proofErr w:type="gramStart"/>
      <w:r w:rsidRPr="009C130E">
        <w:rPr>
          <w:rFonts w:ascii="Arial" w:eastAsia="Times New Roman" w:hAnsi="Arial" w:cs="Arial"/>
          <w:shd w:val="clear" w:color="auto" w:fill="D8D8D8"/>
        </w:rPr>
        <w:t>assessment</w:t>
      </w:r>
      <w:proofErr w:type="gramEnd"/>
    </w:p>
    <w:p w14:paraId="1B3F6CAC" w14:textId="25174566" w:rsidR="00FC4CC5" w:rsidRDefault="00FC4CC5" w:rsidP="004E0634">
      <w:pPr>
        <w:spacing w:after="0"/>
        <w:jc w:val="both"/>
      </w:pPr>
    </w:p>
    <w:p w14:paraId="6A1C841D" w14:textId="77777777" w:rsidR="004E0634" w:rsidRDefault="004E0634" w:rsidP="004E0634">
      <w:pPr>
        <w:spacing w:after="0"/>
        <w:jc w:val="both"/>
      </w:pPr>
    </w:p>
    <w:p w14:paraId="5C806A4A" w14:textId="3AD76445" w:rsidR="004E0634" w:rsidRDefault="004E0634" w:rsidP="00CE5F22">
      <w:pPr>
        <w:pStyle w:val="Heading2"/>
        <w:numPr>
          <w:ilvl w:val="1"/>
          <w:numId w:val="5"/>
        </w:numPr>
      </w:pPr>
      <w:bookmarkStart w:id="90" w:name="_Toc167717342"/>
      <w:r>
        <w:t>Medical emergency</w:t>
      </w:r>
      <w:bookmarkEnd w:id="90"/>
    </w:p>
    <w:p w14:paraId="3507287A" w14:textId="77777777" w:rsidR="004E0634" w:rsidRDefault="004E0634" w:rsidP="004E0634">
      <w:pPr>
        <w:spacing w:after="0"/>
        <w:jc w:val="both"/>
      </w:pPr>
    </w:p>
    <w:p w14:paraId="07C5F6B4" w14:textId="7EEEE49E" w:rsidR="00A02F7F" w:rsidRPr="006526B0" w:rsidRDefault="002A0F17" w:rsidP="00A02F7F">
      <w:pPr>
        <w:ind w:left="360"/>
        <w:rPr>
          <w:b/>
          <w:bCs/>
        </w:rPr>
      </w:pPr>
      <w:bookmarkStart w:id="91" w:name="_Hlk165033510"/>
      <w:r w:rsidRPr="002A0F17">
        <w:rPr>
          <w:b/>
          <w:bCs/>
        </w:rPr>
        <w:t>If a medical emergency occurs on the facility site or on an excursion</w:t>
      </w:r>
      <w:r w:rsidR="00A02F7F" w:rsidRPr="003A1997">
        <w:rPr>
          <w:b/>
          <w:bCs/>
        </w:rPr>
        <w:t>:</w:t>
      </w:r>
    </w:p>
    <w:p w14:paraId="2099B741" w14:textId="795D6DF9" w:rsidR="00FB675F" w:rsidRDefault="00FB675F" w:rsidP="0029397C">
      <w:pPr>
        <w:pStyle w:val="ListParagraph"/>
        <w:numPr>
          <w:ilvl w:val="0"/>
          <w:numId w:val="48"/>
        </w:numPr>
        <w:spacing w:after="0"/>
        <w:jc w:val="both"/>
      </w:pPr>
      <w:r w:rsidRPr="00D633C9">
        <w:rPr>
          <w:b/>
          <w:bCs/>
        </w:rPr>
        <w:t>Call 000</w:t>
      </w:r>
      <w:r>
        <w:t xml:space="preserve"> if immediate/life </w:t>
      </w:r>
      <w:proofErr w:type="gramStart"/>
      <w:r>
        <w:t>threatening .</w:t>
      </w:r>
      <w:proofErr w:type="gramEnd"/>
    </w:p>
    <w:p w14:paraId="4418038B" w14:textId="77777777" w:rsidR="00FB675F" w:rsidRDefault="00FB675F" w:rsidP="0029397C">
      <w:pPr>
        <w:pStyle w:val="ListParagraph"/>
        <w:numPr>
          <w:ilvl w:val="0"/>
          <w:numId w:val="48"/>
        </w:numPr>
        <w:spacing w:after="0"/>
        <w:jc w:val="both"/>
      </w:pPr>
      <w:r>
        <w:t>Administer first aid.</w:t>
      </w:r>
    </w:p>
    <w:bookmarkEnd w:id="91"/>
    <w:p w14:paraId="684CB78C" w14:textId="77777777" w:rsidR="00FB675F" w:rsidRDefault="00FB675F" w:rsidP="0029397C">
      <w:pPr>
        <w:pStyle w:val="ListParagraph"/>
        <w:numPr>
          <w:ilvl w:val="0"/>
          <w:numId w:val="48"/>
        </w:numPr>
        <w:spacing w:after="0"/>
        <w:jc w:val="both"/>
      </w:pPr>
      <w:r>
        <w:t xml:space="preserve">Ensure any children, staff or visitors with medical or other needs and including those that are non-ambulant are supported and have access to any required </w:t>
      </w:r>
      <w:proofErr w:type="gramStart"/>
      <w:r>
        <w:t>medications</w:t>
      </w:r>
      <w:proofErr w:type="gramEnd"/>
    </w:p>
    <w:p w14:paraId="622A5DB5" w14:textId="77777777" w:rsidR="00FB675F" w:rsidRDefault="00FB675F" w:rsidP="0029397C">
      <w:pPr>
        <w:pStyle w:val="ListParagraph"/>
        <w:numPr>
          <w:ilvl w:val="0"/>
          <w:numId w:val="48"/>
        </w:numPr>
        <w:spacing w:after="0"/>
        <w:jc w:val="both"/>
      </w:pPr>
      <w:r>
        <w:t>Contact parent/carer of affected child.</w:t>
      </w:r>
    </w:p>
    <w:p w14:paraId="0E59DF85" w14:textId="77777777" w:rsidR="00FB675F" w:rsidRDefault="00FB675F" w:rsidP="0029397C">
      <w:pPr>
        <w:pStyle w:val="ListParagraph"/>
        <w:numPr>
          <w:ilvl w:val="0"/>
          <w:numId w:val="48"/>
        </w:numPr>
        <w:spacing w:after="0"/>
        <w:jc w:val="both"/>
      </w:pPr>
      <w:r>
        <w:t>Record evidence (if applicable).</w:t>
      </w:r>
    </w:p>
    <w:p w14:paraId="28E0A0F9" w14:textId="77777777" w:rsidR="00FB675F" w:rsidRDefault="00FB675F" w:rsidP="0029397C">
      <w:pPr>
        <w:pStyle w:val="ListParagraph"/>
        <w:numPr>
          <w:ilvl w:val="0"/>
          <w:numId w:val="48"/>
        </w:numPr>
        <w:spacing w:after="0"/>
        <w:jc w:val="both"/>
      </w:pPr>
      <w:r>
        <w:t>Keep other children away from the emergency/incident.</w:t>
      </w:r>
    </w:p>
    <w:p w14:paraId="4C8C3803" w14:textId="77777777" w:rsidR="00FB675F" w:rsidRDefault="00FB675F" w:rsidP="0029397C">
      <w:pPr>
        <w:pStyle w:val="ListParagraph"/>
        <w:numPr>
          <w:ilvl w:val="0"/>
          <w:numId w:val="48"/>
        </w:numPr>
        <w:spacing w:after="0"/>
        <w:jc w:val="both"/>
      </w:pPr>
      <w:r>
        <w:t xml:space="preserve">Provide support for children who may have witnessed early stage of </w:t>
      </w:r>
      <w:proofErr w:type="gramStart"/>
      <w:r>
        <w:t>emergency</w:t>
      </w:r>
      <w:proofErr w:type="gramEnd"/>
    </w:p>
    <w:p w14:paraId="3A4DB6D6" w14:textId="77777777" w:rsidR="00FB675F" w:rsidRDefault="00FB675F" w:rsidP="0029397C">
      <w:pPr>
        <w:pStyle w:val="ListParagraph"/>
        <w:numPr>
          <w:ilvl w:val="0"/>
          <w:numId w:val="48"/>
        </w:numPr>
        <w:spacing w:after="0"/>
      </w:pPr>
      <w:r>
        <w:t xml:space="preserve">Report serious incidents to the relevant DE QARD Area Team in accordance with relevant regulatory requirements and service agreement (see Reporting </w:t>
      </w:r>
      <w:proofErr w:type="gramStart"/>
      <w:r>
        <w:t>requirements</w:t>
      </w:r>
      <w:proofErr w:type="gramEnd"/>
      <w:r>
        <w:t xml:space="preserve"> in the Emergency contacts section).</w:t>
      </w:r>
    </w:p>
    <w:p w14:paraId="43F2FB8B" w14:textId="79CFCD94" w:rsidR="00BF7364" w:rsidRPr="00060C93" w:rsidRDefault="00BF7364" w:rsidP="00060C93">
      <w:pPr>
        <w:numPr>
          <w:ilvl w:val="0"/>
          <w:numId w:val="48"/>
        </w:numPr>
        <w:spacing w:after="0"/>
        <w:ind w:right="284"/>
        <w:rPr>
          <w:rFonts w:ascii="Arial" w:hAnsi="Arial" w:cs="Arial"/>
        </w:rPr>
      </w:pPr>
      <w:r w:rsidRPr="007E6BAC">
        <w:rPr>
          <w:rFonts w:ascii="Arial" w:eastAsia="Times New Roman" w:hAnsi="Arial" w:cs="Arial"/>
          <w:shd w:val="clear" w:color="auto" w:fill="D8D8D8"/>
        </w:rPr>
        <w:t xml:space="preserve">Insert any additional steps, including mitigation steps that you have identified in your risk </w:t>
      </w:r>
      <w:proofErr w:type="gramStart"/>
      <w:r w:rsidRPr="007E6BAC">
        <w:rPr>
          <w:rFonts w:ascii="Arial" w:eastAsia="Times New Roman" w:hAnsi="Arial" w:cs="Arial"/>
          <w:shd w:val="clear" w:color="auto" w:fill="D8D8D8"/>
        </w:rPr>
        <w:t>assessment</w:t>
      </w:r>
      <w:proofErr w:type="gramEnd"/>
    </w:p>
    <w:p w14:paraId="455E10F0" w14:textId="0B38D31B" w:rsidR="00691A7A" w:rsidRDefault="00691A7A" w:rsidP="00CE5F22">
      <w:pPr>
        <w:pStyle w:val="Heading2"/>
        <w:numPr>
          <w:ilvl w:val="1"/>
          <w:numId w:val="5"/>
        </w:numPr>
      </w:pPr>
      <w:bookmarkStart w:id="92" w:name="_Toc167717343"/>
      <w:r>
        <w:lastRenderedPageBreak/>
        <w:t>Mental stress</w:t>
      </w:r>
      <w:bookmarkEnd w:id="92"/>
    </w:p>
    <w:p w14:paraId="63A1ED85" w14:textId="77777777" w:rsidR="00691A7A" w:rsidRDefault="00691A7A" w:rsidP="00691A7A">
      <w:pPr>
        <w:spacing w:after="0"/>
      </w:pPr>
    </w:p>
    <w:p w14:paraId="5173B5EA" w14:textId="78656FBE" w:rsidR="001C6C62" w:rsidRPr="001C6C62" w:rsidRDefault="001C6C62" w:rsidP="001C6C62">
      <w:pPr>
        <w:numPr>
          <w:ilvl w:val="0"/>
          <w:numId w:val="44"/>
        </w:numPr>
        <w:spacing w:after="0"/>
        <w:jc w:val="both"/>
        <w:rPr>
          <w:lang w:val="en-AU"/>
        </w:rPr>
      </w:pPr>
      <w:bookmarkStart w:id="93" w:name="_Hlk165034307"/>
      <w:r w:rsidRPr="001C6C62">
        <w:rPr>
          <w:lang w:val="en-AU"/>
        </w:rPr>
        <w:t xml:space="preserve">If there is immediate and/or </w:t>
      </w:r>
      <w:proofErr w:type="gramStart"/>
      <w:r w:rsidRPr="001C6C62">
        <w:rPr>
          <w:lang w:val="en-AU"/>
        </w:rPr>
        <w:t>life threatening</w:t>
      </w:r>
      <w:proofErr w:type="gramEnd"/>
      <w:r w:rsidRPr="001C6C62">
        <w:rPr>
          <w:lang w:val="en-AU"/>
        </w:rPr>
        <w:t xml:space="preserve"> concern for an individual’s health or wellbeing </w:t>
      </w:r>
      <w:r w:rsidR="00D633C9" w:rsidRPr="00D633C9">
        <w:rPr>
          <w:b/>
          <w:bCs/>
          <w:lang w:val="en-AU"/>
        </w:rPr>
        <w:t>call</w:t>
      </w:r>
      <w:r w:rsidRPr="00D633C9">
        <w:rPr>
          <w:b/>
          <w:bCs/>
          <w:lang w:val="en-AU"/>
        </w:rPr>
        <w:t xml:space="preserve"> 000</w:t>
      </w:r>
      <w:r w:rsidRPr="001C6C62">
        <w:rPr>
          <w:lang w:val="en-AU"/>
        </w:rPr>
        <w:t xml:space="preserve">. </w:t>
      </w:r>
    </w:p>
    <w:p w14:paraId="5F16AF97" w14:textId="77777777" w:rsidR="001C6C62" w:rsidRPr="001C6C62" w:rsidRDefault="001C6C62" w:rsidP="001C6C62">
      <w:pPr>
        <w:numPr>
          <w:ilvl w:val="0"/>
          <w:numId w:val="44"/>
        </w:numPr>
        <w:spacing w:after="0"/>
        <w:jc w:val="both"/>
        <w:rPr>
          <w:lang w:val="en-AU"/>
        </w:rPr>
      </w:pPr>
      <w:r w:rsidRPr="001C6C62">
        <w:rPr>
          <w:lang w:val="en-AU"/>
        </w:rPr>
        <w:t>Notify parents/carers.</w:t>
      </w:r>
    </w:p>
    <w:bookmarkEnd w:id="93"/>
    <w:p w14:paraId="045B2F0B" w14:textId="77777777" w:rsidR="001C6C62" w:rsidRPr="001C6C62" w:rsidRDefault="001C6C62" w:rsidP="001C6C62">
      <w:pPr>
        <w:numPr>
          <w:ilvl w:val="0"/>
          <w:numId w:val="44"/>
        </w:numPr>
        <w:spacing w:after="0"/>
        <w:jc w:val="both"/>
        <w:rPr>
          <w:lang w:val="en-AU"/>
        </w:rPr>
      </w:pPr>
      <w:r w:rsidRPr="001C6C62">
        <w:rPr>
          <w:lang w:val="en-AU"/>
        </w:rPr>
        <w:t>Administer first aid (if appropriate) – keep physically and emotionally safe.</w:t>
      </w:r>
    </w:p>
    <w:p w14:paraId="39285DC9" w14:textId="77777777" w:rsidR="001C6C62" w:rsidRPr="001C6C62" w:rsidRDefault="001C6C62" w:rsidP="001C6C62">
      <w:pPr>
        <w:numPr>
          <w:ilvl w:val="0"/>
          <w:numId w:val="44"/>
        </w:numPr>
        <w:spacing w:after="0"/>
        <w:jc w:val="both"/>
        <w:rPr>
          <w:lang w:val="en-AU"/>
        </w:rPr>
      </w:pPr>
      <w:bookmarkStart w:id="94" w:name="_Hlk165034142"/>
      <w:r w:rsidRPr="001C6C62">
        <w:rPr>
          <w:lang w:val="en-AU"/>
        </w:rPr>
        <w:t xml:space="preserve">See </w:t>
      </w:r>
      <w:hyperlink r:id="rId43" w:history="1">
        <w:r w:rsidRPr="001C6C62">
          <w:rPr>
            <w:rStyle w:val="Hyperlink"/>
            <w:lang w:val="en-AU"/>
          </w:rPr>
          <w:t xml:space="preserve">child safety measures </w:t>
        </w:r>
      </w:hyperlink>
      <w:r w:rsidRPr="001C6C62">
        <w:rPr>
          <w:lang w:val="en-AU"/>
        </w:rPr>
        <w:t>and consider what other supports are needed and appropriate, including:</w:t>
      </w:r>
    </w:p>
    <w:p w14:paraId="5CA2C8FA" w14:textId="77777777" w:rsidR="001C6C62" w:rsidRPr="001C6C62" w:rsidRDefault="001C6C62" w:rsidP="001C6C62">
      <w:pPr>
        <w:numPr>
          <w:ilvl w:val="1"/>
          <w:numId w:val="44"/>
        </w:numPr>
        <w:spacing w:after="0"/>
        <w:jc w:val="both"/>
        <w:rPr>
          <w:lang w:val="en-AU"/>
        </w:rPr>
      </w:pPr>
      <w:bookmarkStart w:id="95" w:name="_Hlk165033793"/>
      <w:r w:rsidRPr="001C6C62">
        <w:rPr>
          <w:lang w:val="en-AU"/>
        </w:rPr>
        <w:t>Pre-school field officer (PSFO)</w:t>
      </w:r>
    </w:p>
    <w:bookmarkEnd w:id="94"/>
    <w:bookmarkEnd w:id="95"/>
    <w:p w14:paraId="6C04FA4E" w14:textId="77777777" w:rsidR="001C6C62" w:rsidRPr="001C6C62" w:rsidRDefault="001C6C62" w:rsidP="001C6C62">
      <w:pPr>
        <w:numPr>
          <w:ilvl w:val="1"/>
          <w:numId w:val="44"/>
        </w:numPr>
        <w:spacing w:after="0"/>
        <w:jc w:val="both"/>
        <w:rPr>
          <w:lang w:val="en-AU"/>
        </w:rPr>
      </w:pPr>
      <w:r w:rsidRPr="001C6C62">
        <w:rPr>
          <w:lang w:val="en-AU"/>
        </w:rPr>
        <w:t>Kids Helpline - 1800 55 1800</w:t>
      </w:r>
    </w:p>
    <w:p w14:paraId="16037A39" w14:textId="77777777" w:rsidR="001C6C62" w:rsidRPr="001C6C62" w:rsidRDefault="001C6C62" w:rsidP="001C6C62">
      <w:pPr>
        <w:numPr>
          <w:ilvl w:val="1"/>
          <w:numId w:val="44"/>
        </w:numPr>
        <w:spacing w:after="0"/>
        <w:jc w:val="both"/>
        <w:rPr>
          <w:lang w:val="en-AU"/>
        </w:rPr>
      </w:pPr>
      <w:r w:rsidRPr="001C6C62">
        <w:rPr>
          <w:lang w:val="en-AU"/>
        </w:rPr>
        <w:t xml:space="preserve">Bravehearts counselling and support for survivors of child sexual abuse on 1800 272 831 or </w:t>
      </w:r>
      <w:hyperlink r:id="rId44">
        <w:r w:rsidRPr="001C6C62">
          <w:rPr>
            <w:rStyle w:val="Hyperlink"/>
            <w:lang w:val="en-AU"/>
          </w:rPr>
          <w:t>www.bravehearts.org.au</w:t>
        </w:r>
      </w:hyperlink>
      <w:r w:rsidRPr="001C6C62">
        <w:rPr>
          <w:lang w:val="en-AU"/>
        </w:rPr>
        <w:t>Lifeline - 13 11 14</w:t>
      </w:r>
    </w:p>
    <w:p w14:paraId="1E74A82A" w14:textId="77777777" w:rsidR="001C6C62" w:rsidRPr="001C6C62" w:rsidRDefault="001C6C62" w:rsidP="001C6C62">
      <w:pPr>
        <w:numPr>
          <w:ilvl w:val="1"/>
          <w:numId w:val="44"/>
        </w:numPr>
        <w:spacing w:after="0"/>
        <w:jc w:val="both"/>
        <w:rPr>
          <w:lang w:val="en-AU"/>
        </w:rPr>
      </w:pPr>
      <w:r w:rsidRPr="001C6C62">
        <w:rPr>
          <w:lang w:val="en-AU"/>
        </w:rPr>
        <w:t xml:space="preserve">Suicide prevention resources from Beyond Blue and/or </w:t>
      </w:r>
      <w:proofErr w:type="gramStart"/>
      <w:r w:rsidRPr="001C6C62">
        <w:rPr>
          <w:lang w:val="en-AU"/>
        </w:rPr>
        <w:t>Headspace</w:t>
      </w:r>
      <w:proofErr w:type="gramEnd"/>
    </w:p>
    <w:p w14:paraId="7C64035C" w14:textId="77777777" w:rsidR="001C6C62" w:rsidRPr="001C6C62" w:rsidRDefault="001C6C62" w:rsidP="001C6C62">
      <w:pPr>
        <w:numPr>
          <w:ilvl w:val="1"/>
          <w:numId w:val="44"/>
        </w:numPr>
        <w:spacing w:after="0"/>
        <w:jc w:val="both"/>
        <w:rPr>
          <w:lang w:val="en-AU"/>
        </w:rPr>
      </w:pPr>
      <w:r w:rsidRPr="001C6C62">
        <w:rPr>
          <w:lang w:val="en-AU"/>
        </w:rPr>
        <w:t xml:space="preserve">Child and Adolescent Mental </w:t>
      </w:r>
      <w:proofErr w:type="gramStart"/>
      <w:r w:rsidRPr="001C6C62">
        <w:rPr>
          <w:lang w:val="en-AU"/>
        </w:rPr>
        <w:t>Health  Team</w:t>
      </w:r>
      <w:proofErr w:type="gramEnd"/>
      <w:r w:rsidRPr="001C6C62">
        <w:rPr>
          <w:lang w:val="en-AU"/>
        </w:rPr>
        <w:t xml:space="preserve"> – acute mental health triage</w:t>
      </w:r>
    </w:p>
    <w:p w14:paraId="23E1D1CA" w14:textId="77777777" w:rsidR="001C6C62" w:rsidRPr="001C6C62" w:rsidRDefault="001C6C62" w:rsidP="001C6C62">
      <w:pPr>
        <w:numPr>
          <w:ilvl w:val="1"/>
          <w:numId w:val="44"/>
        </w:numPr>
        <w:spacing w:after="0"/>
        <w:jc w:val="both"/>
        <w:rPr>
          <w:lang w:val="en-AU"/>
        </w:rPr>
      </w:pPr>
      <w:r w:rsidRPr="001C6C62">
        <w:rPr>
          <w:lang w:val="en-AU"/>
        </w:rPr>
        <w:t xml:space="preserve">Children and Young People with Disability Australia on 1800 222 660 or </w:t>
      </w:r>
      <w:hyperlink r:id="rId45">
        <w:r w:rsidRPr="001C6C62">
          <w:rPr>
            <w:rStyle w:val="Hyperlink"/>
            <w:lang w:val="en-AU"/>
          </w:rPr>
          <w:t>www.cyda.org.au</w:t>
        </w:r>
      </w:hyperlink>
    </w:p>
    <w:p w14:paraId="293A057B" w14:textId="77777777" w:rsidR="001C6C62" w:rsidRPr="001C6C62" w:rsidRDefault="001C6C62" w:rsidP="001C6C62">
      <w:pPr>
        <w:numPr>
          <w:ilvl w:val="1"/>
          <w:numId w:val="44"/>
        </w:numPr>
        <w:spacing w:after="0"/>
        <w:jc w:val="both"/>
        <w:rPr>
          <w:lang w:val="en-AU"/>
        </w:rPr>
      </w:pPr>
      <w:r w:rsidRPr="001C6C62">
        <w:rPr>
          <w:lang w:val="en-AU"/>
        </w:rPr>
        <w:t xml:space="preserve">For additional helplines and counselling services for children, young </w:t>
      </w:r>
      <w:proofErr w:type="gramStart"/>
      <w:r w:rsidRPr="001C6C62">
        <w:rPr>
          <w:lang w:val="en-AU"/>
        </w:rPr>
        <w:t>people</w:t>
      </w:r>
      <w:proofErr w:type="gramEnd"/>
      <w:r w:rsidRPr="001C6C62">
        <w:rPr>
          <w:lang w:val="en-AU"/>
        </w:rPr>
        <w:t xml:space="preserve"> and parents/carers, Australia-wide and by state and territory, go to  </w:t>
      </w:r>
      <w:hyperlink r:id="rId46" w:history="1">
        <w:r w:rsidRPr="001C6C62">
          <w:rPr>
            <w:rStyle w:val="Hyperlink"/>
            <w:lang w:val="en-AU"/>
          </w:rPr>
          <w:t>Homepage | Australian Institute of Family Studies (aifs.gov.au)</w:t>
        </w:r>
      </w:hyperlink>
      <w:r w:rsidRPr="001C6C62">
        <w:rPr>
          <w:lang w:val="en-AU"/>
        </w:rPr>
        <w:t xml:space="preserve"> developed by the Australian Institute of Family Studies.</w:t>
      </w:r>
    </w:p>
    <w:p w14:paraId="717BF703" w14:textId="5FFDED5D" w:rsidR="00691A7A" w:rsidRDefault="001C6C62" w:rsidP="00691A7A">
      <w:pPr>
        <w:numPr>
          <w:ilvl w:val="0"/>
          <w:numId w:val="44"/>
        </w:numPr>
        <w:spacing w:after="0"/>
        <w:jc w:val="both"/>
        <w:rPr>
          <w:lang w:val="en-AU"/>
        </w:rPr>
      </w:pPr>
      <w:r w:rsidRPr="001C6C62">
        <w:rPr>
          <w:bCs/>
          <w:lang w:val="en-AU"/>
        </w:rPr>
        <w:t>Report serious incidents to the relevant DE QARD Area Team</w:t>
      </w:r>
      <w:r w:rsidRPr="001C6C62" w:rsidDel="00302FDC">
        <w:rPr>
          <w:bCs/>
          <w:lang w:val="en-AU"/>
        </w:rPr>
        <w:t xml:space="preserve"> </w:t>
      </w:r>
      <w:r w:rsidRPr="001C6C62">
        <w:rPr>
          <w:bCs/>
          <w:lang w:val="en-AU"/>
        </w:rPr>
        <w:t xml:space="preserve">in accordance with relevant regulatory requirements and service agreement (see Reporting </w:t>
      </w:r>
      <w:proofErr w:type="gramStart"/>
      <w:r w:rsidRPr="001C6C62">
        <w:rPr>
          <w:bCs/>
          <w:lang w:val="en-AU"/>
        </w:rPr>
        <w:t>requirements</w:t>
      </w:r>
      <w:proofErr w:type="gramEnd"/>
      <w:r w:rsidRPr="001C6C62">
        <w:rPr>
          <w:bCs/>
          <w:lang w:val="en-AU"/>
        </w:rPr>
        <w:t xml:space="preserve"> in the Emergency contacts section).</w:t>
      </w:r>
    </w:p>
    <w:p w14:paraId="65D29C3E" w14:textId="77777777" w:rsidR="00493AB8" w:rsidRPr="007E6BAC" w:rsidRDefault="00493AB8" w:rsidP="00493AB8">
      <w:pPr>
        <w:pStyle w:val="ListParagraph"/>
        <w:numPr>
          <w:ilvl w:val="0"/>
          <w:numId w:val="44"/>
        </w:numPr>
        <w:spacing w:after="0"/>
        <w:rPr>
          <w:rFonts w:ascii="Arial" w:eastAsia="Times New Roman" w:hAnsi="Arial" w:cs="Arial"/>
          <w:shd w:val="clear" w:color="auto" w:fill="D8D8D8"/>
        </w:rPr>
      </w:pPr>
      <w:r w:rsidRPr="007E6BAC">
        <w:rPr>
          <w:rFonts w:ascii="Arial" w:eastAsia="Times New Roman" w:hAnsi="Arial" w:cs="Arial"/>
          <w:shd w:val="clear" w:color="auto" w:fill="D8D8D8"/>
        </w:rPr>
        <w:t xml:space="preserve">Insert any additional steps, including mitigation steps that you have identified in your risk </w:t>
      </w:r>
      <w:proofErr w:type="gramStart"/>
      <w:r w:rsidRPr="007E6BAC">
        <w:rPr>
          <w:rFonts w:ascii="Arial" w:eastAsia="Times New Roman" w:hAnsi="Arial" w:cs="Arial"/>
          <w:shd w:val="clear" w:color="auto" w:fill="D8D8D8"/>
        </w:rPr>
        <w:t>assessment</w:t>
      </w:r>
      <w:proofErr w:type="gramEnd"/>
    </w:p>
    <w:p w14:paraId="197AC9DD" w14:textId="77777777" w:rsidR="0057670E" w:rsidRDefault="0057670E" w:rsidP="00493AB8">
      <w:pPr>
        <w:spacing w:after="0"/>
        <w:jc w:val="both"/>
        <w:rPr>
          <w:lang w:val="en-AU"/>
        </w:rPr>
      </w:pPr>
    </w:p>
    <w:p w14:paraId="2332CBC8" w14:textId="77777777" w:rsidR="00493AB8" w:rsidRDefault="00493AB8" w:rsidP="00493AB8">
      <w:pPr>
        <w:spacing w:after="0"/>
        <w:jc w:val="both"/>
        <w:rPr>
          <w:lang w:val="en-AU"/>
        </w:rPr>
      </w:pPr>
    </w:p>
    <w:p w14:paraId="6BE84ED3" w14:textId="64000B13" w:rsidR="00493AB8" w:rsidRPr="0057670E" w:rsidRDefault="00493AB8" w:rsidP="00CE5F22">
      <w:pPr>
        <w:pStyle w:val="Heading2"/>
        <w:numPr>
          <w:ilvl w:val="1"/>
          <w:numId w:val="5"/>
        </w:numPr>
        <w:rPr>
          <w:lang w:val="en-AU"/>
        </w:rPr>
      </w:pPr>
      <w:bookmarkStart w:id="96" w:name="_Toc167717344"/>
      <w:r w:rsidRPr="00493AB8">
        <w:t>Missing child</w:t>
      </w:r>
      <w:bookmarkEnd w:id="96"/>
    </w:p>
    <w:p w14:paraId="2010ABFB" w14:textId="77777777" w:rsidR="00691A7A" w:rsidRDefault="00691A7A" w:rsidP="00BF7364">
      <w:pPr>
        <w:spacing w:after="0"/>
        <w:jc w:val="both"/>
      </w:pPr>
    </w:p>
    <w:p w14:paraId="31A443C5" w14:textId="05B24180" w:rsidR="0034537E" w:rsidRPr="006526B0" w:rsidRDefault="000042F9" w:rsidP="0034537E">
      <w:pPr>
        <w:ind w:left="360"/>
        <w:rPr>
          <w:b/>
          <w:bCs/>
        </w:rPr>
      </w:pPr>
      <w:bookmarkStart w:id="97" w:name="_Hlk165033726"/>
      <w:r w:rsidRPr="000042F9">
        <w:rPr>
          <w:b/>
          <w:bCs/>
        </w:rPr>
        <w:t>If child is missing and/or cannot be accounted for or appears to have been removed from the premises by a person not authorised by a parent</w:t>
      </w:r>
      <w:r w:rsidR="0034537E" w:rsidRPr="003A1997">
        <w:rPr>
          <w:b/>
          <w:bCs/>
        </w:rPr>
        <w:t>:</w:t>
      </w:r>
    </w:p>
    <w:p w14:paraId="6122F63E" w14:textId="7B5CCE25" w:rsidR="00063BE0" w:rsidRPr="00063BE0" w:rsidRDefault="00063BE0" w:rsidP="0029397C">
      <w:pPr>
        <w:pStyle w:val="ListParagraph"/>
        <w:numPr>
          <w:ilvl w:val="0"/>
          <w:numId w:val="48"/>
        </w:numPr>
        <w:spacing w:after="0"/>
        <w:jc w:val="both"/>
        <w:rPr>
          <w:lang w:val="en-AU"/>
        </w:rPr>
      </w:pPr>
      <w:bookmarkStart w:id="98" w:name="_Hlk165033703"/>
      <w:r w:rsidRPr="00063BE0">
        <w:rPr>
          <w:lang w:val="en-AU"/>
        </w:rPr>
        <w:t xml:space="preserve">Search the immediate area and ensure on-going monitoring, supervision and </w:t>
      </w:r>
      <w:proofErr w:type="gramStart"/>
      <w:r w:rsidRPr="00063BE0">
        <w:rPr>
          <w:lang w:val="en-AU"/>
        </w:rPr>
        <w:t>safety  of</w:t>
      </w:r>
      <w:proofErr w:type="gramEnd"/>
      <w:r w:rsidRPr="00063BE0">
        <w:rPr>
          <w:lang w:val="en-AU"/>
        </w:rPr>
        <w:t xml:space="preserve"> other children.</w:t>
      </w:r>
    </w:p>
    <w:p w14:paraId="154D88CF" w14:textId="43913164" w:rsidR="00063BE0" w:rsidRPr="00063BE0" w:rsidRDefault="00D633C9" w:rsidP="0029397C">
      <w:pPr>
        <w:pStyle w:val="ListParagraph"/>
        <w:numPr>
          <w:ilvl w:val="0"/>
          <w:numId w:val="48"/>
        </w:numPr>
        <w:jc w:val="both"/>
        <w:rPr>
          <w:lang w:val="en-AU"/>
        </w:rPr>
      </w:pPr>
      <w:r w:rsidRPr="00D633C9">
        <w:rPr>
          <w:b/>
          <w:bCs/>
          <w:lang w:val="en-AU"/>
        </w:rPr>
        <w:t>Call</w:t>
      </w:r>
      <w:r w:rsidR="00063BE0" w:rsidRPr="00063BE0">
        <w:rPr>
          <w:b/>
          <w:bCs/>
          <w:lang w:val="en-AU"/>
        </w:rPr>
        <w:t xml:space="preserve"> 000</w:t>
      </w:r>
      <w:r w:rsidR="00063BE0" w:rsidRPr="00063BE0">
        <w:rPr>
          <w:lang w:val="en-AU"/>
        </w:rPr>
        <w:t xml:space="preserve"> for police to report </w:t>
      </w:r>
      <w:bookmarkEnd w:id="97"/>
      <w:r w:rsidR="00063BE0" w:rsidRPr="00063BE0">
        <w:rPr>
          <w:lang w:val="en-AU"/>
        </w:rPr>
        <w:t>child missing.</w:t>
      </w:r>
    </w:p>
    <w:p w14:paraId="5A863055" w14:textId="77777777" w:rsidR="00063BE0" w:rsidRPr="00063BE0" w:rsidRDefault="00063BE0" w:rsidP="0029397C">
      <w:pPr>
        <w:pStyle w:val="ListParagraph"/>
        <w:numPr>
          <w:ilvl w:val="0"/>
          <w:numId w:val="48"/>
        </w:numPr>
        <w:spacing w:after="0"/>
        <w:jc w:val="both"/>
        <w:rPr>
          <w:lang w:val="en-AU"/>
        </w:rPr>
      </w:pPr>
      <w:r w:rsidRPr="00063BE0">
        <w:rPr>
          <w:lang w:val="en-AU"/>
        </w:rPr>
        <w:t>Contact the parent/carer.</w:t>
      </w:r>
    </w:p>
    <w:bookmarkEnd w:id="98"/>
    <w:p w14:paraId="68F9237D" w14:textId="77777777" w:rsidR="00063BE0" w:rsidRPr="00063BE0" w:rsidRDefault="00063BE0" w:rsidP="0029397C">
      <w:pPr>
        <w:pStyle w:val="ListParagraph"/>
        <w:numPr>
          <w:ilvl w:val="0"/>
          <w:numId w:val="48"/>
        </w:numPr>
        <w:rPr>
          <w:lang w:val="en-AU"/>
        </w:rPr>
      </w:pPr>
      <w:r w:rsidRPr="00063BE0">
        <w:rPr>
          <w:bCs/>
          <w:lang w:val="en-AU"/>
        </w:rPr>
        <w:t>Report serious incidents to the relevant DE QARD Area Team</w:t>
      </w:r>
      <w:r w:rsidRPr="00063BE0" w:rsidDel="00302FDC">
        <w:rPr>
          <w:bCs/>
          <w:lang w:val="en-AU"/>
        </w:rPr>
        <w:t xml:space="preserve"> </w:t>
      </w:r>
      <w:r w:rsidRPr="00063BE0">
        <w:rPr>
          <w:bCs/>
          <w:lang w:val="en-AU"/>
        </w:rPr>
        <w:t xml:space="preserve">in accordance with relevant regulatory requirements and service agreement (see Reporting </w:t>
      </w:r>
      <w:proofErr w:type="gramStart"/>
      <w:r w:rsidRPr="00063BE0">
        <w:rPr>
          <w:bCs/>
          <w:lang w:val="en-AU"/>
        </w:rPr>
        <w:t>requirements</w:t>
      </w:r>
      <w:proofErr w:type="gramEnd"/>
      <w:r w:rsidRPr="00063BE0">
        <w:rPr>
          <w:bCs/>
          <w:lang w:val="en-AU"/>
        </w:rPr>
        <w:t xml:space="preserve"> in the Emergency contacts section).</w:t>
      </w:r>
    </w:p>
    <w:p w14:paraId="5751E0E4" w14:textId="77777777" w:rsidR="008C21FA" w:rsidRPr="007E6BAC" w:rsidRDefault="008C21FA" w:rsidP="0029397C">
      <w:pPr>
        <w:pStyle w:val="ListParagraph"/>
        <w:numPr>
          <w:ilvl w:val="0"/>
          <w:numId w:val="48"/>
        </w:numPr>
        <w:spacing w:after="0"/>
        <w:rPr>
          <w:rFonts w:ascii="Arial" w:eastAsia="Times New Roman" w:hAnsi="Arial" w:cs="Arial"/>
          <w:shd w:val="clear" w:color="auto" w:fill="D8D8D8"/>
        </w:rPr>
      </w:pPr>
      <w:r w:rsidRPr="007E6BAC">
        <w:rPr>
          <w:rFonts w:ascii="Arial" w:eastAsia="Times New Roman" w:hAnsi="Arial" w:cs="Arial"/>
          <w:shd w:val="clear" w:color="auto" w:fill="D8D8D8"/>
        </w:rPr>
        <w:t xml:space="preserve">Insert any additional steps, including mitigation steps that you have identified in your risk </w:t>
      </w:r>
      <w:proofErr w:type="gramStart"/>
      <w:r w:rsidRPr="007E6BAC">
        <w:rPr>
          <w:rFonts w:ascii="Arial" w:eastAsia="Times New Roman" w:hAnsi="Arial" w:cs="Arial"/>
          <w:shd w:val="clear" w:color="auto" w:fill="D8D8D8"/>
        </w:rPr>
        <w:t>assessment</w:t>
      </w:r>
      <w:proofErr w:type="gramEnd"/>
    </w:p>
    <w:p w14:paraId="2F8241F8" w14:textId="38D360DB" w:rsidR="0034537E" w:rsidRDefault="0034537E" w:rsidP="008C21FA">
      <w:pPr>
        <w:spacing w:after="0"/>
        <w:jc w:val="both"/>
      </w:pPr>
    </w:p>
    <w:p w14:paraId="5F4C0641" w14:textId="77777777" w:rsidR="008C21FA" w:rsidRDefault="008C21FA" w:rsidP="008C21FA">
      <w:pPr>
        <w:spacing w:after="0"/>
        <w:jc w:val="both"/>
      </w:pPr>
    </w:p>
    <w:p w14:paraId="22412E2B" w14:textId="598CA070" w:rsidR="008C21FA" w:rsidRDefault="008C21FA" w:rsidP="00CE5F22">
      <w:pPr>
        <w:pStyle w:val="Heading2"/>
        <w:numPr>
          <w:ilvl w:val="1"/>
          <w:numId w:val="5"/>
        </w:numPr>
      </w:pPr>
      <w:bookmarkStart w:id="99" w:name="_Toc167717345"/>
      <w:r>
        <w:t>Influenza pandemic (communicable disease)</w:t>
      </w:r>
      <w:bookmarkEnd w:id="99"/>
    </w:p>
    <w:p w14:paraId="2E8B11F0" w14:textId="77777777" w:rsidR="008C21FA" w:rsidRDefault="008C21FA" w:rsidP="007804EE">
      <w:pPr>
        <w:spacing w:after="0"/>
      </w:pPr>
    </w:p>
    <w:p w14:paraId="4920332D" w14:textId="215646CD" w:rsidR="00450829" w:rsidRDefault="00450829" w:rsidP="00450829">
      <w:pPr>
        <w:ind w:left="360"/>
        <w:rPr>
          <w:lang w:val="en-AU"/>
        </w:rPr>
      </w:pPr>
      <w:r w:rsidRPr="00450829">
        <w:rPr>
          <w:lang w:val="en-AU"/>
        </w:rPr>
        <w:t xml:space="preserve">Appendix C of the DE Pandemic Influenza Incident Response Plan provides details of the </w:t>
      </w:r>
      <w:hyperlink r:id="rId47" w:history="1">
        <w:r w:rsidRPr="00450829">
          <w:rPr>
            <w:rStyle w:val="Hyperlink"/>
            <w:lang w:val="en-AU"/>
          </w:rPr>
          <w:t>Key Actions</w:t>
        </w:r>
      </w:hyperlink>
      <w:r w:rsidRPr="00450829">
        <w:rPr>
          <w:lang w:val="en-AU"/>
        </w:rPr>
        <w:t xml:space="preserve"> for early childhood services to implement at each of the preparedness and response stages of a pandemic influenza event. </w:t>
      </w:r>
    </w:p>
    <w:p w14:paraId="074F0DE8" w14:textId="77777777" w:rsidR="00450829" w:rsidRDefault="00450829" w:rsidP="007804EE">
      <w:pPr>
        <w:spacing w:after="0"/>
        <w:ind w:left="360"/>
        <w:rPr>
          <w:lang w:val="en-AU"/>
        </w:rPr>
      </w:pPr>
    </w:p>
    <w:p w14:paraId="53073C4C" w14:textId="10FB7F78" w:rsidR="00450829" w:rsidRPr="00E05403" w:rsidRDefault="00450829" w:rsidP="00450829">
      <w:pPr>
        <w:ind w:left="360"/>
        <w:rPr>
          <w:b/>
          <w:bCs/>
          <w:lang w:val="en-AU"/>
        </w:rPr>
      </w:pPr>
      <w:bookmarkStart w:id="100" w:name="_Hlk165037587"/>
      <w:r w:rsidRPr="00E05403">
        <w:rPr>
          <w:b/>
          <w:bCs/>
          <w:lang w:val="en-AU"/>
        </w:rPr>
        <w:t>Incident response:</w:t>
      </w:r>
    </w:p>
    <w:p w14:paraId="463230AB" w14:textId="15041E3E" w:rsidR="00450829" w:rsidRPr="00450829" w:rsidRDefault="009F2558" w:rsidP="00450829">
      <w:pPr>
        <w:ind w:left="360"/>
        <w:rPr>
          <w:lang w:val="en-AU"/>
        </w:rPr>
      </w:pPr>
      <w:r>
        <w:rPr>
          <w:lang w:val="en-AU"/>
        </w:rPr>
        <w:t xml:space="preserve">In the lead up to high-risk periods such as winter or in line with the advice of health authorities, </w:t>
      </w:r>
      <w:r w:rsidR="00E05403" w:rsidRPr="00E05403">
        <w:rPr>
          <w:lang w:val="en-AU"/>
        </w:rPr>
        <w:t>prepare to enact pandemic response section of your EMP</w:t>
      </w:r>
      <w:bookmarkEnd w:id="100"/>
      <w:r>
        <w:rPr>
          <w:lang w:val="en-AU"/>
        </w:rPr>
        <w:t>.</w:t>
      </w:r>
    </w:p>
    <w:p w14:paraId="26206F21" w14:textId="73581DD6" w:rsidR="00A654A5" w:rsidRDefault="00A654A5" w:rsidP="006B7CE1">
      <w:pPr>
        <w:spacing w:after="0"/>
        <w:ind w:left="360"/>
        <w:rPr>
          <w:b/>
          <w:bCs/>
        </w:rPr>
      </w:pPr>
    </w:p>
    <w:p w14:paraId="6E08FCCB" w14:textId="5F43373B" w:rsidR="00D73E18" w:rsidRDefault="00D73E18" w:rsidP="00A654A5">
      <w:pPr>
        <w:ind w:left="360"/>
        <w:rPr>
          <w:b/>
          <w:bCs/>
        </w:rPr>
      </w:pPr>
      <w:r>
        <w:rPr>
          <w:b/>
          <w:bCs/>
        </w:rPr>
        <w:t>Hygiene measures:</w:t>
      </w:r>
    </w:p>
    <w:p w14:paraId="1F354461" w14:textId="666C415B" w:rsidR="00D73E18" w:rsidRDefault="00AF6CBC" w:rsidP="00A654A5">
      <w:pPr>
        <w:ind w:left="360"/>
        <w:rPr>
          <w:b/>
          <w:bCs/>
        </w:rPr>
      </w:pPr>
      <w:r w:rsidRPr="00AF6CBC">
        <w:t>Reinforce basic hygiene measures including</w:t>
      </w:r>
      <w:r>
        <w:rPr>
          <w:b/>
          <w:bCs/>
        </w:rPr>
        <w:t>:</w:t>
      </w:r>
    </w:p>
    <w:p w14:paraId="515F36F1" w14:textId="48C6A411" w:rsidR="00F27A64" w:rsidRPr="00F27A64" w:rsidRDefault="00F27A64" w:rsidP="0029397C">
      <w:pPr>
        <w:pStyle w:val="ListParagraph"/>
        <w:numPr>
          <w:ilvl w:val="0"/>
          <w:numId w:val="48"/>
        </w:numPr>
        <w:spacing w:after="0"/>
        <w:jc w:val="both"/>
        <w:rPr>
          <w:lang w:val="en-AU"/>
        </w:rPr>
      </w:pPr>
      <w:r w:rsidRPr="00F27A64">
        <w:rPr>
          <w:lang w:val="en-AU"/>
        </w:rPr>
        <w:t>provide children and staff with information about the importance of hand hygiene (more information is available at Better Health)</w:t>
      </w:r>
    </w:p>
    <w:p w14:paraId="4CCB91CB" w14:textId="587A36BC" w:rsidR="00F27A64" w:rsidRPr="00F27A64" w:rsidRDefault="00F27A64" w:rsidP="0029397C">
      <w:pPr>
        <w:pStyle w:val="ListParagraph"/>
        <w:numPr>
          <w:ilvl w:val="0"/>
          <w:numId w:val="48"/>
        </w:numPr>
        <w:spacing w:after="0"/>
        <w:jc w:val="both"/>
        <w:rPr>
          <w:lang w:val="en-AU"/>
        </w:rPr>
      </w:pPr>
      <w:r w:rsidRPr="00F27A64">
        <w:rPr>
          <w:lang w:val="en-AU"/>
        </w:rPr>
        <w:t xml:space="preserve">provide convenient access to water and liquid soap and alcohol-based hand </w:t>
      </w:r>
      <w:proofErr w:type="gramStart"/>
      <w:r w:rsidRPr="00F27A64">
        <w:rPr>
          <w:lang w:val="en-AU"/>
        </w:rPr>
        <w:t>sanitiser</w:t>
      </w:r>
      <w:proofErr w:type="gramEnd"/>
    </w:p>
    <w:p w14:paraId="38A4F535" w14:textId="0790FC44" w:rsidR="00F27A64" w:rsidRPr="00F27A64" w:rsidRDefault="00F27A64" w:rsidP="0029397C">
      <w:pPr>
        <w:pStyle w:val="ListParagraph"/>
        <w:numPr>
          <w:ilvl w:val="0"/>
          <w:numId w:val="48"/>
        </w:numPr>
        <w:spacing w:after="0"/>
        <w:jc w:val="both"/>
        <w:rPr>
          <w:lang w:val="en-AU"/>
        </w:rPr>
      </w:pPr>
      <w:r w:rsidRPr="00F27A64">
        <w:rPr>
          <w:lang w:val="en-AU"/>
        </w:rPr>
        <w:t xml:space="preserve">educate staff and children about covering their cough with tissue or inner elbow to prevent the spread of </w:t>
      </w:r>
      <w:proofErr w:type="gramStart"/>
      <w:r w:rsidRPr="00F27A64">
        <w:rPr>
          <w:lang w:val="en-AU"/>
        </w:rPr>
        <w:t>germs</w:t>
      </w:r>
      <w:proofErr w:type="gramEnd"/>
    </w:p>
    <w:p w14:paraId="2B5FD1A4" w14:textId="602A793E" w:rsidR="00F27A64" w:rsidRPr="00F27A64" w:rsidRDefault="00F27A64" w:rsidP="0029397C">
      <w:pPr>
        <w:pStyle w:val="ListParagraph"/>
        <w:numPr>
          <w:ilvl w:val="0"/>
          <w:numId w:val="48"/>
        </w:numPr>
        <w:spacing w:after="0"/>
        <w:jc w:val="both"/>
        <w:rPr>
          <w:lang w:val="en-AU"/>
        </w:rPr>
      </w:pPr>
      <w:r w:rsidRPr="00F27A64">
        <w:rPr>
          <w:lang w:val="en-AU"/>
        </w:rPr>
        <w:t>careful disposal of used tissues</w:t>
      </w:r>
    </w:p>
    <w:p w14:paraId="15FA3CD3" w14:textId="49226D44" w:rsidR="00F27A64" w:rsidRPr="00F27A64" w:rsidRDefault="009F2558" w:rsidP="0029397C">
      <w:pPr>
        <w:pStyle w:val="ListParagraph"/>
        <w:numPr>
          <w:ilvl w:val="0"/>
          <w:numId w:val="48"/>
        </w:numPr>
        <w:spacing w:after="0"/>
        <w:jc w:val="both"/>
        <w:rPr>
          <w:lang w:val="en-AU"/>
        </w:rPr>
      </w:pPr>
      <w:r>
        <w:rPr>
          <w:lang w:val="en-AU"/>
        </w:rPr>
        <w:t>e</w:t>
      </w:r>
      <w:r w:rsidR="00F27A64" w:rsidRPr="00F27A64">
        <w:rPr>
          <w:lang w:val="en-AU"/>
        </w:rPr>
        <w:t>nsure germicidal wipes are available in stationary supplies for staff to clean staff administrative area, telephones etc.</w:t>
      </w:r>
    </w:p>
    <w:p w14:paraId="2F55654C" w14:textId="3BFC1FA1" w:rsidR="00AF6CBC" w:rsidRDefault="00AF6CBC" w:rsidP="006B7CE1">
      <w:pPr>
        <w:spacing w:before="240" w:after="0"/>
        <w:jc w:val="both"/>
        <w:rPr>
          <w:lang w:val="en-AU"/>
        </w:rPr>
      </w:pPr>
    </w:p>
    <w:p w14:paraId="11AAEE90" w14:textId="44A04E16" w:rsidR="00F27A64" w:rsidRPr="006526B0" w:rsidRDefault="00F27A64" w:rsidP="00F27A64">
      <w:pPr>
        <w:ind w:left="360"/>
        <w:rPr>
          <w:b/>
          <w:bCs/>
        </w:rPr>
      </w:pPr>
      <w:r>
        <w:rPr>
          <w:b/>
          <w:bCs/>
        </w:rPr>
        <w:t>Communications</w:t>
      </w:r>
      <w:r w:rsidRPr="003A1997">
        <w:rPr>
          <w:b/>
          <w:bCs/>
        </w:rPr>
        <w:t>:</w:t>
      </w:r>
    </w:p>
    <w:p w14:paraId="7210F791" w14:textId="3ABF2121" w:rsidR="006B7CE1" w:rsidRPr="006B7CE1" w:rsidRDefault="009F2558" w:rsidP="0029397C">
      <w:pPr>
        <w:pStyle w:val="ListParagraph"/>
        <w:numPr>
          <w:ilvl w:val="0"/>
          <w:numId w:val="48"/>
        </w:numPr>
        <w:jc w:val="both"/>
        <w:rPr>
          <w:lang w:val="en-US"/>
        </w:rPr>
      </w:pPr>
      <w:r>
        <w:rPr>
          <w:lang w:val="en-US"/>
        </w:rPr>
        <w:t>E</w:t>
      </w:r>
      <w:r w:rsidR="006B7CE1" w:rsidRPr="006B7CE1">
        <w:rPr>
          <w:lang w:val="en-US"/>
        </w:rPr>
        <w:t>nsure hygiene information/posters are communicated/ displayed.</w:t>
      </w:r>
    </w:p>
    <w:p w14:paraId="2A643C5B" w14:textId="6FCB97D5" w:rsidR="006B7CE1" w:rsidRPr="006B7CE1" w:rsidRDefault="009F2558" w:rsidP="0029397C">
      <w:pPr>
        <w:pStyle w:val="ListParagraph"/>
        <w:numPr>
          <w:ilvl w:val="0"/>
          <w:numId w:val="48"/>
        </w:numPr>
        <w:jc w:val="both"/>
        <w:rPr>
          <w:lang w:val="en-US"/>
        </w:rPr>
      </w:pPr>
      <w:r>
        <w:rPr>
          <w:lang w:val="en-US"/>
        </w:rPr>
        <w:t>C</w:t>
      </w:r>
      <w:r w:rsidR="006B7CE1" w:rsidRPr="006B7CE1">
        <w:rPr>
          <w:lang w:val="en-US"/>
        </w:rPr>
        <w:t>onsider providing information sessions for staff and parents/carers to communicate:</w:t>
      </w:r>
    </w:p>
    <w:p w14:paraId="79BF50F7" w14:textId="77777777" w:rsidR="006B7CE1" w:rsidRPr="006B7CE1" w:rsidRDefault="006B7CE1" w:rsidP="00581E86">
      <w:pPr>
        <w:numPr>
          <w:ilvl w:val="1"/>
          <w:numId w:val="44"/>
        </w:numPr>
        <w:spacing w:after="0"/>
        <w:jc w:val="both"/>
        <w:rPr>
          <w:lang w:val="en-AU"/>
        </w:rPr>
      </w:pPr>
      <w:r w:rsidRPr="006B7CE1">
        <w:rPr>
          <w:lang w:val="en-AU"/>
        </w:rPr>
        <w:t>the status of the situation</w:t>
      </w:r>
    </w:p>
    <w:p w14:paraId="3B921DC0" w14:textId="77777777" w:rsidR="006B7CE1" w:rsidRPr="006B7CE1" w:rsidRDefault="006B7CE1" w:rsidP="00581E86">
      <w:pPr>
        <w:numPr>
          <w:ilvl w:val="1"/>
          <w:numId w:val="44"/>
        </w:numPr>
        <w:spacing w:after="0"/>
        <w:jc w:val="both"/>
        <w:rPr>
          <w:lang w:val="en-AU"/>
        </w:rPr>
      </w:pPr>
      <w:r w:rsidRPr="006B7CE1">
        <w:rPr>
          <w:lang w:val="en-AU"/>
        </w:rPr>
        <w:t xml:space="preserve">the risk of influenza and how to identify pandemic influenza symptoms and cases of possible influenza based on the current, up-to-date case definition by the Chief Health Officer, </w:t>
      </w:r>
      <w:proofErr w:type="spellStart"/>
      <w:r w:rsidRPr="006B7CE1">
        <w:rPr>
          <w:lang w:val="en-AU"/>
        </w:rPr>
        <w:t>DoH</w:t>
      </w:r>
      <w:proofErr w:type="spellEnd"/>
    </w:p>
    <w:p w14:paraId="6F8C18B4" w14:textId="77777777" w:rsidR="006B7CE1" w:rsidRPr="006B7CE1" w:rsidRDefault="006B7CE1" w:rsidP="00581E86">
      <w:pPr>
        <w:numPr>
          <w:ilvl w:val="1"/>
          <w:numId w:val="44"/>
        </w:numPr>
        <w:spacing w:after="0"/>
        <w:jc w:val="both"/>
        <w:rPr>
          <w:lang w:val="en-AU"/>
        </w:rPr>
      </w:pPr>
      <w:r w:rsidRPr="006B7CE1">
        <w:rPr>
          <w:lang w:val="en-AU"/>
        </w:rPr>
        <w:t>best practice hygiene measures</w:t>
      </w:r>
    </w:p>
    <w:p w14:paraId="6C9C95F1" w14:textId="77777777" w:rsidR="006B7CE1" w:rsidRPr="006B7CE1" w:rsidRDefault="006B7CE1" w:rsidP="00581E86">
      <w:pPr>
        <w:numPr>
          <w:ilvl w:val="1"/>
          <w:numId w:val="44"/>
        </w:numPr>
        <w:spacing w:after="0"/>
        <w:jc w:val="both"/>
        <w:rPr>
          <w:lang w:val="en-AU"/>
        </w:rPr>
      </w:pPr>
      <w:r w:rsidRPr="006B7CE1">
        <w:rPr>
          <w:lang w:val="en-AU"/>
        </w:rPr>
        <w:t>measures for vulnerable children.</w:t>
      </w:r>
    </w:p>
    <w:p w14:paraId="4E3135C3" w14:textId="34A13745" w:rsidR="006B7CE1" w:rsidRPr="006B7CE1" w:rsidRDefault="009F2558" w:rsidP="0029397C">
      <w:pPr>
        <w:pStyle w:val="ListParagraph"/>
        <w:numPr>
          <w:ilvl w:val="0"/>
          <w:numId w:val="48"/>
        </w:numPr>
        <w:jc w:val="both"/>
        <w:rPr>
          <w:lang w:val="en-US"/>
        </w:rPr>
      </w:pPr>
      <w:r>
        <w:rPr>
          <w:lang w:val="en-US"/>
        </w:rPr>
        <w:t>A</w:t>
      </w:r>
      <w:r w:rsidR="006B7CE1" w:rsidRPr="006B7CE1">
        <w:rPr>
          <w:lang w:val="en-US"/>
        </w:rPr>
        <w:t xml:space="preserve">ccess and follow Chief Health Officer, </w:t>
      </w:r>
      <w:proofErr w:type="spellStart"/>
      <w:r w:rsidR="006B7CE1" w:rsidRPr="006B7CE1">
        <w:rPr>
          <w:lang w:val="en-US"/>
        </w:rPr>
        <w:t>DoH</w:t>
      </w:r>
      <w:proofErr w:type="spellEnd"/>
      <w:r w:rsidR="006B7CE1" w:rsidRPr="006B7CE1">
        <w:rPr>
          <w:lang w:val="en-US"/>
        </w:rPr>
        <w:t xml:space="preserve">/Principal Health Advisor advice provided by DE and distribute consistent messaging to staff, </w:t>
      </w:r>
      <w:proofErr w:type="gramStart"/>
      <w:r w:rsidR="006B7CE1" w:rsidRPr="006B7CE1">
        <w:rPr>
          <w:lang w:val="en-US"/>
        </w:rPr>
        <w:t>children</w:t>
      </w:r>
      <w:proofErr w:type="gramEnd"/>
      <w:r w:rsidR="006B7CE1" w:rsidRPr="006B7CE1">
        <w:rPr>
          <w:lang w:val="en-US"/>
        </w:rPr>
        <w:t xml:space="preserve"> and parents/carers.</w:t>
      </w:r>
    </w:p>
    <w:p w14:paraId="50E85361" w14:textId="77777777" w:rsidR="006B7CE1" w:rsidRPr="006B7CE1" w:rsidRDefault="006B7CE1" w:rsidP="0029397C">
      <w:pPr>
        <w:pStyle w:val="ListParagraph"/>
        <w:numPr>
          <w:ilvl w:val="0"/>
          <w:numId w:val="48"/>
        </w:numPr>
        <w:jc w:val="both"/>
        <w:rPr>
          <w:lang w:val="en-US"/>
        </w:rPr>
      </w:pPr>
      <w:r w:rsidRPr="006B7CE1">
        <w:rPr>
          <w:lang w:val="en-US"/>
        </w:rPr>
        <w:t>Encourage staff and parents/carers to obtain seasonal flu vaccination as appropriate (especially those people/families at a greater risk of infection).</w:t>
      </w:r>
    </w:p>
    <w:p w14:paraId="7BD38C66" w14:textId="77777777" w:rsidR="006B7CE1" w:rsidRDefault="006B7CE1" w:rsidP="0029397C">
      <w:pPr>
        <w:pStyle w:val="ListParagraph"/>
        <w:numPr>
          <w:ilvl w:val="0"/>
          <w:numId w:val="48"/>
        </w:numPr>
        <w:jc w:val="both"/>
        <w:rPr>
          <w:lang w:val="en-US"/>
        </w:rPr>
      </w:pPr>
      <w:r w:rsidRPr="006B7CE1">
        <w:rPr>
          <w:lang w:val="en-US"/>
        </w:rPr>
        <w:t>Prepare sample letters for parents/carers for the next stage (if required).</w:t>
      </w:r>
    </w:p>
    <w:p w14:paraId="1E67A446" w14:textId="77777777" w:rsidR="00EE0B65" w:rsidRDefault="00EE0B65" w:rsidP="00EE0B65">
      <w:pPr>
        <w:jc w:val="both"/>
        <w:rPr>
          <w:lang w:val="en-US"/>
        </w:rPr>
      </w:pPr>
    </w:p>
    <w:p w14:paraId="74405143" w14:textId="6E41A0AB" w:rsidR="00EE0B65" w:rsidRPr="006526B0" w:rsidRDefault="00EE0B65" w:rsidP="00EE0B65">
      <w:pPr>
        <w:ind w:left="360"/>
        <w:rPr>
          <w:b/>
          <w:bCs/>
        </w:rPr>
      </w:pPr>
      <w:bookmarkStart w:id="101" w:name="_Hlk165034194"/>
      <w:r>
        <w:rPr>
          <w:b/>
          <w:bCs/>
        </w:rPr>
        <w:t>Travel advisories</w:t>
      </w:r>
      <w:r w:rsidRPr="003A1997">
        <w:rPr>
          <w:b/>
          <w:bCs/>
        </w:rPr>
        <w:t>:</w:t>
      </w:r>
    </w:p>
    <w:p w14:paraId="4B233A4E" w14:textId="77777777" w:rsidR="00977EA4" w:rsidRPr="00977EA4" w:rsidRDefault="00977EA4" w:rsidP="0029397C">
      <w:pPr>
        <w:pStyle w:val="ListParagraph"/>
        <w:numPr>
          <w:ilvl w:val="0"/>
          <w:numId w:val="48"/>
        </w:numPr>
        <w:rPr>
          <w:lang w:val="en-AU"/>
        </w:rPr>
      </w:pPr>
      <w:r w:rsidRPr="00977EA4">
        <w:rPr>
          <w:lang w:val="en-AU"/>
        </w:rPr>
        <w:t xml:space="preserve">Encourage staff and parents/carers to access the </w:t>
      </w:r>
      <w:proofErr w:type="spellStart"/>
      <w:r w:rsidRPr="00977EA4">
        <w:rPr>
          <w:lang w:val="en-AU"/>
        </w:rPr>
        <w:t>Smartraveller</w:t>
      </w:r>
      <w:proofErr w:type="spellEnd"/>
      <w:r w:rsidRPr="00977EA4">
        <w:rPr>
          <w:lang w:val="en-AU"/>
        </w:rPr>
        <w:t xml:space="preserve"> website prior to international travel.</w:t>
      </w:r>
    </w:p>
    <w:bookmarkEnd w:id="101"/>
    <w:p w14:paraId="009FB249" w14:textId="77777777" w:rsidR="00977EA4" w:rsidRPr="00977EA4" w:rsidRDefault="00977EA4" w:rsidP="00977EA4">
      <w:pPr>
        <w:spacing w:after="0"/>
        <w:jc w:val="both"/>
        <w:rPr>
          <w:lang w:val="en-AU"/>
        </w:rPr>
      </w:pPr>
    </w:p>
    <w:p w14:paraId="4803BB4D" w14:textId="0B2389D3" w:rsidR="00977EA4" w:rsidRPr="006526B0" w:rsidRDefault="00977EA4" w:rsidP="00977EA4">
      <w:pPr>
        <w:ind w:left="360"/>
        <w:rPr>
          <w:b/>
          <w:bCs/>
        </w:rPr>
      </w:pPr>
      <w:r>
        <w:rPr>
          <w:b/>
          <w:bCs/>
        </w:rPr>
        <w:t>Business continuity</w:t>
      </w:r>
      <w:r w:rsidRPr="003A1997">
        <w:rPr>
          <w:b/>
          <w:bCs/>
        </w:rPr>
        <w:t>:</w:t>
      </w:r>
    </w:p>
    <w:p w14:paraId="0DF3D422" w14:textId="77777777" w:rsidR="00581E86" w:rsidRPr="00581E86" w:rsidRDefault="00581E86" w:rsidP="0029397C">
      <w:pPr>
        <w:pStyle w:val="ListParagraph"/>
        <w:numPr>
          <w:ilvl w:val="0"/>
          <w:numId w:val="48"/>
        </w:numPr>
        <w:jc w:val="both"/>
        <w:rPr>
          <w:lang w:val="en-US"/>
        </w:rPr>
      </w:pPr>
      <w:r w:rsidRPr="00581E86">
        <w:rPr>
          <w:lang w:val="en-US"/>
        </w:rPr>
        <w:t>Ensure currency of business continuity plan which:</w:t>
      </w:r>
    </w:p>
    <w:p w14:paraId="5E1DE302" w14:textId="77777777" w:rsidR="00581E86" w:rsidRPr="00581E86" w:rsidRDefault="00581E86" w:rsidP="00581E86">
      <w:pPr>
        <w:numPr>
          <w:ilvl w:val="1"/>
          <w:numId w:val="44"/>
        </w:numPr>
        <w:spacing w:after="0"/>
        <w:jc w:val="both"/>
        <w:rPr>
          <w:lang w:val="en-AU"/>
        </w:rPr>
      </w:pPr>
      <w:r w:rsidRPr="00581E86">
        <w:rPr>
          <w:lang w:val="en-AU"/>
        </w:rPr>
        <w:t>identifies minimum requirements and key staff for continued operations (including planning for the absence of the PMC)</w:t>
      </w:r>
    </w:p>
    <w:p w14:paraId="3B9AA895" w14:textId="45724EE0" w:rsidR="00581E86" w:rsidRPr="00581E86" w:rsidRDefault="00581E86" w:rsidP="00581E86">
      <w:pPr>
        <w:numPr>
          <w:ilvl w:val="1"/>
          <w:numId w:val="44"/>
        </w:numPr>
        <w:spacing w:after="0"/>
        <w:jc w:val="both"/>
        <w:rPr>
          <w:lang w:val="en-AU"/>
        </w:rPr>
      </w:pPr>
      <w:r w:rsidRPr="00581E86">
        <w:rPr>
          <w:lang w:val="en-AU"/>
        </w:rPr>
        <w:t xml:space="preserve">considers workforce strategies to enable continued </w:t>
      </w:r>
      <w:r w:rsidR="009F2558" w:rsidRPr="00581E86">
        <w:rPr>
          <w:lang w:val="en-AU"/>
        </w:rPr>
        <w:t>operations if</w:t>
      </w:r>
      <w:r w:rsidRPr="00581E86">
        <w:rPr>
          <w:lang w:val="en-AU"/>
        </w:rPr>
        <w:t xml:space="preserve"> pandemic affects a portion of the workforce.</w:t>
      </w:r>
    </w:p>
    <w:p w14:paraId="37422256" w14:textId="77777777" w:rsidR="00581E86" w:rsidRPr="00581E86" w:rsidRDefault="00581E86" w:rsidP="0029397C">
      <w:pPr>
        <w:pStyle w:val="ListParagraph"/>
        <w:numPr>
          <w:ilvl w:val="0"/>
          <w:numId w:val="48"/>
        </w:numPr>
        <w:rPr>
          <w:lang w:val="en-US"/>
        </w:rPr>
      </w:pPr>
      <w:r w:rsidRPr="00581E86">
        <w:rPr>
          <w:lang w:val="en-US"/>
        </w:rPr>
        <w:lastRenderedPageBreak/>
        <w:t xml:space="preserve">Report serious incidents to the relevant DE QARD Area Team in accordance with relevant regulatory requirements and service agreement (see Reporting </w:t>
      </w:r>
      <w:proofErr w:type="gramStart"/>
      <w:r w:rsidRPr="00581E86">
        <w:rPr>
          <w:lang w:val="en-US"/>
        </w:rPr>
        <w:t>requirements</w:t>
      </w:r>
      <w:proofErr w:type="gramEnd"/>
      <w:r w:rsidRPr="00581E86">
        <w:rPr>
          <w:lang w:val="en-US"/>
        </w:rPr>
        <w:t xml:space="preserve"> in the Emergency contacts section).</w:t>
      </w:r>
    </w:p>
    <w:p w14:paraId="75DD323D" w14:textId="77777777" w:rsidR="007C635A" w:rsidRPr="007E6BAC" w:rsidRDefault="007C635A" w:rsidP="0029397C">
      <w:pPr>
        <w:pStyle w:val="ListParagraph"/>
        <w:numPr>
          <w:ilvl w:val="0"/>
          <w:numId w:val="48"/>
        </w:numPr>
        <w:spacing w:after="0"/>
        <w:rPr>
          <w:rFonts w:ascii="Arial" w:eastAsia="Times New Roman" w:hAnsi="Arial" w:cs="Arial"/>
          <w:shd w:val="clear" w:color="auto" w:fill="D8D8D8"/>
        </w:rPr>
      </w:pPr>
      <w:r w:rsidRPr="007E6BAC">
        <w:rPr>
          <w:rFonts w:ascii="Arial" w:eastAsia="Times New Roman" w:hAnsi="Arial" w:cs="Arial"/>
          <w:shd w:val="clear" w:color="auto" w:fill="D8D8D8"/>
        </w:rPr>
        <w:t xml:space="preserve">Insert any additional steps, including mitigation steps that you have identified in your risk </w:t>
      </w:r>
      <w:proofErr w:type="gramStart"/>
      <w:r w:rsidRPr="007E6BAC">
        <w:rPr>
          <w:rFonts w:ascii="Arial" w:eastAsia="Times New Roman" w:hAnsi="Arial" w:cs="Arial"/>
          <w:shd w:val="clear" w:color="auto" w:fill="D8D8D8"/>
        </w:rPr>
        <w:t>assessment</w:t>
      </w:r>
      <w:proofErr w:type="gramEnd"/>
    </w:p>
    <w:p w14:paraId="4866C8C1" w14:textId="77777777" w:rsidR="007C635A" w:rsidRDefault="007C635A" w:rsidP="007C635A">
      <w:pPr>
        <w:jc w:val="both"/>
        <w:rPr>
          <w:lang w:val="en-US"/>
        </w:rPr>
      </w:pPr>
    </w:p>
    <w:p w14:paraId="66EB7E1F" w14:textId="2057DCA5" w:rsidR="007C635A" w:rsidRPr="007C635A" w:rsidRDefault="007C635A" w:rsidP="00CE5F22">
      <w:pPr>
        <w:pStyle w:val="Heading2"/>
        <w:numPr>
          <w:ilvl w:val="1"/>
          <w:numId w:val="5"/>
        </w:numPr>
      </w:pPr>
      <w:bookmarkStart w:id="102" w:name="_Toc167717346"/>
      <w:r w:rsidRPr="007C635A">
        <w:t>Severe weather event</w:t>
      </w:r>
      <w:bookmarkEnd w:id="102"/>
    </w:p>
    <w:p w14:paraId="1EC138E9" w14:textId="7DBE0EED" w:rsidR="008C21FA" w:rsidRDefault="008C21FA" w:rsidP="006B7CE1">
      <w:pPr>
        <w:spacing w:after="0"/>
        <w:jc w:val="both"/>
      </w:pPr>
    </w:p>
    <w:p w14:paraId="4E804D55" w14:textId="77777777" w:rsidR="00671148" w:rsidRPr="00671148" w:rsidRDefault="007F3258" w:rsidP="00671148">
      <w:pPr>
        <w:numPr>
          <w:ilvl w:val="0"/>
          <w:numId w:val="44"/>
        </w:numPr>
        <w:spacing w:after="0"/>
        <w:jc w:val="both"/>
        <w:rPr>
          <w:lang w:val="en-AU"/>
        </w:rPr>
      </w:pPr>
      <w:r w:rsidRPr="00D633C9">
        <w:rPr>
          <w:b/>
          <w:bCs/>
          <w:lang w:val="en-AU"/>
        </w:rPr>
        <w:t>Call</w:t>
      </w:r>
      <w:r>
        <w:rPr>
          <w:lang w:val="en-AU"/>
        </w:rPr>
        <w:t xml:space="preserve"> </w:t>
      </w:r>
      <w:r w:rsidR="00671148" w:rsidRPr="00671148">
        <w:rPr>
          <w:b/>
          <w:bCs/>
          <w:lang w:val="en-AU"/>
        </w:rPr>
        <w:t>000</w:t>
      </w:r>
      <w:r w:rsidR="00671148" w:rsidRPr="00671148">
        <w:rPr>
          <w:lang w:val="en-AU"/>
        </w:rPr>
        <w:t xml:space="preserve"> if emergency services are needed and seek and follow advice.</w:t>
      </w:r>
    </w:p>
    <w:p w14:paraId="2B2389E0" w14:textId="77777777" w:rsidR="00671148" w:rsidRPr="00671148" w:rsidRDefault="00671148" w:rsidP="00671148">
      <w:pPr>
        <w:numPr>
          <w:ilvl w:val="0"/>
          <w:numId w:val="44"/>
        </w:numPr>
        <w:tabs>
          <w:tab w:val="num" w:pos="360"/>
        </w:tabs>
        <w:spacing w:after="0"/>
        <w:jc w:val="both"/>
        <w:rPr>
          <w:lang w:val="en-AU"/>
        </w:rPr>
      </w:pPr>
      <w:r w:rsidRPr="00671148">
        <w:rPr>
          <w:lang w:val="en-AU"/>
        </w:rPr>
        <w:t>Before the storm:</w:t>
      </w:r>
    </w:p>
    <w:p w14:paraId="0D6D219B" w14:textId="77777777" w:rsidR="00671148" w:rsidRPr="00671148" w:rsidRDefault="00671148" w:rsidP="00671148">
      <w:pPr>
        <w:numPr>
          <w:ilvl w:val="1"/>
          <w:numId w:val="44"/>
        </w:numPr>
        <w:spacing w:after="0"/>
        <w:jc w:val="both"/>
        <w:rPr>
          <w:lang w:val="en-AU"/>
        </w:rPr>
      </w:pPr>
      <w:r w:rsidRPr="00671148">
        <w:rPr>
          <w:lang w:val="en-AU"/>
        </w:rPr>
        <w:t xml:space="preserve">consider notifying parents/carers, especially those with children with additional </w:t>
      </w:r>
      <w:proofErr w:type="gramStart"/>
      <w:r w:rsidRPr="00671148">
        <w:rPr>
          <w:lang w:val="en-AU"/>
        </w:rPr>
        <w:t>needs</w:t>
      </w:r>
      <w:proofErr w:type="gramEnd"/>
    </w:p>
    <w:p w14:paraId="2EAEF8DF" w14:textId="77777777" w:rsidR="00671148" w:rsidRPr="00671148" w:rsidRDefault="00671148" w:rsidP="00671148">
      <w:pPr>
        <w:numPr>
          <w:ilvl w:val="1"/>
          <w:numId w:val="44"/>
        </w:numPr>
        <w:spacing w:after="0"/>
        <w:jc w:val="both"/>
        <w:rPr>
          <w:lang w:val="en-AU"/>
        </w:rPr>
      </w:pPr>
      <w:r w:rsidRPr="00671148">
        <w:rPr>
          <w:lang w:val="en-AU"/>
        </w:rPr>
        <w:t xml:space="preserve">store or secure loose items external to the building, such as outdoor furniture and rubbish </w:t>
      </w:r>
      <w:proofErr w:type="gramStart"/>
      <w:r w:rsidRPr="00671148">
        <w:rPr>
          <w:lang w:val="en-AU"/>
        </w:rPr>
        <w:t>bins</w:t>
      </w:r>
      <w:proofErr w:type="gramEnd"/>
    </w:p>
    <w:p w14:paraId="098E5A62" w14:textId="77777777" w:rsidR="00671148" w:rsidRPr="00671148" w:rsidRDefault="00671148" w:rsidP="00671148">
      <w:pPr>
        <w:numPr>
          <w:ilvl w:val="1"/>
          <w:numId w:val="44"/>
        </w:numPr>
        <w:spacing w:after="0"/>
        <w:jc w:val="both"/>
        <w:rPr>
          <w:lang w:val="en-AU"/>
        </w:rPr>
      </w:pPr>
      <w:r w:rsidRPr="00671148">
        <w:rPr>
          <w:lang w:val="en-AU"/>
        </w:rPr>
        <w:t xml:space="preserve">disconnect/cover/move electrical equipment away from </w:t>
      </w:r>
      <w:proofErr w:type="gramStart"/>
      <w:r w:rsidRPr="00671148">
        <w:rPr>
          <w:lang w:val="en-AU"/>
        </w:rPr>
        <w:t>windows</w:t>
      </w:r>
      <w:proofErr w:type="gramEnd"/>
    </w:p>
    <w:p w14:paraId="352E0D23" w14:textId="77777777" w:rsidR="00671148" w:rsidRPr="00671148" w:rsidRDefault="00671148" w:rsidP="00671148">
      <w:pPr>
        <w:numPr>
          <w:ilvl w:val="1"/>
          <w:numId w:val="44"/>
        </w:numPr>
        <w:spacing w:after="0"/>
        <w:jc w:val="both"/>
        <w:rPr>
          <w:lang w:val="en-AU"/>
        </w:rPr>
      </w:pPr>
      <w:r w:rsidRPr="00671148">
        <w:rPr>
          <w:lang w:val="en-AU"/>
        </w:rPr>
        <w:t>secure windows (close curtains and blinds) and external doors. If necessary, tape windows and glass entrances. Utilise boards and sandbags if required.</w:t>
      </w:r>
    </w:p>
    <w:p w14:paraId="42BABFA5" w14:textId="77777777" w:rsidR="00671148" w:rsidRPr="00671148" w:rsidRDefault="00671148" w:rsidP="00671148">
      <w:pPr>
        <w:numPr>
          <w:ilvl w:val="0"/>
          <w:numId w:val="44"/>
        </w:numPr>
        <w:tabs>
          <w:tab w:val="num" w:pos="360"/>
        </w:tabs>
        <w:spacing w:after="0"/>
        <w:jc w:val="both"/>
        <w:rPr>
          <w:lang w:val="en-AU"/>
        </w:rPr>
      </w:pPr>
      <w:r w:rsidRPr="00671148">
        <w:rPr>
          <w:lang w:val="en-AU"/>
        </w:rPr>
        <w:t xml:space="preserve">Monitor the </w:t>
      </w:r>
      <w:proofErr w:type="spellStart"/>
      <w:r w:rsidRPr="00671148">
        <w:rPr>
          <w:lang w:val="en-AU"/>
        </w:rPr>
        <w:t>VicEmergency</w:t>
      </w:r>
      <w:proofErr w:type="spellEnd"/>
      <w:r w:rsidRPr="00671148">
        <w:rPr>
          <w:lang w:val="en-AU"/>
        </w:rPr>
        <w:t xml:space="preserve"> website and/or </w:t>
      </w:r>
      <w:proofErr w:type="spellStart"/>
      <w:r w:rsidRPr="00671148">
        <w:rPr>
          <w:lang w:val="en-AU"/>
        </w:rPr>
        <w:t>VicEmergency</w:t>
      </w:r>
      <w:proofErr w:type="spellEnd"/>
      <w:r w:rsidRPr="00671148">
        <w:rPr>
          <w:lang w:val="en-AU"/>
        </w:rPr>
        <w:t xml:space="preserve"> App</w:t>
      </w:r>
    </w:p>
    <w:p w14:paraId="1157052B" w14:textId="77777777" w:rsidR="00671148" w:rsidRPr="00671148" w:rsidRDefault="00671148" w:rsidP="00671148">
      <w:pPr>
        <w:numPr>
          <w:ilvl w:val="0"/>
          <w:numId w:val="44"/>
        </w:numPr>
        <w:tabs>
          <w:tab w:val="num" w:pos="360"/>
        </w:tabs>
        <w:spacing w:after="0"/>
        <w:jc w:val="both"/>
        <w:rPr>
          <w:lang w:val="en-AU"/>
        </w:rPr>
      </w:pPr>
      <w:r w:rsidRPr="00671148">
        <w:rPr>
          <w:lang w:val="en-AU"/>
        </w:rPr>
        <w:t xml:space="preserve">Monitor the Bureau of Meteorology website for weather updates and weather </w:t>
      </w:r>
      <w:proofErr w:type="gramStart"/>
      <w:r w:rsidRPr="00671148">
        <w:rPr>
          <w:lang w:val="en-AU"/>
        </w:rPr>
        <w:t>warnings</w:t>
      </w:r>
      <w:proofErr w:type="gramEnd"/>
    </w:p>
    <w:p w14:paraId="526E0F7F" w14:textId="77777777" w:rsidR="00671148" w:rsidRPr="00671148" w:rsidRDefault="00671148" w:rsidP="00671148">
      <w:pPr>
        <w:numPr>
          <w:ilvl w:val="0"/>
          <w:numId w:val="44"/>
        </w:numPr>
        <w:tabs>
          <w:tab w:val="num" w:pos="360"/>
        </w:tabs>
        <w:spacing w:after="0"/>
        <w:jc w:val="both"/>
        <w:rPr>
          <w:lang w:val="en-AU"/>
        </w:rPr>
      </w:pPr>
      <w:bookmarkStart w:id="103" w:name="_Hlk165035102"/>
      <w:r w:rsidRPr="00671148">
        <w:rPr>
          <w:lang w:val="en-AU"/>
        </w:rPr>
        <w:t xml:space="preserve">During a severe storm: </w:t>
      </w:r>
    </w:p>
    <w:p w14:paraId="635562E9" w14:textId="77777777" w:rsidR="00671148" w:rsidRPr="00671148" w:rsidRDefault="00671148" w:rsidP="00671148">
      <w:pPr>
        <w:numPr>
          <w:ilvl w:val="1"/>
          <w:numId w:val="44"/>
        </w:numPr>
        <w:spacing w:after="0"/>
        <w:jc w:val="both"/>
        <w:rPr>
          <w:lang w:val="en-AU"/>
        </w:rPr>
      </w:pPr>
      <w:r w:rsidRPr="00671148">
        <w:rPr>
          <w:lang w:val="en-AU"/>
        </w:rPr>
        <w:t>remain in the building and keep away from windows.</w:t>
      </w:r>
    </w:p>
    <w:p w14:paraId="5DC07470" w14:textId="77777777" w:rsidR="00671148" w:rsidRPr="00671148" w:rsidRDefault="00671148" w:rsidP="00671148">
      <w:pPr>
        <w:numPr>
          <w:ilvl w:val="1"/>
          <w:numId w:val="44"/>
        </w:numPr>
        <w:spacing w:after="0"/>
        <w:jc w:val="both"/>
        <w:rPr>
          <w:lang w:val="en-AU"/>
        </w:rPr>
      </w:pPr>
      <w:r w:rsidRPr="00671148">
        <w:rPr>
          <w:lang w:val="en-AU"/>
        </w:rPr>
        <w:t>restrict the use of telephone landlines to emergency calls only, particularly during a thunderstorm.</w:t>
      </w:r>
    </w:p>
    <w:bookmarkEnd w:id="103"/>
    <w:p w14:paraId="3B3FC6D4" w14:textId="77777777" w:rsidR="00671148" w:rsidRPr="00671148" w:rsidRDefault="00671148" w:rsidP="00671148">
      <w:pPr>
        <w:numPr>
          <w:ilvl w:val="0"/>
          <w:numId w:val="44"/>
        </w:numPr>
        <w:tabs>
          <w:tab w:val="num" w:pos="360"/>
        </w:tabs>
        <w:spacing w:after="0"/>
        <w:jc w:val="both"/>
        <w:rPr>
          <w:lang w:val="en-AU"/>
        </w:rPr>
      </w:pPr>
      <w:r w:rsidRPr="00671148">
        <w:rPr>
          <w:lang w:val="en-AU"/>
        </w:rPr>
        <w:t xml:space="preserve">Report any matter concerning the safety and wellbeing of children, </w:t>
      </w:r>
      <w:proofErr w:type="gramStart"/>
      <w:r w:rsidRPr="00671148">
        <w:rPr>
          <w:lang w:val="en-AU"/>
        </w:rPr>
        <w:t>staff</w:t>
      </w:r>
      <w:proofErr w:type="gramEnd"/>
      <w:r w:rsidRPr="00671148">
        <w:rPr>
          <w:lang w:val="en-AU"/>
        </w:rPr>
        <w:t xml:space="preserve"> and visitors to the Chief Warden/Early Childhood Commander.</w:t>
      </w:r>
    </w:p>
    <w:p w14:paraId="18BB7A33" w14:textId="77777777" w:rsidR="00671148" w:rsidRPr="00671148" w:rsidRDefault="00671148" w:rsidP="00671148">
      <w:pPr>
        <w:numPr>
          <w:ilvl w:val="0"/>
          <w:numId w:val="44"/>
        </w:numPr>
        <w:tabs>
          <w:tab w:val="num" w:pos="360"/>
        </w:tabs>
        <w:spacing w:after="0"/>
        <w:jc w:val="both"/>
        <w:rPr>
          <w:lang w:val="en-AU"/>
        </w:rPr>
      </w:pPr>
      <w:r w:rsidRPr="00671148">
        <w:rPr>
          <w:lang w:val="en-AU"/>
        </w:rPr>
        <w:t>Notify and/or seek advice from your PMC if required.</w:t>
      </w:r>
    </w:p>
    <w:p w14:paraId="6B4BBF6E" w14:textId="77777777" w:rsidR="00671148" w:rsidRPr="00671148" w:rsidRDefault="00671148" w:rsidP="00671148">
      <w:pPr>
        <w:numPr>
          <w:ilvl w:val="0"/>
          <w:numId w:val="44"/>
        </w:numPr>
        <w:tabs>
          <w:tab w:val="num" w:pos="360"/>
        </w:tabs>
        <w:spacing w:after="0"/>
        <w:jc w:val="both"/>
        <w:rPr>
          <w:lang w:val="en-AU"/>
        </w:rPr>
      </w:pPr>
      <w:r w:rsidRPr="00671148">
        <w:rPr>
          <w:lang w:val="en-AU"/>
        </w:rPr>
        <w:t>Listen to local radio or TV on battery-powered sets for weather warnings and advice.</w:t>
      </w:r>
    </w:p>
    <w:p w14:paraId="2F75989C" w14:textId="071A7CB8" w:rsidR="00A15A48" w:rsidRDefault="00671148" w:rsidP="003C1D19">
      <w:pPr>
        <w:numPr>
          <w:ilvl w:val="0"/>
          <w:numId w:val="44"/>
        </w:numPr>
        <w:tabs>
          <w:tab w:val="num" w:pos="360"/>
        </w:tabs>
        <w:spacing w:after="0"/>
        <w:jc w:val="both"/>
        <w:rPr>
          <w:lang w:val="en-AU"/>
        </w:rPr>
      </w:pPr>
      <w:r w:rsidRPr="00671148">
        <w:rPr>
          <w:bCs/>
          <w:lang w:val="en-AU"/>
        </w:rPr>
        <w:t>Report serious incidents to the relevant DE QARD Area Team</w:t>
      </w:r>
      <w:r w:rsidRPr="00671148" w:rsidDel="00302FDC">
        <w:rPr>
          <w:bCs/>
          <w:lang w:val="en-AU"/>
        </w:rPr>
        <w:t xml:space="preserve"> </w:t>
      </w:r>
      <w:r w:rsidRPr="00671148">
        <w:rPr>
          <w:bCs/>
          <w:lang w:val="en-AU"/>
        </w:rPr>
        <w:t xml:space="preserve">in accordance with relevant regulatory requirements and service agreement (see Reporting </w:t>
      </w:r>
      <w:proofErr w:type="gramStart"/>
      <w:r w:rsidRPr="00671148">
        <w:rPr>
          <w:bCs/>
          <w:lang w:val="en-AU"/>
        </w:rPr>
        <w:t>requirements</w:t>
      </w:r>
      <w:proofErr w:type="gramEnd"/>
      <w:r w:rsidRPr="00671148">
        <w:rPr>
          <w:bCs/>
          <w:lang w:val="en-AU"/>
        </w:rPr>
        <w:t xml:space="preserve"> in the Emergency contacts section).</w:t>
      </w:r>
    </w:p>
    <w:p w14:paraId="025C21FB" w14:textId="77777777" w:rsidR="003C1D19" w:rsidRPr="007E6BAC" w:rsidRDefault="003C1D19" w:rsidP="003C1D19">
      <w:pPr>
        <w:pStyle w:val="ListParagraph"/>
        <w:numPr>
          <w:ilvl w:val="0"/>
          <w:numId w:val="44"/>
        </w:numPr>
        <w:spacing w:after="0"/>
        <w:rPr>
          <w:rFonts w:ascii="Arial" w:eastAsia="Times New Roman" w:hAnsi="Arial" w:cs="Arial"/>
          <w:shd w:val="clear" w:color="auto" w:fill="D8D8D8"/>
        </w:rPr>
      </w:pPr>
      <w:r w:rsidRPr="007E6BAC">
        <w:rPr>
          <w:rFonts w:ascii="Arial" w:eastAsia="Times New Roman" w:hAnsi="Arial" w:cs="Arial"/>
          <w:shd w:val="clear" w:color="auto" w:fill="D8D8D8"/>
        </w:rPr>
        <w:t xml:space="preserve">Insert any additional steps, including mitigation steps that you have identified in your risk </w:t>
      </w:r>
      <w:proofErr w:type="gramStart"/>
      <w:r w:rsidRPr="007E6BAC">
        <w:rPr>
          <w:rFonts w:ascii="Arial" w:eastAsia="Times New Roman" w:hAnsi="Arial" w:cs="Arial"/>
          <w:shd w:val="clear" w:color="auto" w:fill="D8D8D8"/>
        </w:rPr>
        <w:t>assessment</w:t>
      </w:r>
      <w:proofErr w:type="gramEnd"/>
    </w:p>
    <w:p w14:paraId="1802EAA3" w14:textId="77777777" w:rsidR="003C1D19" w:rsidRDefault="003C1D19" w:rsidP="003C1D19">
      <w:pPr>
        <w:spacing w:after="0"/>
        <w:jc w:val="both"/>
        <w:rPr>
          <w:lang w:val="en-AU"/>
        </w:rPr>
      </w:pPr>
    </w:p>
    <w:p w14:paraId="71611F35" w14:textId="77777777" w:rsidR="003C1D19" w:rsidRDefault="003C1D19" w:rsidP="003C1D19">
      <w:pPr>
        <w:spacing w:after="0"/>
        <w:jc w:val="both"/>
        <w:rPr>
          <w:lang w:val="en-AU"/>
        </w:rPr>
      </w:pPr>
    </w:p>
    <w:p w14:paraId="032018AA" w14:textId="398EF1C4" w:rsidR="003C1D19" w:rsidRDefault="003C1D19" w:rsidP="00CE5F22">
      <w:pPr>
        <w:pStyle w:val="Heading2"/>
        <w:numPr>
          <w:ilvl w:val="1"/>
          <w:numId w:val="5"/>
        </w:numPr>
      </w:pPr>
      <w:bookmarkStart w:id="104" w:name="_Toc167717347"/>
      <w:r w:rsidRPr="003C1D19">
        <w:t>Smoke</w:t>
      </w:r>
      <w:bookmarkEnd w:id="104"/>
    </w:p>
    <w:p w14:paraId="2C25E2D7" w14:textId="77777777" w:rsidR="003C1D19" w:rsidRDefault="003C1D19" w:rsidP="002B53D6">
      <w:pPr>
        <w:spacing w:after="0"/>
      </w:pPr>
    </w:p>
    <w:p w14:paraId="40C4A7A3" w14:textId="63C63C57" w:rsidR="002B53D6" w:rsidRDefault="002B53D6" w:rsidP="00E937DB">
      <w:pPr>
        <w:spacing w:after="0"/>
        <w:ind w:left="360"/>
      </w:pPr>
      <w:bookmarkStart w:id="105" w:name="_Hlk165035009"/>
      <w:r w:rsidRPr="002B53D6">
        <w:t>This procedure may be used if you are not under direct threat from a fire and are remaining in smoky conditions.</w:t>
      </w:r>
    </w:p>
    <w:p w14:paraId="40117B1F" w14:textId="77777777" w:rsidR="00074CB7" w:rsidRPr="002B53D6" w:rsidRDefault="00074CB7" w:rsidP="00074CB7">
      <w:pPr>
        <w:spacing w:after="0"/>
        <w:ind w:left="360"/>
      </w:pPr>
    </w:p>
    <w:p w14:paraId="77E3442E" w14:textId="45BD9BCD" w:rsidR="002B53D6" w:rsidRPr="006526B0" w:rsidRDefault="002B53D6" w:rsidP="002B53D6">
      <w:pPr>
        <w:ind w:left="360"/>
        <w:rPr>
          <w:b/>
          <w:bCs/>
        </w:rPr>
      </w:pPr>
      <w:bookmarkStart w:id="106" w:name="_Hlk165034451"/>
      <w:r>
        <w:rPr>
          <w:b/>
          <w:bCs/>
        </w:rPr>
        <w:t>Medical</w:t>
      </w:r>
      <w:r w:rsidRPr="003A1997">
        <w:rPr>
          <w:b/>
          <w:bCs/>
        </w:rPr>
        <w:t>:</w:t>
      </w:r>
    </w:p>
    <w:p w14:paraId="6A640F77" w14:textId="77777777" w:rsidR="0011695B" w:rsidRPr="0011695B" w:rsidRDefault="0011695B" w:rsidP="0029397C">
      <w:pPr>
        <w:pStyle w:val="ListParagraph"/>
        <w:numPr>
          <w:ilvl w:val="0"/>
          <w:numId w:val="48"/>
        </w:numPr>
        <w:rPr>
          <w:lang w:val="en-AU"/>
        </w:rPr>
      </w:pPr>
      <w:r w:rsidRPr="0011695B">
        <w:rPr>
          <w:b/>
          <w:bCs/>
          <w:lang w:val="en-AU"/>
        </w:rPr>
        <w:t>Call 000</w:t>
      </w:r>
      <w:r w:rsidRPr="0011695B">
        <w:rPr>
          <w:lang w:val="en-AU"/>
        </w:rPr>
        <w:t xml:space="preserve"> if anyone is experiencing wheezing, chest tightness and difficulty breathing.</w:t>
      </w:r>
    </w:p>
    <w:p w14:paraId="1BB2375A" w14:textId="77777777" w:rsidR="0011695B" w:rsidRPr="0011695B" w:rsidRDefault="0011695B" w:rsidP="0029397C">
      <w:pPr>
        <w:pStyle w:val="ListParagraph"/>
        <w:numPr>
          <w:ilvl w:val="0"/>
          <w:numId w:val="48"/>
        </w:numPr>
        <w:rPr>
          <w:lang w:val="en-AU"/>
        </w:rPr>
      </w:pPr>
      <w:r w:rsidRPr="0011695B">
        <w:rPr>
          <w:lang w:val="en-AU"/>
        </w:rPr>
        <w:t xml:space="preserve">Closely monitor </w:t>
      </w:r>
      <w:bookmarkEnd w:id="105"/>
      <w:r w:rsidRPr="0011695B">
        <w:rPr>
          <w:lang w:val="en-AU"/>
        </w:rPr>
        <w:t>for adverse effects of smoke on children and staff.</w:t>
      </w:r>
    </w:p>
    <w:p w14:paraId="1F02397C" w14:textId="77777777" w:rsidR="0011695B" w:rsidRPr="0011695B" w:rsidRDefault="0011695B" w:rsidP="0029397C">
      <w:pPr>
        <w:pStyle w:val="ListParagraph"/>
        <w:numPr>
          <w:ilvl w:val="0"/>
          <w:numId w:val="48"/>
        </w:numPr>
        <w:rPr>
          <w:lang w:val="en-AU"/>
        </w:rPr>
      </w:pPr>
      <w:r w:rsidRPr="0011695B">
        <w:rPr>
          <w:lang w:val="en-AU"/>
        </w:rPr>
        <w:t>Children and staff with existing heart or lung conditions (including asthma) should follow the treatment plan advised by their doctor.</w:t>
      </w:r>
    </w:p>
    <w:p w14:paraId="33640FF5" w14:textId="77777777" w:rsidR="0011695B" w:rsidRPr="0011695B" w:rsidRDefault="0011695B" w:rsidP="0029397C">
      <w:pPr>
        <w:pStyle w:val="ListParagraph"/>
        <w:numPr>
          <w:ilvl w:val="0"/>
          <w:numId w:val="48"/>
        </w:numPr>
        <w:rPr>
          <w:lang w:val="en-AU"/>
        </w:rPr>
      </w:pPr>
      <w:r w:rsidRPr="0011695B">
        <w:rPr>
          <w:lang w:val="en-AU"/>
        </w:rPr>
        <w:t>Asthmatics must follow their personal asthma action plan and keep a reliever or inhaler on hand.</w:t>
      </w:r>
    </w:p>
    <w:p w14:paraId="20C4EF8A" w14:textId="77777777" w:rsidR="0011695B" w:rsidRPr="0011695B" w:rsidRDefault="0011695B" w:rsidP="0029397C">
      <w:pPr>
        <w:pStyle w:val="ListParagraph"/>
        <w:numPr>
          <w:ilvl w:val="0"/>
          <w:numId w:val="48"/>
        </w:numPr>
        <w:rPr>
          <w:lang w:val="en-AU"/>
        </w:rPr>
      </w:pPr>
      <w:r w:rsidRPr="0011695B">
        <w:rPr>
          <w:lang w:val="en-AU"/>
        </w:rPr>
        <w:lastRenderedPageBreak/>
        <w:t>Notify parents/carers about conditions and to ensure they cater for their child’s needs e.g. extra inhaler.</w:t>
      </w:r>
    </w:p>
    <w:bookmarkEnd w:id="106"/>
    <w:p w14:paraId="64BB8043" w14:textId="3FB8F1DA" w:rsidR="002B53D6" w:rsidRDefault="002B53D6" w:rsidP="00074CB7">
      <w:pPr>
        <w:spacing w:after="0"/>
        <w:rPr>
          <w:lang w:val="en-AU"/>
        </w:rPr>
      </w:pPr>
    </w:p>
    <w:p w14:paraId="5DC67F72" w14:textId="7495F999" w:rsidR="00074CB7" w:rsidRPr="006526B0" w:rsidRDefault="00074CB7" w:rsidP="00074CB7">
      <w:pPr>
        <w:ind w:left="360"/>
        <w:rPr>
          <w:b/>
          <w:bCs/>
        </w:rPr>
      </w:pPr>
      <w:bookmarkStart w:id="107" w:name="_Hlk165034502"/>
      <w:r>
        <w:rPr>
          <w:b/>
          <w:bCs/>
        </w:rPr>
        <w:t>Activities/indoors</w:t>
      </w:r>
      <w:r w:rsidRPr="003A1997">
        <w:rPr>
          <w:b/>
          <w:bCs/>
        </w:rPr>
        <w:t>:</w:t>
      </w:r>
    </w:p>
    <w:p w14:paraId="35874AE3" w14:textId="77777777" w:rsidR="00F46201" w:rsidRPr="00F46201" w:rsidRDefault="00F46201" w:rsidP="0029397C">
      <w:pPr>
        <w:pStyle w:val="ListParagraph"/>
        <w:numPr>
          <w:ilvl w:val="0"/>
          <w:numId w:val="48"/>
        </w:numPr>
        <w:rPr>
          <w:lang w:val="en-AU"/>
        </w:rPr>
      </w:pPr>
      <w:r w:rsidRPr="00F46201">
        <w:rPr>
          <w:lang w:val="en-AU"/>
        </w:rPr>
        <w:t>Restrict outdoor activities or as appropriate, cancel, re-schedule or use alternative venues for any outdoor activities.</w:t>
      </w:r>
    </w:p>
    <w:p w14:paraId="2250AA34" w14:textId="77777777" w:rsidR="00F46201" w:rsidRPr="00F46201" w:rsidRDefault="00F46201" w:rsidP="0029397C">
      <w:pPr>
        <w:pStyle w:val="ListParagraph"/>
        <w:numPr>
          <w:ilvl w:val="0"/>
          <w:numId w:val="48"/>
        </w:numPr>
        <w:rPr>
          <w:lang w:val="en-AU"/>
        </w:rPr>
      </w:pPr>
      <w:r w:rsidRPr="00F46201">
        <w:rPr>
          <w:lang w:val="en-AU"/>
        </w:rPr>
        <w:t>Close windows and doors.</w:t>
      </w:r>
    </w:p>
    <w:p w14:paraId="0B9E482A" w14:textId="77777777" w:rsidR="00F46201" w:rsidRPr="00F46201" w:rsidRDefault="00F46201" w:rsidP="0029397C">
      <w:pPr>
        <w:pStyle w:val="ListParagraph"/>
        <w:numPr>
          <w:ilvl w:val="0"/>
          <w:numId w:val="48"/>
        </w:numPr>
        <w:rPr>
          <w:lang w:val="en-AU"/>
        </w:rPr>
      </w:pPr>
      <w:r w:rsidRPr="00F46201">
        <w:rPr>
          <w:lang w:val="en-AU"/>
        </w:rPr>
        <w:t>Switch air conditioners to 're-circulate' or 'reuse air’ (turn it off if it doesn’t have this function).</w:t>
      </w:r>
    </w:p>
    <w:bookmarkEnd w:id="107"/>
    <w:p w14:paraId="52431A5F" w14:textId="77777777" w:rsidR="00F46201" w:rsidRPr="00F46201" w:rsidRDefault="00F46201" w:rsidP="0029397C">
      <w:pPr>
        <w:pStyle w:val="ListParagraph"/>
        <w:numPr>
          <w:ilvl w:val="0"/>
          <w:numId w:val="48"/>
        </w:numPr>
        <w:rPr>
          <w:lang w:val="en-AU"/>
        </w:rPr>
      </w:pPr>
      <w:r w:rsidRPr="00F46201">
        <w:rPr>
          <w:lang w:val="en-AU"/>
        </w:rPr>
        <w:t>Limit prolonged or heavy physical activity relative to the conditions.</w:t>
      </w:r>
    </w:p>
    <w:p w14:paraId="3DC5F7D7" w14:textId="4DFC0B4D" w:rsidR="00074CB7" w:rsidRDefault="00074CB7" w:rsidP="00C85BE2">
      <w:pPr>
        <w:rPr>
          <w:lang w:val="en-AU"/>
        </w:rPr>
      </w:pPr>
    </w:p>
    <w:p w14:paraId="1075E88C" w14:textId="30443719" w:rsidR="00C85BE2" w:rsidRDefault="00C85BE2" w:rsidP="00C85BE2">
      <w:pPr>
        <w:ind w:left="360"/>
        <w:rPr>
          <w:b/>
          <w:bCs/>
        </w:rPr>
      </w:pPr>
      <w:r>
        <w:rPr>
          <w:b/>
          <w:bCs/>
        </w:rPr>
        <w:t>Notification/information</w:t>
      </w:r>
      <w:r w:rsidRPr="003A1997">
        <w:rPr>
          <w:b/>
          <w:bCs/>
        </w:rPr>
        <w:t>:</w:t>
      </w:r>
    </w:p>
    <w:p w14:paraId="2DFDC3EE" w14:textId="69B682A8" w:rsidR="00C85BE2" w:rsidRPr="00C85BE2" w:rsidRDefault="00C85BE2" w:rsidP="00C85BE2">
      <w:pPr>
        <w:ind w:left="360"/>
      </w:pPr>
      <w:r w:rsidRPr="00C85BE2">
        <w:t xml:space="preserve">As appropriate: </w:t>
      </w:r>
    </w:p>
    <w:p w14:paraId="56327F26" w14:textId="2337374A" w:rsidR="00BF46B1" w:rsidRPr="00BF46B1" w:rsidRDefault="00BF46B1" w:rsidP="0029397C">
      <w:pPr>
        <w:pStyle w:val="ListParagraph"/>
        <w:numPr>
          <w:ilvl w:val="0"/>
          <w:numId w:val="48"/>
        </w:numPr>
        <w:rPr>
          <w:lang w:val="en-AU"/>
        </w:rPr>
      </w:pPr>
      <w:r w:rsidRPr="00BF46B1">
        <w:rPr>
          <w:lang w:val="en-AU"/>
        </w:rPr>
        <w:t>Notify and/or seek advice from your PMC if required</w:t>
      </w:r>
      <w:r w:rsidR="008E3DC0">
        <w:rPr>
          <w:lang w:val="en-AU"/>
        </w:rPr>
        <w:t>.</w:t>
      </w:r>
    </w:p>
    <w:p w14:paraId="6A44AC65" w14:textId="77777777" w:rsidR="00BF46B1" w:rsidRPr="00BF46B1" w:rsidRDefault="00BF46B1" w:rsidP="0029397C">
      <w:pPr>
        <w:pStyle w:val="ListParagraph"/>
        <w:numPr>
          <w:ilvl w:val="0"/>
          <w:numId w:val="48"/>
        </w:numPr>
        <w:rPr>
          <w:lang w:val="en-AU"/>
        </w:rPr>
      </w:pPr>
      <w:r w:rsidRPr="00BF46B1">
        <w:rPr>
          <w:lang w:val="en-AU"/>
        </w:rPr>
        <w:t xml:space="preserve">For health information about smoke go to: </w:t>
      </w:r>
      <w:hyperlink r:id="rId48" w:history="1">
        <w:proofErr w:type="spellStart"/>
        <w:r w:rsidRPr="00BF46B1">
          <w:rPr>
            <w:rStyle w:val="Hyperlink"/>
            <w:lang w:val="en-AU"/>
          </w:rPr>
          <w:t>betterhealth</w:t>
        </w:r>
        <w:proofErr w:type="spellEnd"/>
        <w:r w:rsidRPr="00BF46B1">
          <w:rPr>
            <w:rStyle w:val="Hyperlink"/>
            <w:lang w:val="en-AU"/>
          </w:rPr>
          <w:t xml:space="preserve"> </w:t>
        </w:r>
        <w:proofErr w:type="spellStart"/>
        <w:r w:rsidRPr="00BF46B1">
          <w:rPr>
            <w:rStyle w:val="Hyperlink"/>
            <w:lang w:val="en-AU"/>
          </w:rPr>
          <w:t>bushfiresmoke</w:t>
        </w:r>
        <w:proofErr w:type="spellEnd"/>
      </w:hyperlink>
      <w:r w:rsidRPr="00BF46B1">
        <w:rPr>
          <w:lang w:val="en-AU"/>
        </w:rPr>
        <w:t xml:space="preserve"> or </w:t>
      </w:r>
    </w:p>
    <w:p w14:paraId="6796857E" w14:textId="6E6823D0" w:rsidR="00BF46B1" w:rsidRPr="00BF46B1" w:rsidRDefault="00BF46B1" w:rsidP="0029397C">
      <w:pPr>
        <w:pStyle w:val="ListParagraph"/>
        <w:numPr>
          <w:ilvl w:val="0"/>
          <w:numId w:val="48"/>
        </w:numPr>
        <w:rPr>
          <w:lang w:val="en-AU"/>
        </w:rPr>
      </w:pPr>
      <w:r w:rsidRPr="00BF46B1">
        <w:rPr>
          <w:lang w:val="en-AU"/>
        </w:rPr>
        <w:t xml:space="preserve">For information about planned burns in your area call 1800 226 226, download the </w:t>
      </w:r>
      <w:proofErr w:type="spellStart"/>
      <w:r w:rsidRPr="00BF46B1">
        <w:rPr>
          <w:lang w:val="en-AU"/>
        </w:rPr>
        <w:t>VicEmergency</w:t>
      </w:r>
      <w:proofErr w:type="spellEnd"/>
      <w:r w:rsidRPr="00BF46B1">
        <w:rPr>
          <w:lang w:val="en-AU"/>
        </w:rPr>
        <w:t xml:space="preserve"> app.  Detailed information about the time, location and status of planned burns for the next 10 days can be found at </w:t>
      </w:r>
      <w:hyperlink r:id="rId49" w:history="1">
        <w:r w:rsidRPr="00BF46B1">
          <w:rPr>
            <w:rStyle w:val="Hyperlink"/>
            <w:lang w:val="en-AU"/>
          </w:rPr>
          <w:t>Planned Burns Victoria</w:t>
        </w:r>
      </w:hyperlink>
      <w:r w:rsidR="008E3DC0">
        <w:rPr>
          <w:lang w:val="en-AU"/>
        </w:rPr>
        <w:t>.</w:t>
      </w:r>
    </w:p>
    <w:p w14:paraId="148C14B5" w14:textId="77777777" w:rsidR="00BF46B1" w:rsidRPr="00BF46B1" w:rsidRDefault="00BF46B1" w:rsidP="0029397C">
      <w:pPr>
        <w:pStyle w:val="ListParagraph"/>
        <w:numPr>
          <w:ilvl w:val="0"/>
          <w:numId w:val="48"/>
        </w:numPr>
        <w:rPr>
          <w:lang w:val="en-AU"/>
        </w:rPr>
      </w:pPr>
      <w:r w:rsidRPr="00BF46B1">
        <w:rPr>
          <w:lang w:val="en-AU"/>
        </w:rPr>
        <w:t>Tune in to your ABC Radio station and keep listening for advice and warnings. You can find your local station on the ABC Radio frequency finder as well as listen online or via the ABC Radio app.</w:t>
      </w:r>
    </w:p>
    <w:p w14:paraId="5D0326BD" w14:textId="2C32E71D" w:rsidR="00BF46B1" w:rsidRPr="00BF46B1" w:rsidRDefault="00BF46B1" w:rsidP="0029397C">
      <w:pPr>
        <w:pStyle w:val="ListParagraph"/>
        <w:numPr>
          <w:ilvl w:val="0"/>
          <w:numId w:val="48"/>
        </w:numPr>
        <w:rPr>
          <w:lang w:val="en-AU"/>
        </w:rPr>
      </w:pPr>
      <w:r w:rsidRPr="00BF46B1">
        <w:rPr>
          <w:bCs/>
          <w:lang w:val="en-AU"/>
        </w:rPr>
        <w:t>Report serious incidents to the relevant DE QARD Area Team</w:t>
      </w:r>
      <w:r w:rsidRPr="00BF46B1" w:rsidDel="00302FDC">
        <w:rPr>
          <w:bCs/>
          <w:lang w:val="en-AU"/>
        </w:rPr>
        <w:t xml:space="preserve"> </w:t>
      </w:r>
      <w:r w:rsidRPr="00BF46B1">
        <w:rPr>
          <w:bCs/>
          <w:lang w:val="en-AU"/>
        </w:rPr>
        <w:t xml:space="preserve">in accordance with relevant regulatory requirements and service agreement (see Reporting </w:t>
      </w:r>
      <w:proofErr w:type="gramStart"/>
      <w:r w:rsidRPr="00BF46B1">
        <w:rPr>
          <w:bCs/>
          <w:lang w:val="en-AU"/>
        </w:rPr>
        <w:t>requirements</w:t>
      </w:r>
      <w:proofErr w:type="gramEnd"/>
      <w:r w:rsidRPr="00BF46B1">
        <w:rPr>
          <w:bCs/>
          <w:lang w:val="en-AU"/>
        </w:rPr>
        <w:t xml:space="preserve"> in the Emergency contacts section)</w:t>
      </w:r>
      <w:r w:rsidR="008E3DC0">
        <w:rPr>
          <w:bCs/>
          <w:lang w:val="en-AU"/>
        </w:rPr>
        <w:t>.</w:t>
      </w:r>
    </w:p>
    <w:p w14:paraId="316E98CB" w14:textId="77777777" w:rsidR="00266F72" w:rsidRPr="007E6BAC" w:rsidRDefault="00266F72" w:rsidP="0029397C">
      <w:pPr>
        <w:pStyle w:val="ListParagraph"/>
        <w:numPr>
          <w:ilvl w:val="0"/>
          <w:numId w:val="48"/>
        </w:numPr>
        <w:spacing w:after="0" w:line="276" w:lineRule="auto"/>
        <w:rPr>
          <w:rFonts w:ascii="Arial" w:eastAsia="Times New Roman" w:hAnsi="Arial" w:cs="Arial"/>
          <w:shd w:val="clear" w:color="auto" w:fill="D8D8D8"/>
        </w:rPr>
      </w:pPr>
      <w:r w:rsidRPr="007E6BAC">
        <w:rPr>
          <w:rFonts w:ascii="Arial" w:eastAsia="Times New Roman" w:hAnsi="Arial" w:cs="Arial"/>
          <w:shd w:val="clear" w:color="auto" w:fill="D8D8D8"/>
        </w:rPr>
        <w:t xml:space="preserve">Insert any additional steps, including mitigation steps that you have identified in your risk </w:t>
      </w:r>
      <w:proofErr w:type="gramStart"/>
      <w:r w:rsidRPr="007E6BAC">
        <w:rPr>
          <w:rFonts w:ascii="Arial" w:eastAsia="Times New Roman" w:hAnsi="Arial" w:cs="Arial"/>
          <w:shd w:val="clear" w:color="auto" w:fill="D8D8D8"/>
        </w:rPr>
        <w:t>assessment</w:t>
      </w:r>
      <w:proofErr w:type="gramEnd"/>
    </w:p>
    <w:p w14:paraId="3AE4081D" w14:textId="5CF20955" w:rsidR="00C85BE2" w:rsidRDefault="00C85BE2" w:rsidP="00957EC0">
      <w:pPr>
        <w:rPr>
          <w:lang w:val="en-AU"/>
        </w:rPr>
      </w:pPr>
    </w:p>
    <w:p w14:paraId="6A06B363" w14:textId="65EDB45C" w:rsidR="00957EC0" w:rsidRPr="00957EC0" w:rsidRDefault="00957EC0" w:rsidP="00CE5F22">
      <w:pPr>
        <w:pStyle w:val="Heading2"/>
        <w:numPr>
          <w:ilvl w:val="1"/>
          <w:numId w:val="5"/>
        </w:numPr>
      </w:pPr>
      <w:bookmarkStart w:id="108" w:name="_Toc167717348"/>
      <w:r w:rsidRPr="00957EC0">
        <w:t>Snakes</w:t>
      </w:r>
      <w:bookmarkEnd w:id="108"/>
    </w:p>
    <w:p w14:paraId="3B902F16" w14:textId="77777777" w:rsidR="00957EC0" w:rsidRDefault="00957EC0" w:rsidP="00CE6A5D">
      <w:pPr>
        <w:spacing w:after="0"/>
        <w:rPr>
          <w:lang w:val="en-AU"/>
        </w:rPr>
      </w:pPr>
    </w:p>
    <w:p w14:paraId="69A18F31" w14:textId="77777777" w:rsidR="001C7D4C" w:rsidRPr="001C7D4C" w:rsidRDefault="001C7D4C" w:rsidP="001C7D4C">
      <w:pPr>
        <w:numPr>
          <w:ilvl w:val="0"/>
          <w:numId w:val="44"/>
        </w:numPr>
        <w:spacing w:after="0"/>
        <w:jc w:val="both"/>
        <w:rPr>
          <w:lang w:val="en-AU"/>
        </w:rPr>
      </w:pPr>
      <w:r w:rsidRPr="001C7D4C">
        <w:rPr>
          <w:lang w:val="en-AU"/>
        </w:rPr>
        <w:t>Treat all snakes as venomous – almost all snakes occurring on or entering properties in Victoria are venomous.</w:t>
      </w:r>
    </w:p>
    <w:p w14:paraId="75FF43F5" w14:textId="77777777" w:rsidR="001C7D4C" w:rsidRPr="001C7D4C" w:rsidRDefault="001C7D4C" w:rsidP="001C7D4C">
      <w:pPr>
        <w:numPr>
          <w:ilvl w:val="0"/>
          <w:numId w:val="44"/>
        </w:numPr>
        <w:spacing w:after="0"/>
        <w:jc w:val="both"/>
        <w:rPr>
          <w:lang w:val="en-AU"/>
        </w:rPr>
      </w:pPr>
      <w:r w:rsidRPr="001C7D4C">
        <w:rPr>
          <w:lang w:val="en-AU"/>
        </w:rPr>
        <w:t xml:space="preserve">Remain calm and alert children and staff - advise them to stay calm, move away slowly and keep away. </w:t>
      </w:r>
    </w:p>
    <w:p w14:paraId="5CDF0331" w14:textId="77777777" w:rsidR="001C7D4C" w:rsidRPr="001C7D4C" w:rsidRDefault="001C7D4C" w:rsidP="001C7D4C">
      <w:pPr>
        <w:numPr>
          <w:ilvl w:val="0"/>
          <w:numId w:val="44"/>
        </w:numPr>
        <w:spacing w:after="0"/>
        <w:jc w:val="both"/>
        <w:rPr>
          <w:lang w:val="en-AU"/>
        </w:rPr>
      </w:pPr>
      <w:r w:rsidRPr="001C7D4C">
        <w:rPr>
          <w:lang w:val="en-AU"/>
        </w:rPr>
        <w:t>If the snake is very close to you (around 1.5 metres or less) remain motionless until the snake moves away.</w:t>
      </w:r>
    </w:p>
    <w:p w14:paraId="728A4BEF" w14:textId="77777777" w:rsidR="001C7D4C" w:rsidRPr="001C7D4C" w:rsidRDefault="001C7D4C" w:rsidP="001C7D4C">
      <w:pPr>
        <w:numPr>
          <w:ilvl w:val="0"/>
          <w:numId w:val="44"/>
        </w:numPr>
        <w:spacing w:after="0"/>
        <w:jc w:val="both"/>
        <w:rPr>
          <w:lang w:val="en-AU"/>
        </w:rPr>
      </w:pPr>
      <w:r w:rsidRPr="001C7D4C">
        <w:rPr>
          <w:lang w:val="en-AU"/>
        </w:rPr>
        <w:t xml:space="preserve">If the snake is not agitated or defensive, </w:t>
      </w:r>
      <w:proofErr w:type="gramStart"/>
      <w:r w:rsidRPr="001C7D4C">
        <w:rPr>
          <w:lang w:val="en-AU"/>
        </w:rPr>
        <w:t>calmly</w:t>
      </w:r>
      <w:proofErr w:type="gramEnd"/>
      <w:r w:rsidRPr="001C7D4C">
        <w:rPr>
          <w:lang w:val="en-AU"/>
        </w:rPr>
        <w:t xml:space="preserve"> and slowly move to a safe distance away from the snake observing its position at all times.</w:t>
      </w:r>
    </w:p>
    <w:p w14:paraId="3E90078F" w14:textId="77777777" w:rsidR="001C7D4C" w:rsidRPr="001C7D4C" w:rsidRDefault="001C7D4C" w:rsidP="001C7D4C">
      <w:pPr>
        <w:numPr>
          <w:ilvl w:val="0"/>
          <w:numId w:val="44"/>
        </w:numPr>
        <w:spacing w:after="0"/>
        <w:jc w:val="both"/>
        <w:rPr>
          <w:lang w:val="en-AU"/>
        </w:rPr>
      </w:pPr>
      <w:r w:rsidRPr="001C7D4C">
        <w:rPr>
          <w:lang w:val="en-AU"/>
        </w:rPr>
        <w:t>If the snake is located around buildings, homes and playgrounds consider the need to activate a Lock Down procedure.</w:t>
      </w:r>
    </w:p>
    <w:p w14:paraId="367EDCFB" w14:textId="77777777" w:rsidR="001C7D4C" w:rsidRPr="001C7D4C" w:rsidRDefault="001C7D4C" w:rsidP="001C7D4C">
      <w:pPr>
        <w:numPr>
          <w:ilvl w:val="0"/>
          <w:numId w:val="44"/>
        </w:numPr>
        <w:spacing w:after="0"/>
        <w:jc w:val="both"/>
        <w:rPr>
          <w:lang w:val="en-AU"/>
        </w:rPr>
      </w:pPr>
      <w:r w:rsidRPr="001C7D4C">
        <w:rPr>
          <w:lang w:val="en-AU"/>
        </w:rPr>
        <w:t>If the snake is located inside a building, consider the need to evacuate the room or building.</w:t>
      </w:r>
    </w:p>
    <w:p w14:paraId="3BF04F78" w14:textId="77777777" w:rsidR="001C7D4C" w:rsidRPr="001C7D4C" w:rsidRDefault="001C7D4C" w:rsidP="001C7D4C">
      <w:pPr>
        <w:numPr>
          <w:ilvl w:val="0"/>
          <w:numId w:val="44"/>
        </w:numPr>
        <w:spacing w:after="0"/>
        <w:jc w:val="both"/>
        <w:rPr>
          <w:lang w:val="en-AU"/>
        </w:rPr>
      </w:pPr>
      <w:r w:rsidRPr="001C7D4C">
        <w:rPr>
          <w:lang w:val="en-AU"/>
        </w:rPr>
        <w:t xml:space="preserve">Leave the snake alone and give it the opportunity to escape. If possible, monitor the snake from a safe distance (at least 5 metres away) </w:t>
      </w:r>
      <w:proofErr w:type="gramStart"/>
      <w:r w:rsidRPr="001C7D4C">
        <w:rPr>
          <w:lang w:val="en-AU"/>
        </w:rPr>
        <w:t>in order to</w:t>
      </w:r>
      <w:proofErr w:type="gramEnd"/>
      <w:r w:rsidRPr="001C7D4C">
        <w:rPr>
          <w:lang w:val="en-AU"/>
        </w:rPr>
        <w:t xml:space="preserve"> see where it goes and to direct a snake catcher to the snake (or its shelter site) if one is called.</w:t>
      </w:r>
    </w:p>
    <w:p w14:paraId="0D25709C" w14:textId="4B8F3BFD" w:rsidR="001C7D4C" w:rsidRPr="001C7D4C" w:rsidRDefault="001C7D4C" w:rsidP="001C7D4C">
      <w:pPr>
        <w:numPr>
          <w:ilvl w:val="0"/>
          <w:numId w:val="44"/>
        </w:numPr>
        <w:spacing w:after="0"/>
        <w:jc w:val="both"/>
        <w:rPr>
          <w:lang w:val="en-AU"/>
        </w:rPr>
      </w:pPr>
      <w:r w:rsidRPr="001C7D4C">
        <w:rPr>
          <w:lang w:val="en-AU"/>
        </w:rPr>
        <w:lastRenderedPageBreak/>
        <w:t xml:space="preserve">If the snake remains on facility grounds, call the local licensed snake catcher on </w:t>
      </w:r>
      <w:r w:rsidR="00066A7E" w:rsidRPr="00F1556A">
        <w:rPr>
          <w:rFonts w:ascii="Arial" w:hAnsi="Arial" w:cs="Arial"/>
          <w:color w:val="000000" w:themeColor="text1"/>
        </w:rPr>
        <w:fldChar w:fldCharType="begin">
          <w:ffData>
            <w:name w:val=""/>
            <w:enabled/>
            <w:calcOnExit w:val="0"/>
            <w:textInput>
              <w:default w:val="&lt;insert local snake catcher contact details here&gt;"/>
            </w:textInput>
          </w:ffData>
        </w:fldChar>
      </w:r>
      <w:r w:rsidR="00066A7E" w:rsidRPr="00F1556A">
        <w:rPr>
          <w:rFonts w:ascii="Arial" w:hAnsi="Arial" w:cs="Arial"/>
          <w:color w:val="000000" w:themeColor="text1"/>
        </w:rPr>
        <w:instrText xml:space="preserve"> FORMTEXT </w:instrText>
      </w:r>
      <w:r w:rsidR="00066A7E" w:rsidRPr="00F1556A">
        <w:rPr>
          <w:rFonts w:ascii="Arial" w:hAnsi="Arial" w:cs="Arial"/>
          <w:color w:val="000000" w:themeColor="text1"/>
        </w:rPr>
      </w:r>
      <w:r w:rsidR="00066A7E" w:rsidRPr="00F1556A">
        <w:rPr>
          <w:rFonts w:ascii="Arial" w:hAnsi="Arial" w:cs="Arial"/>
          <w:color w:val="000000" w:themeColor="text1"/>
        </w:rPr>
        <w:fldChar w:fldCharType="separate"/>
      </w:r>
      <w:r w:rsidR="00066A7E" w:rsidRPr="00F1556A">
        <w:rPr>
          <w:rFonts w:ascii="Arial" w:hAnsi="Arial" w:cs="Arial"/>
          <w:noProof/>
          <w:color w:val="000000" w:themeColor="text1"/>
        </w:rPr>
        <w:t>&lt;insert local snake catcher contact details here&gt;</w:t>
      </w:r>
      <w:r w:rsidR="00066A7E" w:rsidRPr="00F1556A">
        <w:rPr>
          <w:rFonts w:ascii="Arial" w:hAnsi="Arial" w:cs="Arial"/>
          <w:color w:val="000000" w:themeColor="text1"/>
        </w:rPr>
        <w:fldChar w:fldCharType="end"/>
      </w:r>
      <w:r w:rsidR="00066A7E" w:rsidRPr="00F1556A">
        <w:rPr>
          <w:rFonts w:ascii="Arial" w:eastAsia="Times New Roman" w:hAnsi="Arial" w:cs="Arial"/>
          <w:color w:val="000000" w:themeColor="text1"/>
        </w:rPr>
        <w:t>.</w:t>
      </w:r>
    </w:p>
    <w:p w14:paraId="1E4274C7" w14:textId="77777777" w:rsidR="007379DC" w:rsidRDefault="001C7D4C" w:rsidP="007379DC">
      <w:pPr>
        <w:numPr>
          <w:ilvl w:val="0"/>
          <w:numId w:val="44"/>
        </w:numPr>
        <w:spacing w:after="0"/>
        <w:jc w:val="both"/>
        <w:rPr>
          <w:lang w:val="en-AU"/>
        </w:rPr>
      </w:pPr>
      <w:r w:rsidRPr="001C7D4C">
        <w:rPr>
          <w:lang w:val="en-AU"/>
        </w:rPr>
        <w:t xml:space="preserve">Report serious incidents to the relevant DE QARD Area Team in accordance with relevant regulatory requirements and service agreement (see Reporting </w:t>
      </w:r>
      <w:proofErr w:type="gramStart"/>
      <w:r w:rsidRPr="001C7D4C">
        <w:rPr>
          <w:lang w:val="en-AU"/>
        </w:rPr>
        <w:t>requirements</w:t>
      </w:r>
      <w:proofErr w:type="gramEnd"/>
      <w:r w:rsidRPr="001C7D4C">
        <w:rPr>
          <w:lang w:val="en-AU"/>
        </w:rPr>
        <w:t xml:space="preserve"> in the Emergency contacts section)</w:t>
      </w:r>
    </w:p>
    <w:p w14:paraId="42EF2120" w14:textId="1CC720CF" w:rsidR="007379DC" w:rsidRPr="007379DC" w:rsidRDefault="007379DC" w:rsidP="007379DC">
      <w:pPr>
        <w:numPr>
          <w:ilvl w:val="0"/>
          <w:numId w:val="44"/>
        </w:numPr>
        <w:spacing w:after="0"/>
        <w:jc w:val="both"/>
        <w:rPr>
          <w:lang w:val="en-AU"/>
        </w:rPr>
      </w:pPr>
      <w:r w:rsidRPr="007379DC">
        <w:rPr>
          <w:rFonts w:ascii="Arial" w:eastAsia="Times New Roman" w:hAnsi="Arial" w:cs="Arial"/>
          <w:color w:val="000000" w:themeColor="text1"/>
          <w:szCs w:val="22"/>
          <w:shd w:val="clear" w:color="auto" w:fill="D8D8D8"/>
          <w:lang w:val="en-AU" w:eastAsia="en-AU"/>
        </w:rPr>
        <w:t xml:space="preserve">Insert any additional steps, including mitigation steps that you have identified in your risk </w:t>
      </w:r>
      <w:proofErr w:type="gramStart"/>
      <w:r w:rsidRPr="007379DC">
        <w:rPr>
          <w:rFonts w:ascii="Arial" w:eastAsia="Times New Roman" w:hAnsi="Arial" w:cs="Arial"/>
          <w:color w:val="000000" w:themeColor="text1"/>
          <w:szCs w:val="22"/>
          <w:shd w:val="clear" w:color="auto" w:fill="D8D8D8"/>
          <w:lang w:val="en-AU" w:eastAsia="en-AU"/>
        </w:rPr>
        <w:t>assessment</w:t>
      </w:r>
      <w:proofErr w:type="gramEnd"/>
    </w:p>
    <w:p w14:paraId="1AA24A0A" w14:textId="77777777" w:rsidR="007379DC" w:rsidRDefault="007379DC" w:rsidP="007379DC">
      <w:pPr>
        <w:spacing w:after="0"/>
        <w:jc w:val="both"/>
        <w:rPr>
          <w:lang w:val="en-AU"/>
        </w:rPr>
      </w:pPr>
    </w:p>
    <w:p w14:paraId="2881ACD6" w14:textId="77777777" w:rsidR="007379DC" w:rsidRDefault="007379DC" w:rsidP="007379DC">
      <w:pPr>
        <w:spacing w:after="0"/>
        <w:jc w:val="both"/>
        <w:rPr>
          <w:lang w:val="en-AU"/>
        </w:rPr>
      </w:pPr>
    </w:p>
    <w:p w14:paraId="7FAA58C2" w14:textId="225E5E1D" w:rsidR="007379DC" w:rsidRPr="00023C5E" w:rsidRDefault="00CC73EA" w:rsidP="00CE5F22">
      <w:pPr>
        <w:pStyle w:val="Heading2"/>
        <w:numPr>
          <w:ilvl w:val="1"/>
          <w:numId w:val="5"/>
        </w:numPr>
      </w:pPr>
      <w:bookmarkStart w:id="109" w:name="_Toc167717349"/>
      <w:r w:rsidRPr="00023C5E">
        <w:t>Traumatic death/injury/grief</w:t>
      </w:r>
      <w:bookmarkEnd w:id="109"/>
    </w:p>
    <w:p w14:paraId="0AF3ADC7" w14:textId="67EF4C58" w:rsidR="00E937DB" w:rsidRDefault="00E937DB" w:rsidP="00E4797A">
      <w:pPr>
        <w:spacing w:after="0"/>
      </w:pPr>
    </w:p>
    <w:p w14:paraId="7972E186" w14:textId="183C6C41" w:rsidR="00E4797A" w:rsidRPr="005734AF" w:rsidRDefault="00111E58" w:rsidP="00E4797A">
      <w:pPr>
        <w:ind w:left="360"/>
        <w:rPr>
          <w:lang w:val="en-AU"/>
        </w:rPr>
      </w:pPr>
      <w:r w:rsidRPr="005734AF">
        <w:rPr>
          <w:lang w:val="en-AU"/>
        </w:rPr>
        <w:t>If death or injury occurs on the service’s site (that impacts or risks impacting the health, safety and wellbeing of children or staff:</w:t>
      </w:r>
    </w:p>
    <w:p w14:paraId="7E4927B1" w14:textId="7FF8393F" w:rsidR="00DE099A" w:rsidRPr="00DE099A" w:rsidRDefault="00D633C9" w:rsidP="00DE099A">
      <w:pPr>
        <w:numPr>
          <w:ilvl w:val="0"/>
          <w:numId w:val="33"/>
        </w:numPr>
        <w:spacing w:after="0"/>
        <w:ind w:left="1080"/>
        <w:rPr>
          <w:bCs/>
          <w:lang w:val="en-AU"/>
        </w:rPr>
      </w:pPr>
      <w:r w:rsidRPr="00D633C9">
        <w:rPr>
          <w:b/>
          <w:lang w:val="en-AU"/>
        </w:rPr>
        <w:t>Call</w:t>
      </w:r>
      <w:r w:rsidR="00DE099A" w:rsidRPr="00DE099A">
        <w:rPr>
          <w:b/>
          <w:lang w:val="en-AU"/>
        </w:rPr>
        <w:t xml:space="preserve"> 000 </w:t>
      </w:r>
      <w:r w:rsidR="00DE099A" w:rsidRPr="00DE099A">
        <w:rPr>
          <w:bCs/>
          <w:lang w:val="en-AU"/>
        </w:rPr>
        <w:t>for police/ambulance attendance</w:t>
      </w:r>
      <w:r w:rsidR="008E3DC0">
        <w:rPr>
          <w:bCs/>
          <w:lang w:val="en-AU"/>
        </w:rPr>
        <w:t>.</w:t>
      </w:r>
    </w:p>
    <w:p w14:paraId="5784AF67" w14:textId="70B9312D" w:rsidR="00DE099A" w:rsidRPr="00DE099A" w:rsidRDefault="00DE099A" w:rsidP="00DE099A">
      <w:pPr>
        <w:numPr>
          <w:ilvl w:val="0"/>
          <w:numId w:val="33"/>
        </w:numPr>
        <w:spacing w:after="0"/>
        <w:ind w:left="1080"/>
        <w:rPr>
          <w:bCs/>
          <w:lang w:val="en-AU"/>
        </w:rPr>
      </w:pPr>
      <w:r w:rsidRPr="00DE099A">
        <w:rPr>
          <w:bCs/>
          <w:lang w:val="en-AU"/>
        </w:rPr>
        <w:t>Monitor the wellbeing of staff</w:t>
      </w:r>
      <w:r w:rsidR="008E3DC0">
        <w:rPr>
          <w:bCs/>
          <w:lang w:val="en-AU"/>
        </w:rPr>
        <w:t>.</w:t>
      </w:r>
    </w:p>
    <w:p w14:paraId="1849F73C" w14:textId="0BA07EF7" w:rsidR="00DE099A" w:rsidRPr="00DE099A" w:rsidRDefault="00DE099A" w:rsidP="00DE099A">
      <w:pPr>
        <w:numPr>
          <w:ilvl w:val="0"/>
          <w:numId w:val="33"/>
        </w:numPr>
        <w:spacing w:after="0"/>
        <w:ind w:left="1080"/>
        <w:rPr>
          <w:bCs/>
          <w:lang w:val="en-AU"/>
        </w:rPr>
      </w:pPr>
      <w:r w:rsidRPr="00DE099A">
        <w:rPr>
          <w:bCs/>
          <w:lang w:val="en-AU"/>
        </w:rPr>
        <w:t>Contact parents/carers as appropriate</w:t>
      </w:r>
      <w:r w:rsidR="008E3DC0">
        <w:rPr>
          <w:bCs/>
          <w:lang w:val="en-AU"/>
        </w:rPr>
        <w:t>.</w:t>
      </w:r>
    </w:p>
    <w:p w14:paraId="689E7317" w14:textId="273387B3" w:rsidR="00DE099A" w:rsidRPr="00DE099A" w:rsidRDefault="00DE099A" w:rsidP="00DE099A">
      <w:pPr>
        <w:numPr>
          <w:ilvl w:val="0"/>
          <w:numId w:val="33"/>
        </w:numPr>
        <w:spacing w:after="0"/>
        <w:ind w:left="1080"/>
        <w:rPr>
          <w:bCs/>
          <w:lang w:val="en-AU"/>
        </w:rPr>
      </w:pPr>
      <w:r w:rsidRPr="00DE099A">
        <w:rPr>
          <w:bCs/>
          <w:lang w:val="en-AU"/>
        </w:rPr>
        <w:t>Actively implement self-care strategies</w:t>
      </w:r>
      <w:r w:rsidR="008E3DC0">
        <w:rPr>
          <w:bCs/>
          <w:lang w:val="en-AU"/>
        </w:rPr>
        <w:t>.</w:t>
      </w:r>
    </w:p>
    <w:p w14:paraId="21B21F56" w14:textId="77777777" w:rsidR="00DE099A" w:rsidRPr="00DE099A" w:rsidRDefault="00DE099A" w:rsidP="00DE099A">
      <w:pPr>
        <w:numPr>
          <w:ilvl w:val="0"/>
          <w:numId w:val="33"/>
        </w:numPr>
        <w:spacing w:after="0"/>
        <w:ind w:left="1080"/>
        <w:rPr>
          <w:bCs/>
          <w:lang w:val="en-AU"/>
        </w:rPr>
      </w:pPr>
      <w:r w:rsidRPr="00DE099A">
        <w:rPr>
          <w:bCs/>
          <w:lang w:val="en-AU"/>
        </w:rPr>
        <w:t>If the incident occurs on service premises/excursion</w:t>
      </w:r>
    </w:p>
    <w:p w14:paraId="3E226591" w14:textId="1B662A4C" w:rsidR="00216D01" w:rsidRPr="00216D01" w:rsidRDefault="008E3DC0" w:rsidP="00216D01">
      <w:pPr>
        <w:numPr>
          <w:ilvl w:val="1"/>
          <w:numId w:val="33"/>
        </w:numPr>
        <w:spacing w:after="0"/>
        <w:ind w:left="1800"/>
        <w:rPr>
          <w:lang w:val="en-AU"/>
        </w:rPr>
      </w:pPr>
      <w:r>
        <w:rPr>
          <w:lang w:val="en-AU"/>
        </w:rPr>
        <w:t>p</w:t>
      </w:r>
      <w:r w:rsidR="00216D01" w:rsidRPr="00216D01">
        <w:rPr>
          <w:lang w:val="en-AU"/>
        </w:rPr>
        <w:t xml:space="preserve">reserve the </w:t>
      </w:r>
      <w:proofErr w:type="gramStart"/>
      <w:r w:rsidR="00216D01" w:rsidRPr="00216D01">
        <w:rPr>
          <w:lang w:val="en-AU"/>
        </w:rPr>
        <w:t>evidence</w:t>
      </w:r>
      <w:proofErr w:type="gramEnd"/>
    </w:p>
    <w:p w14:paraId="489F351B" w14:textId="7EE999D1" w:rsidR="00216D01" w:rsidRPr="00216D01" w:rsidRDefault="008E3DC0" w:rsidP="00216D01">
      <w:pPr>
        <w:numPr>
          <w:ilvl w:val="1"/>
          <w:numId w:val="33"/>
        </w:numPr>
        <w:spacing w:after="0"/>
        <w:ind w:left="1800"/>
        <w:rPr>
          <w:lang w:val="en-AU"/>
        </w:rPr>
      </w:pPr>
      <w:r>
        <w:rPr>
          <w:lang w:val="en-AU"/>
        </w:rPr>
        <w:t>c</w:t>
      </w:r>
      <w:r w:rsidR="00216D01" w:rsidRPr="00216D01">
        <w:rPr>
          <w:lang w:val="en-AU"/>
        </w:rPr>
        <w:t xml:space="preserve">onsider a </w:t>
      </w:r>
      <w:proofErr w:type="spellStart"/>
      <w:r w:rsidR="00216D01" w:rsidRPr="00216D01">
        <w:rPr>
          <w:lang w:val="en-AU"/>
        </w:rPr>
        <w:t>Worksafe</w:t>
      </w:r>
      <w:proofErr w:type="spellEnd"/>
      <w:r w:rsidR="00216D01" w:rsidRPr="00216D01">
        <w:rPr>
          <w:lang w:val="en-AU"/>
        </w:rPr>
        <w:t xml:space="preserve"> Notification 13 23 60</w:t>
      </w:r>
      <w:r>
        <w:rPr>
          <w:lang w:val="en-AU"/>
        </w:rPr>
        <w:t>.</w:t>
      </w:r>
    </w:p>
    <w:p w14:paraId="5A4144D1" w14:textId="7A03D466" w:rsidR="00A26504" w:rsidRPr="00A26504" w:rsidRDefault="00A26504" w:rsidP="00A26504">
      <w:pPr>
        <w:numPr>
          <w:ilvl w:val="0"/>
          <w:numId w:val="33"/>
        </w:numPr>
        <w:spacing w:after="0"/>
        <w:ind w:left="1080"/>
        <w:rPr>
          <w:bCs/>
          <w:lang w:val="en-AU"/>
        </w:rPr>
      </w:pPr>
      <w:r w:rsidRPr="00A26504">
        <w:rPr>
          <w:bCs/>
          <w:lang w:val="en-AU"/>
        </w:rPr>
        <w:t>Report serious incidents to the relevant DE QARD Area Team</w:t>
      </w:r>
      <w:r w:rsidRPr="00A26504" w:rsidDel="00302FDC">
        <w:rPr>
          <w:bCs/>
          <w:lang w:val="en-AU"/>
        </w:rPr>
        <w:t xml:space="preserve"> </w:t>
      </w:r>
      <w:r w:rsidRPr="00A26504">
        <w:rPr>
          <w:bCs/>
          <w:lang w:val="en-AU"/>
        </w:rPr>
        <w:t xml:space="preserve">as soon as practicable and in accordance with relevant regulatory requirements and service agreement (see Reporting </w:t>
      </w:r>
      <w:proofErr w:type="gramStart"/>
      <w:r w:rsidRPr="00A26504">
        <w:rPr>
          <w:bCs/>
          <w:lang w:val="en-AU"/>
        </w:rPr>
        <w:t>requirements</w:t>
      </w:r>
      <w:proofErr w:type="gramEnd"/>
      <w:r w:rsidRPr="00A26504">
        <w:rPr>
          <w:bCs/>
          <w:lang w:val="en-AU"/>
        </w:rPr>
        <w:t xml:space="preserve"> in the Emergency contacts section)</w:t>
      </w:r>
      <w:r w:rsidR="008E3DC0">
        <w:rPr>
          <w:bCs/>
          <w:lang w:val="en-AU"/>
        </w:rPr>
        <w:t>.</w:t>
      </w:r>
    </w:p>
    <w:p w14:paraId="14F9F2A6" w14:textId="77777777" w:rsidR="00A26504" w:rsidRPr="00A26504" w:rsidRDefault="00A26504" w:rsidP="00A26504">
      <w:pPr>
        <w:numPr>
          <w:ilvl w:val="0"/>
          <w:numId w:val="33"/>
        </w:numPr>
        <w:spacing w:after="0"/>
        <w:ind w:left="1080"/>
        <w:rPr>
          <w:bCs/>
          <w:lang w:val="en-AU"/>
        </w:rPr>
      </w:pPr>
      <w:r w:rsidRPr="00A26504">
        <w:rPr>
          <w:bCs/>
          <w:lang w:val="en-AU"/>
        </w:rPr>
        <w:t xml:space="preserve">For general guidance, refer to the </w:t>
      </w:r>
      <w:hyperlink r:id="rId50" w:history="1">
        <w:r w:rsidRPr="00A26504">
          <w:rPr>
            <w:rStyle w:val="Hyperlink"/>
            <w:bCs/>
            <w:i/>
            <w:iCs/>
            <w:lang w:val="en-AU"/>
          </w:rPr>
          <w:t>Managing Trauma Guide</w:t>
        </w:r>
      </w:hyperlink>
      <w:r w:rsidRPr="00A26504">
        <w:rPr>
          <w:bCs/>
          <w:i/>
          <w:lang w:val="en-AU"/>
        </w:rPr>
        <w:t xml:space="preserve"> </w:t>
      </w:r>
      <w:r w:rsidRPr="00A26504">
        <w:rPr>
          <w:bCs/>
          <w:lang w:val="en-AU"/>
        </w:rPr>
        <w:t xml:space="preserve"> to support, plan for, and lead an effective recovery including:</w:t>
      </w:r>
    </w:p>
    <w:p w14:paraId="53DE9349" w14:textId="506AF219" w:rsidR="00A26504" w:rsidRPr="00A26504" w:rsidRDefault="008E3DC0" w:rsidP="00A26504">
      <w:pPr>
        <w:numPr>
          <w:ilvl w:val="1"/>
          <w:numId w:val="33"/>
        </w:numPr>
        <w:spacing w:after="0"/>
        <w:ind w:left="1800"/>
        <w:rPr>
          <w:lang w:val="en-AU"/>
        </w:rPr>
      </w:pPr>
      <w:r>
        <w:rPr>
          <w:lang w:val="en-AU"/>
        </w:rPr>
        <w:t>d</w:t>
      </w:r>
      <w:r w:rsidR="00A26504" w:rsidRPr="00A26504">
        <w:rPr>
          <w:lang w:val="en-AU"/>
        </w:rPr>
        <w:t xml:space="preserve">evelop a Communications Plan – check what information can be </w:t>
      </w:r>
      <w:proofErr w:type="gramStart"/>
      <w:r w:rsidR="00A26504" w:rsidRPr="00A26504">
        <w:rPr>
          <w:lang w:val="en-AU"/>
        </w:rPr>
        <w:t>released</w:t>
      </w:r>
      <w:proofErr w:type="gramEnd"/>
    </w:p>
    <w:p w14:paraId="1CC52E37" w14:textId="0D32CBDE" w:rsidR="00A26504" w:rsidRPr="00A26504" w:rsidRDefault="008E3DC0" w:rsidP="00A26504">
      <w:pPr>
        <w:numPr>
          <w:ilvl w:val="1"/>
          <w:numId w:val="33"/>
        </w:numPr>
        <w:spacing w:after="0"/>
        <w:ind w:left="1800"/>
        <w:rPr>
          <w:lang w:val="en-AU"/>
        </w:rPr>
      </w:pPr>
      <w:r>
        <w:rPr>
          <w:lang w:val="en-AU"/>
        </w:rPr>
        <w:t>n</w:t>
      </w:r>
      <w:r w:rsidR="00A26504" w:rsidRPr="00A26504">
        <w:rPr>
          <w:lang w:val="en-AU"/>
        </w:rPr>
        <w:t>otification (as appropriate) to the service community – letter, newsletters, emails, phone calls, text messages or SMS alert</w:t>
      </w:r>
    </w:p>
    <w:p w14:paraId="538AAD86" w14:textId="1F80365C" w:rsidR="00A26504" w:rsidRPr="00A26504" w:rsidRDefault="008E3DC0" w:rsidP="00A26504">
      <w:pPr>
        <w:numPr>
          <w:ilvl w:val="1"/>
          <w:numId w:val="33"/>
        </w:numPr>
        <w:spacing w:after="0"/>
        <w:ind w:left="1800"/>
        <w:rPr>
          <w:lang w:val="en-AU"/>
        </w:rPr>
      </w:pPr>
      <w:r>
        <w:rPr>
          <w:lang w:val="en-AU"/>
        </w:rPr>
        <w:t>l</w:t>
      </w:r>
      <w:r w:rsidR="00A26504" w:rsidRPr="00A26504">
        <w:rPr>
          <w:lang w:val="en-AU"/>
        </w:rPr>
        <w:t xml:space="preserve">imit exposure to ongoing trauma, distressing sights, sounds and </w:t>
      </w:r>
      <w:proofErr w:type="gramStart"/>
      <w:r w:rsidR="00A26504" w:rsidRPr="00A26504">
        <w:rPr>
          <w:lang w:val="en-AU"/>
        </w:rPr>
        <w:t>smells</w:t>
      </w:r>
      <w:proofErr w:type="gramEnd"/>
    </w:p>
    <w:p w14:paraId="0A2FDAB4" w14:textId="11EC6224" w:rsidR="00A26504" w:rsidRPr="00A26504" w:rsidRDefault="008E3DC0" w:rsidP="00A26504">
      <w:pPr>
        <w:numPr>
          <w:ilvl w:val="1"/>
          <w:numId w:val="33"/>
        </w:numPr>
        <w:spacing w:after="0"/>
        <w:ind w:left="1800"/>
        <w:rPr>
          <w:lang w:val="en-AU"/>
        </w:rPr>
      </w:pPr>
      <w:r>
        <w:rPr>
          <w:lang w:val="en-AU"/>
        </w:rPr>
        <w:t>c</w:t>
      </w:r>
      <w:r w:rsidR="00A26504" w:rsidRPr="00A26504">
        <w:rPr>
          <w:lang w:val="en-AU"/>
        </w:rPr>
        <w:t xml:space="preserve">ontinue to identify those most at risk and triage for </w:t>
      </w:r>
      <w:proofErr w:type="gramStart"/>
      <w:r w:rsidR="00A26504" w:rsidRPr="00A26504">
        <w:rPr>
          <w:lang w:val="en-AU"/>
        </w:rPr>
        <w:t>support</w:t>
      </w:r>
      <w:proofErr w:type="gramEnd"/>
    </w:p>
    <w:p w14:paraId="68E5E9E1" w14:textId="5612396E" w:rsidR="00A26504" w:rsidRPr="00A26504" w:rsidRDefault="008E3DC0" w:rsidP="00A26504">
      <w:pPr>
        <w:numPr>
          <w:ilvl w:val="1"/>
          <w:numId w:val="33"/>
        </w:numPr>
        <w:spacing w:after="0"/>
        <w:ind w:left="1800"/>
        <w:rPr>
          <w:lang w:val="en-AU"/>
        </w:rPr>
      </w:pPr>
      <w:r>
        <w:rPr>
          <w:lang w:val="en-AU"/>
        </w:rPr>
        <w:t>c</w:t>
      </w:r>
      <w:r w:rsidR="00A26504" w:rsidRPr="00A26504">
        <w:rPr>
          <w:lang w:val="en-AU"/>
        </w:rPr>
        <w:t xml:space="preserve">onsider tribute, memorial, </w:t>
      </w:r>
      <w:proofErr w:type="gramStart"/>
      <w:r w:rsidR="00A26504" w:rsidRPr="00A26504">
        <w:rPr>
          <w:lang w:val="en-AU"/>
        </w:rPr>
        <w:t>ritual</w:t>
      </w:r>
      <w:proofErr w:type="gramEnd"/>
    </w:p>
    <w:p w14:paraId="39DCE3AF" w14:textId="7AAA4C9B" w:rsidR="003556DC" w:rsidRPr="003556DC" w:rsidRDefault="003556DC" w:rsidP="0029397C">
      <w:pPr>
        <w:pStyle w:val="ListParagraph"/>
        <w:numPr>
          <w:ilvl w:val="0"/>
          <w:numId w:val="49"/>
        </w:numPr>
        <w:spacing w:after="0"/>
        <w:rPr>
          <w:rFonts w:ascii="Arial" w:eastAsia="Times New Roman" w:hAnsi="Arial" w:cs="Arial"/>
          <w:szCs w:val="22"/>
          <w:shd w:val="clear" w:color="auto" w:fill="D8D8D8"/>
          <w:lang w:val="en-AU" w:eastAsia="en-AU"/>
        </w:rPr>
      </w:pPr>
      <w:r w:rsidRPr="003556DC">
        <w:rPr>
          <w:rFonts w:ascii="Arial" w:eastAsia="Times New Roman" w:hAnsi="Arial" w:cs="Arial"/>
          <w:szCs w:val="22"/>
          <w:shd w:val="clear" w:color="auto" w:fill="D8D8D8"/>
          <w:lang w:val="en-AU" w:eastAsia="en-AU"/>
        </w:rPr>
        <w:t xml:space="preserve">Insert any additional steps, including mitigation steps that you have identified in your risk </w:t>
      </w:r>
      <w:proofErr w:type="gramStart"/>
      <w:r w:rsidRPr="003556DC">
        <w:rPr>
          <w:rFonts w:ascii="Arial" w:eastAsia="Times New Roman" w:hAnsi="Arial" w:cs="Arial"/>
          <w:szCs w:val="22"/>
          <w:shd w:val="clear" w:color="auto" w:fill="D8D8D8"/>
          <w:lang w:val="en-AU" w:eastAsia="en-AU"/>
        </w:rPr>
        <w:t>assessment</w:t>
      </w:r>
      <w:proofErr w:type="gramEnd"/>
    </w:p>
    <w:p w14:paraId="16AD0614" w14:textId="6A179281" w:rsidR="0036517E" w:rsidRPr="0036517E" w:rsidRDefault="0036517E" w:rsidP="003556DC">
      <w:pPr>
        <w:spacing w:after="0"/>
        <w:ind w:left="1080"/>
        <w:rPr>
          <w:bCs/>
          <w:lang w:val="en-AU"/>
        </w:rPr>
      </w:pPr>
    </w:p>
    <w:p w14:paraId="1A8022A7" w14:textId="77777777" w:rsidR="007248BC" w:rsidRDefault="007248BC" w:rsidP="007248BC">
      <w:pPr>
        <w:rPr>
          <w:lang w:val="en-AU"/>
        </w:rPr>
      </w:pPr>
    </w:p>
    <w:p w14:paraId="12B1F434" w14:textId="7999EDC9" w:rsidR="003556DC" w:rsidRPr="007248BC" w:rsidRDefault="00FD0ACD" w:rsidP="00CE5F22">
      <w:pPr>
        <w:pStyle w:val="Heading2"/>
        <w:numPr>
          <w:ilvl w:val="1"/>
          <w:numId w:val="5"/>
        </w:numPr>
        <w:rPr>
          <w:lang w:val="en-AU"/>
        </w:rPr>
      </w:pPr>
      <w:bookmarkStart w:id="110" w:name="_Toc167717350"/>
      <w:r w:rsidRPr="00FD0ACD">
        <w:t>Violence, aggression and/or harassment</w:t>
      </w:r>
      <w:bookmarkEnd w:id="110"/>
    </w:p>
    <w:p w14:paraId="6810F2B7" w14:textId="2C4915DB" w:rsidR="003C1D19" w:rsidRDefault="003C1D19" w:rsidP="00263D42">
      <w:pPr>
        <w:spacing w:after="0"/>
      </w:pPr>
    </w:p>
    <w:p w14:paraId="029CDE73" w14:textId="6549C00E" w:rsidR="009F041A" w:rsidRPr="009F041A" w:rsidRDefault="009F041A" w:rsidP="009F041A">
      <w:pPr>
        <w:numPr>
          <w:ilvl w:val="0"/>
          <w:numId w:val="44"/>
        </w:numPr>
        <w:spacing w:after="0"/>
        <w:jc w:val="both"/>
        <w:rPr>
          <w:lang w:val="en-AU"/>
        </w:rPr>
      </w:pPr>
      <w:r w:rsidRPr="009F041A">
        <w:rPr>
          <w:lang w:val="en-AU"/>
        </w:rPr>
        <w:t>Intervene only if safe to do so.</w:t>
      </w:r>
    </w:p>
    <w:p w14:paraId="570E9254" w14:textId="7D327247" w:rsidR="009F041A" w:rsidRPr="009F041A" w:rsidRDefault="00D633C9" w:rsidP="009F041A">
      <w:pPr>
        <w:numPr>
          <w:ilvl w:val="0"/>
          <w:numId w:val="44"/>
        </w:numPr>
        <w:spacing w:after="0"/>
        <w:jc w:val="both"/>
        <w:rPr>
          <w:lang w:val="en-AU"/>
        </w:rPr>
      </w:pPr>
      <w:r w:rsidRPr="00D633C9">
        <w:rPr>
          <w:b/>
          <w:bCs/>
          <w:lang w:val="en-AU"/>
        </w:rPr>
        <w:t>Call 000</w:t>
      </w:r>
      <w:r w:rsidR="009F041A" w:rsidRPr="009F041A">
        <w:rPr>
          <w:lang w:val="en-AU"/>
        </w:rPr>
        <w:t xml:space="preserve"> if immediate/life threatening and require police/ambulance attendance.</w:t>
      </w:r>
    </w:p>
    <w:p w14:paraId="65109554" w14:textId="77777777" w:rsidR="009F041A" w:rsidRPr="009F041A" w:rsidRDefault="009F041A" w:rsidP="009F041A">
      <w:pPr>
        <w:numPr>
          <w:ilvl w:val="0"/>
          <w:numId w:val="44"/>
        </w:numPr>
        <w:spacing w:after="0"/>
        <w:jc w:val="both"/>
        <w:rPr>
          <w:lang w:val="en-AU"/>
        </w:rPr>
      </w:pPr>
      <w:r w:rsidRPr="009F041A">
        <w:rPr>
          <w:lang w:val="en-AU"/>
        </w:rPr>
        <w:t>Initiate action to confine or isolate the aggressor.</w:t>
      </w:r>
    </w:p>
    <w:p w14:paraId="483DAF2D" w14:textId="77777777" w:rsidR="009F041A" w:rsidRPr="009F041A" w:rsidRDefault="009F041A" w:rsidP="009F041A">
      <w:pPr>
        <w:numPr>
          <w:ilvl w:val="0"/>
          <w:numId w:val="44"/>
        </w:numPr>
        <w:spacing w:after="0"/>
        <w:jc w:val="both"/>
        <w:rPr>
          <w:lang w:val="en-AU"/>
        </w:rPr>
      </w:pPr>
      <w:r w:rsidRPr="009F041A">
        <w:rPr>
          <w:lang w:val="en-AU"/>
        </w:rPr>
        <w:t xml:space="preserve">Determine whether evacuation, lock-down or Shelter in Place is required. </w:t>
      </w:r>
    </w:p>
    <w:p w14:paraId="01762E43" w14:textId="77777777" w:rsidR="009F041A" w:rsidRPr="009F041A" w:rsidRDefault="009F041A" w:rsidP="009F041A">
      <w:pPr>
        <w:numPr>
          <w:ilvl w:val="0"/>
          <w:numId w:val="44"/>
        </w:numPr>
        <w:spacing w:after="0"/>
        <w:jc w:val="both"/>
        <w:rPr>
          <w:lang w:val="en-AU"/>
        </w:rPr>
      </w:pPr>
      <w:r w:rsidRPr="009F041A">
        <w:rPr>
          <w:lang w:val="en-AU"/>
        </w:rPr>
        <w:t>Administer first aid if required and safe to do so.</w:t>
      </w:r>
    </w:p>
    <w:p w14:paraId="2DD97CCF" w14:textId="77777777" w:rsidR="009F041A" w:rsidRPr="009F041A" w:rsidRDefault="009F041A" w:rsidP="009F041A">
      <w:pPr>
        <w:numPr>
          <w:ilvl w:val="0"/>
          <w:numId w:val="44"/>
        </w:numPr>
        <w:spacing w:after="0"/>
        <w:jc w:val="both"/>
        <w:rPr>
          <w:lang w:val="en-AU"/>
        </w:rPr>
      </w:pPr>
      <w:r w:rsidRPr="009F041A">
        <w:rPr>
          <w:lang w:val="en-AU"/>
        </w:rPr>
        <w:t>Contact parent/carer of children impacted.</w:t>
      </w:r>
    </w:p>
    <w:p w14:paraId="0B95DB15" w14:textId="77777777" w:rsidR="009F041A" w:rsidRPr="009F041A" w:rsidRDefault="009F041A" w:rsidP="009F041A">
      <w:pPr>
        <w:numPr>
          <w:ilvl w:val="0"/>
          <w:numId w:val="44"/>
        </w:numPr>
        <w:spacing w:after="0"/>
        <w:jc w:val="both"/>
        <w:rPr>
          <w:lang w:val="en-AU"/>
        </w:rPr>
      </w:pPr>
      <w:r w:rsidRPr="009F041A">
        <w:rPr>
          <w:lang w:val="en-AU"/>
        </w:rPr>
        <w:t>Record evidence (if applicable).</w:t>
      </w:r>
    </w:p>
    <w:p w14:paraId="0F02775B" w14:textId="77777777" w:rsidR="009F041A" w:rsidRPr="009F041A" w:rsidRDefault="009F041A" w:rsidP="009F041A">
      <w:pPr>
        <w:numPr>
          <w:ilvl w:val="0"/>
          <w:numId w:val="44"/>
        </w:numPr>
        <w:spacing w:after="0"/>
        <w:jc w:val="both"/>
        <w:rPr>
          <w:lang w:val="en-AU"/>
        </w:rPr>
      </w:pPr>
      <w:r w:rsidRPr="009F041A">
        <w:rPr>
          <w:lang w:val="en-AU"/>
        </w:rPr>
        <w:t>If multiple children involved and/or witness incident, isolate to preserve the integrity of the evidence until interviews etc can take place.</w:t>
      </w:r>
    </w:p>
    <w:p w14:paraId="67EF5964" w14:textId="6CA99B29" w:rsidR="00263D42" w:rsidRPr="00B11026" w:rsidRDefault="009F041A" w:rsidP="009F041A">
      <w:pPr>
        <w:numPr>
          <w:ilvl w:val="0"/>
          <w:numId w:val="44"/>
        </w:numPr>
        <w:spacing w:after="0"/>
        <w:jc w:val="both"/>
      </w:pPr>
      <w:r w:rsidRPr="009F041A">
        <w:rPr>
          <w:lang w:val="en-AU"/>
        </w:rPr>
        <w:t xml:space="preserve">If staff are directly </w:t>
      </w:r>
      <w:proofErr w:type="gramStart"/>
      <w:r w:rsidRPr="009F041A">
        <w:rPr>
          <w:lang w:val="en-AU"/>
        </w:rPr>
        <w:t>impacted</w:t>
      </w:r>
      <w:proofErr w:type="gramEnd"/>
      <w:r w:rsidRPr="009F041A">
        <w:rPr>
          <w:lang w:val="en-AU"/>
        </w:rPr>
        <w:t xml:space="preserve"> consider whether a report to WorkSafe is required</w:t>
      </w:r>
    </w:p>
    <w:p w14:paraId="73DEEFEC" w14:textId="48455C4B" w:rsidR="00B11026" w:rsidRDefault="00B11026" w:rsidP="00AB609C">
      <w:pPr>
        <w:pStyle w:val="ListParagraph"/>
        <w:numPr>
          <w:ilvl w:val="0"/>
          <w:numId w:val="44"/>
        </w:numPr>
        <w:spacing w:after="0"/>
      </w:pPr>
      <w:r w:rsidRPr="00B11026">
        <w:lastRenderedPageBreak/>
        <w:t xml:space="preserve">Report serious incidents to the relevant DE QARD Area Team in accordance with relevant regulatory requirements and service agreement (see Reporting </w:t>
      </w:r>
      <w:proofErr w:type="gramStart"/>
      <w:r w:rsidRPr="00B11026">
        <w:t>requirements</w:t>
      </w:r>
      <w:proofErr w:type="gramEnd"/>
      <w:r w:rsidRPr="00B11026">
        <w:t xml:space="preserve"> in the Emergency contacts section).</w:t>
      </w:r>
    </w:p>
    <w:p w14:paraId="320BEA49" w14:textId="77777777" w:rsidR="00AB609C" w:rsidRPr="007E6BAC" w:rsidRDefault="00AB609C" w:rsidP="00AB609C">
      <w:pPr>
        <w:numPr>
          <w:ilvl w:val="0"/>
          <w:numId w:val="44"/>
        </w:numPr>
        <w:spacing w:after="0"/>
        <w:ind w:right="284"/>
        <w:rPr>
          <w:rFonts w:ascii="Arial" w:hAnsi="Arial" w:cs="Arial"/>
        </w:rPr>
      </w:pPr>
      <w:r w:rsidRPr="007E6BAC">
        <w:rPr>
          <w:rFonts w:ascii="Arial" w:eastAsia="Times New Roman" w:hAnsi="Arial" w:cs="Arial"/>
          <w:shd w:val="clear" w:color="auto" w:fill="D8D8D8"/>
        </w:rPr>
        <w:t xml:space="preserve">Insert any additional steps, including mitigation steps that you have identified in your risk </w:t>
      </w:r>
      <w:proofErr w:type="gramStart"/>
      <w:r w:rsidRPr="007E6BAC">
        <w:rPr>
          <w:rFonts w:ascii="Arial" w:eastAsia="Times New Roman" w:hAnsi="Arial" w:cs="Arial"/>
          <w:shd w:val="clear" w:color="auto" w:fill="D8D8D8"/>
        </w:rPr>
        <w:t>assessment</w:t>
      </w:r>
      <w:proofErr w:type="gramEnd"/>
    </w:p>
    <w:p w14:paraId="20929286" w14:textId="77777777" w:rsidR="00AB609C" w:rsidRDefault="00AB609C" w:rsidP="00AB609C"/>
    <w:p w14:paraId="3098378E" w14:textId="3657027C" w:rsidR="00AB609C" w:rsidRDefault="005B4771" w:rsidP="00060C93">
      <w:pPr>
        <w:spacing w:after="0"/>
      </w:pPr>
      <w:r>
        <w:br w:type="page"/>
      </w:r>
    </w:p>
    <w:p w14:paraId="3EA94635" w14:textId="6414F60B" w:rsidR="00715DBF" w:rsidRPr="00EA4FC9" w:rsidRDefault="00497773" w:rsidP="00CE5F22">
      <w:pPr>
        <w:pStyle w:val="Heading1"/>
        <w:numPr>
          <w:ilvl w:val="0"/>
          <w:numId w:val="5"/>
        </w:numPr>
        <w:rPr>
          <w:sz w:val="40"/>
          <w:szCs w:val="28"/>
        </w:rPr>
      </w:pPr>
      <w:bookmarkStart w:id="111" w:name="_Toc167717351"/>
      <w:r w:rsidRPr="00EA4FC9">
        <w:rPr>
          <w:sz w:val="40"/>
          <w:szCs w:val="28"/>
        </w:rPr>
        <w:lastRenderedPageBreak/>
        <w:t>Area map</w:t>
      </w:r>
      <w:bookmarkEnd w:id="111"/>
      <w:r w:rsidRPr="00EA4FC9">
        <w:rPr>
          <w:sz w:val="40"/>
          <w:szCs w:val="28"/>
        </w:rPr>
        <w:t xml:space="preserve"> </w:t>
      </w:r>
    </w:p>
    <w:p w14:paraId="07BFE636" w14:textId="41229D75" w:rsidR="00263D42" w:rsidRDefault="00263D42" w:rsidP="00263D42"/>
    <w:p w14:paraId="161D151B" w14:textId="6CE20742" w:rsidR="008072E9" w:rsidRPr="008072E9" w:rsidRDefault="00CE5F22" w:rsidP="00060C93">
      <w:pPr>
        <w:ind w:firstLine="360"/>
      </w:pPr>
      <w:r w:rsidRPr="00CE5F22">
        <w:rPr>
          <w:b/>
          <w:bCs/>
        </w:rPr>
        <w:t>Date validated</w:t>
      </w:r>
      <w:r>
        <w:rPr>
          <w:b/>
          <w:bCs/>
        </w:rPr>
        <w:t>:</w:t>
      </w:r>
    </w:p>
    <w:p w14:paraId="6DDD76AE" w14:textId="77777777" w:rsidR="008072E9" w:rsidRPr="008072E9" w:rsidRDefault="008072E9" w:rsidP="008072E9"/>
    <w:p w14:paraId="3BB24BB1" w14:textId="77777777" w:rsidR="00CE5F22" w:rsidRDefault="00CE5F22" w:rsidP="00CE5F22">
      <w:pPr>
        <w:jc w:val="center"/>
        <w:rPr>
          <w:b/>
          <w:bCs/>
          <w:color w:val="0090DE" w:themeColor="accent3"/>
          <w:sz w:val="32"/>
          <w:szCs w:val="36"/>
        </w:rPr>
      </w:pPr>
      <w:r w:rsidRPr="00CE5F22">
        <w:rPr>
          <w:b/>
          <w:bCs/>
          <w:color w:val="0090DE" w:themeColor="accent3"/>
          <w:sz w:val="32"/>
          <w:szCs w:val="36"/>
        </w:rPr>
        <w:t>Insert your Area Map</w:t>
      </w:r>
    </w:p>
    <w:p w14:paraId="5FC3755F" w14:textId="77777777" w:rsidR="00CE5F22" w:rsidRPr="00CE5F22" w:rsidRDefault="00CE5F22" w:rsidP="00CE5F22">
      <w:pPr>
        <w:jc w:val="center"/>
        <w:rPr>
          <w:b/>
          <w:bCs/>
          <w:color w:val="0090DE" w:themeColor="accent3"/>
          <w:sz w:val="32"/>
          <w:szCs w:val="36"/>
        </w:rPr>
      </w:pPr>
    </w:p>
    <w:p w14:paraId="420E9CBE" w14:textId="77777777" w:rsidR="00CE5F22" w:rsidRPr="00CE5F22" w:rsidRDefault="00CE5F22" w:rsidP="00CE5F22">
      <w:r w:rsidRPr="00CE5F22">
        <w:t xml:space="preserve">Refer to the Area map section of the Guide for assistance.  A sample template for creating an Area map is available on the </w:t>
      </w:r>
      <w:hyperlink r:id="rId51" w:history="1">
        <w:r w:rsidRPr="00CE5F22">
          <w:rPr>
            <w:rStyle w:val="Hyperlink"/>
          </w:rPr>
          <w:t>Emergency Management Requirements</w:t>
        </w:r>
      </w:hyperlink>
      <w:r w:rsidRPr="00CE5F22">
        <w:t xml:space="preserve"> page of the Department website. </w:t>
      </w:r>
    </w:p>
    <w:p w14:paraId="459FFDE3" w14:textId="77777777" w:rsidR="00CE5F22" w:rsidRPr="00CE5F22" w:rsidRDefault="00CE5F22" w:rsidP="00CE5F22">
      <w:r w:rsidRPr="00CE5F22">
        <w:t xml:space="preserve">Your </w:t>
      </w:r>
      <w:proofErr w:type="gramStart"/>
      <w:r w:rsidRPr="00CE5F22">
        <w:t>Area</w:t>
      </w:r>
      <w:proofErr w:type="gramEnd"/>
      <w:r w:rsidRPr="00CE5F22">
        <w:t xml:space="preserve"> map will assist you to identify a suitable off-site evacuation assembly location and travel path.  </w:t>
      </w:r>
      <w:proofErr w:type="gramStart"/>
      <w:r w:rsidRPr="00CE5F22">
        <w:t>As a guide, the Area map</w:t>
      </w:r>
      <w:proofErr w:type="gramEnd"/>
      <w:r w:rsidRPr="00CE5F22">
        <w:t xml:space="preserve"> should include:</w:t>
      </w:r>
    </w:p>
    <w:p w14:paraId="25DBD7A4" w14:textId="77777777" w:rsidR="00CE5F22" w:rsidRPr="00CE5F22" w:rsidRDefault="00CE5F22" w:rsidP="00CE5F22">
      <w:pPr>
        <w:numPr>
          <w:ilvl w:val="0"/>
          <w:numId w:val="50"/>
        </w:numPr>
      </w:pPr>
      <w:r w:rsidRPr="00CE5F22">
        <w:t xml:space="preserve">Off-site evacuation assembly locations (a primary and a secondary location are recommended) </w:t>
      </w:r>
    </w:p>
    <w:p w14:paraId="7DEC70D0" w14:textId="77777777" w:rsidR="00CE5F22" w:rsidRPr="00CE5F22" w:rsidRDefault="00CE5F22" w:rsidP="00CE5F22">
      <w:pPr>
        <w:numPr>
          <w:ilvl w:val="0"/>
          <w:numId w:val="50"/>
        </w:numPr>
      </w:pPr>
      <w:r w:rsidRPr="00CE5F22">
        <w:t>Paths of travel to the assembly locations (include street names)</w:t>
      </w:r>
    </w:p>
    <w:p w14:paraId="72B0CB47" w14:textId="77777777" w:rsidR="00CE5F22" w:rsidRPr="00CE5F22" w:rsidRDefault="00CE5F22" w:rsidP="00CE5F22">
      <w:pPr>
        <w:numPr>
          <w:ilvl w:val="0"/>
          <w:numId w:val="50"/>
        </w:numPr>
      </w:pPr>
      <w:r w:rsidRPr="00CE5F22">
        <w:t>Emergency services access to site</w:t>
      </w:r>
    </w:p>
    <w:p w14:paraId="03735C68" w14:textId="77777777" w:rsidR="00CE5F22" w:rsidRPr="00CE5F22" w:rsidRDefault="00CE5F22" w:rsidP="00CE5F22">
      <w:pPr>
        <w:numPr>
          <w:ilvl w:val="0"/>
          <w:numId w:val="50"/>
        </w:numPr>
      </w:pPr>
      <w:r w:rsidRPr="00CE5F22">
        <w:t xml:space="preserve">Approximate distance and travel time to reach assembly </w:t>
      </w:r>
      <w:proofErr w:type="gramStart"/>
      <w:r w:rsidRPr="00CE5F22">
        <w:t>locations</w:t>
      </w:r>
      <w:proofErr w:type="gramEnd"/>
    </w:p>
    <w:p w14:paraId="2A930395" w14:textId="1C3E95DA" w:rsidR="00CE5F22" w:rsidRDefault="00CE5F22" w:rsidP="00CE5F22">
      <w:pPr>
        <w:numPr>
          <w:ilvl w:val="0"/>
          <w:numId w:val="50"/>
        </w:numPr>
      </w:pPr>
      <w:r w:rsidRPr="00CE5F22">
        <w:t>A legend</w:t>
      </w:r>
    </w:p>
    <w:p w14:paraId="5DDB4E89" w14:textId="77777777" w:rsidR="00CE5F22" w:rsidRPr="00CE5F22" w:rsidRDefault="00CE5F22" w:rsidP="00CE5F22">
      <w:pPr>
        <w:ind w:left="720"/>
      </w:pPr>
    </w:p>
    <w:p w14:paraId="64FD3AC7" w14:textId="0201DDC9" w:rsidR="00CE5F22" w:rsidRPr="00CE5F22" w:rsidRDefault="00CE5F22" w:rsidP="00CE5F22">
      <w:pPr>
        <w:rPr>
          <w:i/>
          <w:iCs/>
        </w:rPr>
      </w:pPr>
      <w:r w:rsidRPr="00CE5F22">
        <w:rPr>
          <w:i/>
          <w:iCs/>
        </w:rPr>
        <w:t>You can delete this text and insert your Area Map</w:t>
      </w:r>
      <w:r>
        <w:rPr>
          <w:i/>
          <w:iCs/>
        </w:rPr>
        <w:t>.</w:t>
      </w:r>
    </w:p>
    <w:p w14:paraId="0ED8E705" w14:textId="77777777" w:rsidR="008072E9" w:rsidRPr="008072E9" w:rsidRDefault="008072E9" w:rsidP="008072E9"/>
    <w:p w14:paraId="14FBB15B" w14:textId="77777777" w:rsidR="008072E9" w:rsidRPr="008072E9" w:rsidRDefault="008072E9" w:rsidP="008072E9"/>
    <w:p w14:paraId="3953D2D4" w14:textId="77777777" w:rsidR="008072E9" w:rsidRPr="008072E9" w:rsidRDefault="008072E9" w:rsidP="008072E9"/>
    <w:p w14:paraId="292D33B6" w14:textId="77777777" w:rsidR="008072E9" w:rsidRPr="008072E9" w:rsidRDefault="008072E9" w:rsidP="008072E9"/>
    <w:p w14:paraId="2B46D06A" w14:textId="77777777" w:rsidR="008072E9" w:rsidRPr="008072E9" w:rsidRDefault="008072E9" w:rsidP="008072E9"/>
    <w:p w14:paraId="26F58E09" w14:textId="77777777" w:rsidR="008072E9" w:rsidRPr="008072E9" w:rsidRDefault="008072E9" w:rsidP="008072E9"/>
    <w:p w14:paraId="5CDB6F70" w14:textId="77777777" w:rsidR="008072E9" w:rsidRPr="008072E9" w:rsidRDefault="008072E9" w:rsidP="008072E9"/>
    <w:p w14:paraId="17DD0ECF" w14:textId="77777777" w:rsidR="008072E9" w:rsidRPr="008072E9" w:rsidRDefault="008072E9" w:rsidP="008072E9"/>
    <w:p w14:paraId="5B0D5FB2" w14:textId="77777777" w:rsidR="008072E9" w:rsidRPr="008072E9" w:rsidRDefault="008072E9" w:rsidP="008072E9"/>
    <w:p w14:paraId="17FEDDA1" w14:textId="77777777" w:rsidR="008072E9" w:rsidRPr="008072E9" w:rsidRDefault="008072E9" w:rsidP="008072E9"/>
    <w:p w14:paraId="51516B1A" w14:textId="77777777" w:rsidR="008072E9" w:rsidRPr="008072E9" w:rsidRDefault="008072E9" w:rsidP="008072E9"/>
    <w:p w14:paraId="36B54538" w14:textId="77777777" w:rsidR="008072E9" w:rsidRPr="008072E9" w:rsidRDefault="008072E9" w:rsidP="008072E9"/>
    <w:p w14:paraId="597D8FB0" w14:textId="77777777" w:rsidR="008072E9" w:rsidRPr="008072E9" w:rsidRDefault="008072E9" w:rsidP="008072E9"/>
    <w:p w14:paraId="75081D6F" w14:textId="77777777" w:rsidR="008072E9" w:rsidRPr="008072E9" w:rsidRDefault="008072E9" w:rsidP="008072E9"/>
    <w:p w14:paraId="1670EB02" w14:textId="04F46041" w:rsidR="008072E9" w:rsidRDefault="008072E9" w:rsidP="008072E9">
      <w:pPr>
        <w:tabs>
          <w:tab w:val="left" w:pos="2340"/>
        </w:tabs>
      </w:pPr>
      <w:r>
        <w:tab/>
      </w:r>
    </w:p>
    <w:p w14:paraId="6DF7DE04" w14:textId="77777777" w:rsidR="00B07A91" w:rsidRDefault="00B07A91" w:rsidP="00B07A91">
      <w:pPr>
        <w:spacing w:after="0"/>
        <w:sectPr w:rsidR="00B07A91" w:rsidSect="00223C7E">
          <w:headerReference w:type="default" r:id="rId52"/>
          <w:pgSz w:w="11900" w:h="16840"/>
          <w:pgMar w:top="2155" w:right="1134" w:bottom="1701" w:left="1134" w:header="283" w:footer="709" w:gutter="0"/>
          <w:cols w:space="708"/>
          <w:docGrid w:linePitch="360"/>
        </w:sectPr>
      </w:pPr>
    </w:p>
    <w:p w14:paraId="6569E1B0" w14:textId="7CB95B7E" w:rsidR="00542850" w:rsidRDefault="00542850" w:rsidP="00B07A91">
      <w:pPr>
        <w:spacing w:after="0"/>
      </w:pPr>
    </w:p>
    <w:p w14:paraId="65D7E6BA" w14:textId="77777777" w:rsidR="005D0974" w:rsidRDefault="005D0974" w:rsidP="00B07A91">
      <w:pPr>
        <w:spacing w:after="0"/>
      </w:pPr>
    </w:p>
    <w:p w14:paraId="269E356B" w14:textId="77777777" w:rsidR="005D0974" w:rsidRDefault="005D0974" w:rsidP="00B07A91">
      <w:pPr>
        <w:spacing w:after="0"/>
      </w:pPr>
    </w:p>
    <w:p w14:paraId="6845D1E4" w14:textId="61F3B34D" w:rsidR="005D0974" w:rsidRDefault="002702F8" w:rsidP="00CE5F22">
      <w:pPr>
        <w:pStyle w:val="Heading1"/>
        <w:numPr>
          <w:ilvl w:val="0"/>
          <w:numId w:val="5"/>
        </w:numPr>
        <w:rPr>
          <w:sz w:val="40"/>
          <w:szCs w:val="28"/>
        </w:rPr>
      </w:pPr>
      <w:bookmarkStart w:id="112" w:name="_Toc167717352"/>
      <w:r w:rsidRPr="002702F8">
        <w:rPr>
          <w:sz w:val="40"/>
          <w:szCs w:val="28"/>
        </w:rPr>
        <w:t>Emergency evacuation diagram</w:t>
      </w:r>
      <w:bookmarkEnd w:id="112"/>
      <w:r w:rsidRPr="002702F8">
        <w:rPr>
          <w:sz w:val="40"/>
          <w:szCs w:val="28"/>
        </w:rPr>
        <w:t xml:space="preserve"> </w:t>
      </w:r>
    </w:p>
    <w:p w14:paraId="42655058" w14:textId="77777777" w:rsidR="00CE5F22" w:rsidRDefault="00CE5F22" w:rsidP="002702F8">
      <w:pPr>
        <w:rPr>
          <w:b/>
          <w:bCs/>
        </w:rPr>
      </w:pPr>
    </w:p>
    <w:p w14:paraId="22058EFB" w14:textId="591290F2" w:rsidR="002702F8" w:rsidRDefault="00CE5F22" w:rsidP="00CE5F22">
      <w:pPr>
        <w:rPr>
          <w:b/>
          <w:bCs/>
        </w:rPr>
      </w:pPr>
      <w:r w:rsidRPr="00CE5F22">
        <w:rPr>
          <w:b/>
          <w:bCs/>
        </w:rPr>
        <w:t>Date validated:</w:t>
      </w:r>
    </w:p>
    <w:p w14:paraId="6048BBFB" w14:textId="77777777" w:rsidR="00060C93" w:rsidRPr="00CE5F22" w:rsidRDefault="00060C93" w:rsidP="00CE5F22"/>
    <w:p w14:paraId="52ACDB14" w14:textId="77777777" w:rsidR="00DB03C5" w:rsidRPr="00BB1244" w:rsidRDefault="00DB03C5" w:rsidP="00BB1244">
      <w:pPr>
        <w:jc w:val="center"/>
        <w:rPr>
          <w:b/>
          <w:bCs/>
          <w:color w:val="0090DE" w:themeColor="accent3"/>
          <w:sz w:val="32"/>
          <w:szCs w:val="36"/>
        </w:rPr>
      </w:pPr>
      <w:r w:rsidRPr="00BB1244">
        <w:rPr>
          <w:b/>
          <w:bCs/>
          <w:color w:val="0090DE" w:themeColor="accent3"/>
          <w:sz w:val="32"/>
          <w:szCs w:val="36"/>
        </w:rPr>
        <w:t>Insert your Emergency Evacuation Diagram</w:t>
      </w:r>
    </w:p>
    <w:p w14:paraId="4C5D7B23" w14:textId="77777777" w:rsidR="00DB03C5" w:rsidRPr="00BB1244" w:rsidRDefault="00DB03C5" w:rsidP="00BB1244">
      <w:pPr>
        <w:spacing w:before="240" w:after="240"/>
      </w:pPr>
      <w:r w:rsidRPr="00BB1244">
        <w:t xml:space="preserve">Refer to the Evacuation diagram section of the Guide for assistance.  A sample template for creating an Emergency Evacuation Diagram is available on the </w:t>
      </w:r>
      <w:hyperlink r:id="rId53" w:history="1">
        <w:r w:rsidRPr="00BB1244">
          <w:t>Emergency management in early childhood services</w:t>
        </w:r>
      </w:hyperlink>
      <w:r w:rsidRPr="00BB1244">
        <w:t xml:space="preserve"> page of the Department website.  This resource is a guide only and should be used as an aid to develop your EMP.  </w:t>
      </w:r>
    </w:p>
    <w:p w14:paraId="254DEFA2" w14:textId="6B0AE744" w:rsidR="00DB03C5" w:rsidRPr="00BB1244" w:rsidRDefault="00DB03C5" w:rsidP="00BB1244">
      <w:pPr>
        <w:spacing w:before="240" w:after="240"/>
      </w:pPr>
      <w:r w:rsidRPr="00BB1244">
        <w:t>Under Regulation 97(4): The approved provider of an education and care service must ensure that a copy of the emergency and evacuation floor plan and instructions are displayed in a prominent position near each exit at the education and care service premises, including a family day care residence and approved family day care venue.</w:t>
      </w:r>
    </w:p>
    <w:p w14:paraId="39EED977" w14:textId="792D3B0D" w:rsidR="00DB03C5" w:rsidRPr="00BB1244" w:rsidRDefault="00DB03C5" w:rsidP="00BB1244">
      <w:r w:rsidRPr="00BB1244">
        <w:t xml:space="preserve">You can delete this text box </w:t>
      </w:r>
      <w:r w:rsidR="000D2E3F">
        <w:t xml:space="preserve">once you have completed the task </w:t>
      </w:r>
      <w:r w:rsidRPr="00BB1244">
        <w:t>and insert your Emergency Evacuation Diagram.</w:t>
      </w:r>
    </w:p>
    <w:p w14:paraId="02D79DA5" w14:textId="67F61B92" w:rsidR="00FC3032" w:rsidRPr="00FC3032" w:rsidRDefault="00FC3032" w:rsidP="00FC3032"/>
    <w:p w14:paraId="2216815B" w14:textId="32AD41E3" w:rsidR="00FC3032" w:rsidRDefault="00FC3032" w:rsidP="005C7524"/>
    <w:p w14:paraId="417AB7F3" w14:textId="77777777" w:rsidR="005C7524" w:rsidRDefault="005C7524" w:rsidP="005C7524"/>
    <w:p w14:paraId="5575AB3C" w14:textId="77777777" w:rsidR="005C7524" w:rsidRDefault="005C7524" w:rsidP="005C7524"/>
    <w:p w14:paraId="41581214" w14:textId="77777777" w:rsidR="005C7524" w:rsidRDefault="005C7524" w:rsidP="005C7524"/>
    <w:p w14:paraId="0DF417E7" w14:textId="77777777" w:rsidR="005C7524" w:rsidRDefault="005C7524" w:rsidP="005C7524"/>
    <w:p w14:paraId="55607FF0" w14:textId="77777777" w:rsidR="005C7524" w:rsidRDefault="005C7524" w:rsidP="005C7524"/>
    <w:p w14:paraId="44534B53" w14:textId="77777777" w:rsidR="005C7524" w:rsidRDefault="005C7524" w:rsidP="005C7524"/>
    <w:p w14:paraId="4CDACB7F" w14:textId="77777777" w:rsidR="005C7524" w:rsidRDefault="005C7524" w:rsidP="005C7524"/>
    <w:p w14:paraId="076D9622" w14:textId="77777777" w:rsidR="005C7524" w:rsidRDefault="005C7524" w:rsidP="005C7524"/>
    <w:p w14:paraId="1EFE6003" w14:textId="77777777" w:rsidR="005C7524" w:rsidRDefault="005C7524" w:rsidP="005C7524">
      <w:pPr>
        <w:sectPr w:rsidR="005C7524" w:rsidSect="00223C7E">
          <w:headerReference w:type="default" r:id="rId54"/>
          <w:pgSz w:w="16840" w:h="11900" w:orient="landscape"/>
          <w:pgMar w:top="1134" w:right="2155" w:bottom="1134" w:left="1701" w:header="283" w:footer="709" w:gutter="0"/>
          <w:cols w:space="708"/>
          <w:docGrid w:linePitch="360"/>
        </w:sectPr>
      </w:pPr>
    </w:p>
    <w:p w14:paraId="0731DD2B" w14:textId="1FE504A6" w:rsidR="005C7524" w:rsidRDefault="00AA5C5E" w:rsidP="00CE5F22">
      <w:pPr>
        <w:pStyle w:val="Heading1"/>
        <w:numPr>
          <w:ilvl w:val="0"/>
          <w:numId w:val="5"/>
        </w:numPr>
        <w:rPr>
          <w:sz w:val="40"/>
          <w:szCs w:val="28"/>
        </w:rPr>
      </w:pPr>
      <w:bookmarkStart w:id="113" w:name="_Toc167717353"/>
      <w:r w:rsidRPr="003F4DBB">
        <w:rPr>
          <w:sz w:val="40"/>
          <w:szCs w:val="28"/>
        </w:rPr>
        <w:lastRenderedPageBreak/>
        <w:t xml:space="preserve">Parent/carer contact </w:t>
      </w:r>
      <w:proofErr w:type="gramStart"/>
      <w:r w:rsidRPr="003F4DBB">
        <w:rPr>
          <w:sz w:val="40"/>
          <w:szCs w:val="28"/>
        </w:rPr>
        <w:t>information</w:t>
      </w:r>
      <w:bookmarkEnd w:id="113"/>
      <w:proofErr w:type="gramEnd"/>
      <w:r w:rsidRPr="003F4DBB">
        <w:rPr>
          <w:sz w:val="40"/>
          <w:szCs w:val="28"/>
        </w:rPr>
        <w:t xml:space="preserve"> </w:t>
      </w:r>
    </w:p>
    <w:p w14:paraId="169C7253" w14:textId="77777777" w:rsidR="000D2E3F" w:rsidRDefault="000D2E3F" w:rsidP="000A4993"/>
    <w:p w14:paraId="6B943DC5" w14:textId="77777777" w:rsidR="000D2E3F" w:rsidRPr="00BB1244" w:rsidRDefault="000D2E3F" w:rsidP="00BB1244">
      <w:pPr>
        <w:spacing w:before="240" w:after="240"/>
        <w:rPr>
          <w:b/>
          <w:bCs/>
        </w:rPr>
      </w:pPr>
      <w:r w:rsidRPr="00BB1244">
        <w:rPr>
          <w:b/>
          <w:bCs/>
        </w:rPr>
        <w:t xml:space="preserve">Important note: </w:t>
      </w:r>
    </w:p>
    <w:p w14:paraId="2FBFC741" w14:textId="77A450A9" w:rsidR="000D2E3F" w:rsidRPr="00BB1244" w:rsidRDefault="000D2E3F" w:rsidP="00BB1244">
      <w:pPr>
        <w:spacing w:before="240" w:after="240"/>
      </w:pPr>
      <w:r w:rsidRPr="00E94569">
        <w:t xml:space="preserve">To </w:t>
      </w:r>
      <w:r>
        <w:t xml:space="preserve">make sure </w:t>
      </w:r>
      <w:r w:rsidR="009F2558">
        <w:t xml:space="preserve">you have complied with </w:t>
      </w:r>
      <w:r>
        <w:t xml:space="preserve">the </w:t>
      </w:r>
      <w:r w:rsidRPr="009F2558">
        <w:t xml:space="preserve">provisions of the </w:t>
      </w:r>
      <w:r w:rsidRPr="00BB1244">
        <w:t>Privacy and Data Protection Act 2014 (Vic), maintain parent/carer contact details separately to your EMP (or remove before distributing parts/copies of your EMP). You can indicate the location of the information here if you wish. It is recommended you maintain hard copy in case you are unable to access the information at your evacuation location.</w:t>
      </w:r>
    </w:p>
    <w:p w14:paraId="0253B338" w14:textId="75B767CA" w:rsidR="003A7D1A" w:rsidRPr="003A7D1A" w:rsidRDefault="000D2E3F" w:rsidP="00E94569">
      <w:pPr>
        <w:spacing w:before="240" w:after="240"/>
      </w:pPr>
      <w:r w:rsidRPr="00BB1244">
        <w:t>You can delete this text after completing this section</w:t>
      </w:r>
      <w:r w:rsidR="00BB1244">
        <w:t>.</w:t>
      </w:r>
    </w:p>
    <w:p w14:paraId="1FB203EF" w14:textId="4735BB90" w:rsidR="003A7D1A" w:rsidRDefault="003A7D1A" w:rsidP="003A7D1A"/>
    <w:p w14:paraId="4EE4CEC1" w14:textId="7F62E9ED" w:rsidR="00BE6CB5" w:rsidRDefault="00BE6CB5" w:rsidP="00CE5F22">
      <w:pPr>
        <w:pStyle w:val="Heading1"/>
        <w:numPr>
          <w:ilvl w:val="0"/>
          <w:numId w:val="5"/>
        </w:numPr>
        <w:rPr>
          <w:sz w:val="40"/>
          <w:szCs w:val="28"/>
        </w:rPr>
      </w:pPr>
      <w:bookmarkStart w:id="114" w:name="_Toc167717354"/>
      <w:r w:rsidRPr="00BE6CB5">
        <w:rPr>
          <w:sz w:val="40"/>
          <w:szCs w:val="28"/>
        </w:rPr>
        <w:t>Business continuity plan (BCP)</w:t>
      </w:r>
      <w:bookmarkEnd w:id="114"/>
    </w:p>
    <w:p w14:paraId="5EE26A1A" w14:textId="77777777" w:rsidR="000D2E3F" w:rsidRDefault="000D2E3F" w:rsidP="00042D0C"/>
    <w:p w14:paraId="13CA4636" w14:textId="77777777" w:rsidR="00161B67" w:rsidRPr="00161B67" w:rsidRDefault="00161B67" w:rsidP="00E94569">
      <w:pPr>
        <w:spacing w:before="240" w:after="240"/>
      </w:pPr>
      <w:r w:rsidRPr="00161B67">
        <w:t>Business continuity planning is intended to minimise any safety, financial, educational, operational, reputational and/or other damaging consequences of a disruptive event.</w:t>
      </w:r>
    </w:p>
    <w:p w14:paraId="4E3A336E" w14:textId="26B52244" w:rsidR="00161B67" w:rsidRPr="00161B67" w:rsidRDefault="00161B67" w:rsidP="00E94569">
      <w:pPr>
        <w:spacing w:before="240" w:after="240"/>
      </w:pPr>
      <w:r w:rsidRPr="00E94569">
        <w:t xml:space="preserve">Develop your service’s </w:t>
      </w:r>
      <w:r w:rsidR="009F2558">
        <w:t>business continuity plan (BCP)</w:t>
      </w:r>
      <w:r w:rsidRPr="00E94569">
        <w:t xml:space="preserve"> using the template below which will provide strategies to consider for the more common business continuity events that can arise from events such as:</w:t>
      </w:r>
    </w:p>
    <w:p w14:paraId="29D3D443" w14:textId="4D48BEE4" w:rsidR="00161B67" w:rsidRPr="00E94569" w:rsidRDefault="00161B67" w:rsidP="00E94569">
      <w:pPr>
        <w:pStyle w:val="ListParagraph"/>
        <w:numPr>
          <w:ilvl w:val="0"/>
          <w:numId w:val="57"/>
        </w:numPr>
        <w:spacing w:before="240" w:after="240"/>
      </w:pPr>
      <w:r w:rsidRPr="00E94569">
        <w:t>Inability to access a building or facility site</w:t>
      </w:r>
      <w:r w:rsidR="009F2558">
        <w:t>,</w:t>
      </w:r>
    </w:p>
    <w:p w14:paraId="3E82C4E3" w14:textId="1B62D8E8" w:rsidR="00161B67" w:rsidRPr="00E94569" w:rsidRDefault="00161B67" w:rsidP="00E94569">
      <w:pPr>
        <w:pStyle w:val="ListParagraph"/>
        <w:numPr>
          <w:ilvl w:val="0"/>
          <w:numId w:val="57"/>
        </w:numPr>
        <w:spacing w:before="240" w:after="240"/>
      </w:pPr>
      <w:r w:rsidRPr="00E94569">
        <w:t xml:space="preserve">A loss of essential services including communications, </w:t>
      </w:r>
      <w:proofErr w:type="gramStart"/>
      <w:r w:rsidRPr="00E94569">
        <w:t>power</w:t>
      </w:r>
      <w:proofErr w:type="gramEnd"/>
      <w:r w:rsidRPr="00E94569">
        <w:t xml:space="preserve"> and water</w:t>
      </w:r>
      <w:r w:rsidR="009F2558">
        <w:t>,</w:t>
      </w:r>
    </w:p>
    <w:p w14:paraId="4CCBFC7D" w14:textId="3A27F29B" w:rsidR="00161B67" w:rsidRPr="00E94569" w:rsidRDefault="00161B67" w:rsidP="00E94569">
      <w:pPr>
        <w:pStyle w:val="ListParagraph"/>
        <w:numPr>
          <w:ilvl w:val="0"/>
          <w:numId w:val="57"/>
        </w:numPr>
        <w:spacing w:before="240" w:after="240"/>
      </w:pPr>
      <w:r w:rsidRPr="00E94569">
        <w:t>A loss or shortage of staff or skills</w:t>
      </w:r>
      <w:r w:rsidR="009F2558">
        <w:t>.</w:t>
      </w:r>
    </w:p>
    <w:p w14:paraId="282D96A9" w14:textId="0DF04048" w:rsidR="00161B67" w:rsidRPr="00BB1244" w:rsidRDefault="00161B67" w:rsidP="00E94569">
      <w:pPr>
        <w:spacing w:before="240" w:after="240"/>
      </w:pPr>
      <w:r w:rsidRPr="00E94569">
        <w:t xml:space="preserve">A sample BCMP and Checklist are provided on the Department </w:t>
      </w:r>
      <w:hyperlink r:id="rId55" w:history="1">
        <w:r w:rsidRPr="00E94569">
          <w:rPr>
            <w:rStyle w:val="Hyperlink"/>
          </w:rPr>
          <w:t>Emergency management in early childhood services</w:t>
        </w:r>
        <w:r w:rsidRPr="00BB1244">
          <w:rPr>
            <w:rStyle w:val="Hyperlink"/>
          </w:rPr>
          <w:t xml:space="preserve"> web page</w:t>
        </w:r>
      </w:hyperlink>
      <w:r w:rsidRPr="00BB1244">
        <w:t>.</w:t>
      </w:r>
      <w:r w:rsidR="009F2558">
        <w:t xml:space="preserve"> </w:t>
      </w:r>
      <w:r w:rsidRPr="00BB1244">
        <w:t>You can delete this text box after completing your BCP.</w:t>
      </w:r>
    </w:p>
    <w:p w14:paraId="54CDE5D1" w14:textId="779EBFBD" w:rsidR="00042D0C" w:rsidRDefault="00042D0C" w:rsidP="00042D0C"/>
    <w:p w14:paraId="10FBFBBD" w14:textId="77777777" w:rsidR="00E72AF9" w:rsidRPr="00E72AF9" w:rsidRDefault="00E72AF9" w:rsidP="00E72AF9">
      <w:pPr>
        <w:rPr>
          <w:b/>
          <w:bCs/>
        </w:rPr>
      </w:pPr>
      <w:bookmarkStart w:id="115" w:name="_Hlk167281697"/>
      <w:r w:rsidRPr="00E72AF9">
        <w:rPr>
          <w:b/>
          <w:bCs/>
        </w:rPr>
        <w:t>Business continuity event:</w:t>
      </w:r>
    </w:p>
    <w:p w14:paraId="6CB551E4" w14:textId="1D3B494A" w:rsidR="00042D0C" w:rsidRDefault="00E72AF9" w:rsidP="00E72AF9">
      <w:r w:rsidRPr="00E72AF9">
        <w:rPr>
          <w:b/>
          <w:bCs/>
        </w:rPr>
        <w:t>Details of arrangements:</w:t>
      </w:r>
      <w:r>
        <w:tab/>
      </w:r>
    </w:p>
    <w:tbl>
      <w:tblPr>
        <w:tblStyle w:val="TableGridLight"/>
        <w:tblW w:w="0" w:type="auto"/>
        <w:tblLook w:val="04A0" w:firstRow="1" w:lastRow="0" w:firstColumn="1" w:lastColumn="0" w:noHBand="0" w:noVBand="1"/>
      </w:tblPr>
      <w:tblGrid>
        <w:gridCol w:w="3207"/>
        <w:gridCol w:w="3207"/>
        <w:gridCol w:w="3208"/>
      </w:tblGrid>
      <w:tr w:rsidR="00FF7C30" w:rsidRPr="0073216A" w14:paraId="221FBB39" w14:textId="77777777" w:rsidTr="0073216A">
        <w:tc>
          <w:tcPr>
            <w:tcW w:w="3207" w:type="dxa"/>
            <w:shd w:val="clear" w:color="auto" w:fill="F2F2F2" w:themeFill="background1" w:themeFillShade="F2"/>
          </w:tcPr>
          <w:p w14:paraId="31683296" w14:textId="012772BA" w:rsidR="00FF7C30" w:rsidRPr="0073216A" w:rsidRDefault="00FF7C30" w:rsidP="00042D0C">
            <w:pPr>
              <w:tabs>
                <w:tab w:val="left" w:pos="1541"/>
              </w:tabs>
              <w:rPr>
                <w:b/>
                <w:bCs/>
              </w:rPr>
            </w:pPr>
            <w:r w:rsidRPr="0073216A">
              <w:rPr>
                <w:b/>
                <w:bCs/>
              </w:rPr>
              <w:t>Name</w:t>
            </w:r>
          </w:p>
        </w:tc>
        <w:tc>
          <w:tcPr>
            <w:tcW w:w="3207" w:type="dxa"/>
            <w:shd w:val="clear" w:color="auto" w:fill="F2F2F2" w:themeFill="background1" w:themeFillShade="F2"/>
          </w:tcPr>
          <w:p w14:paraId="05695FC4" w14:textId="77E3EF2F" w:rsidR="00FF7C30" w:rsidRPr="0073216A" w:rsidRDefault="00FF7C30" w:rsidP="00042D0C">
            <w:pPr>
              <w:tabs>
                <w:tab w:val="left" w:pos="1541"/>
              </w:tabs>
              <w:rPr>
                <w:b/>
                <w:bCs/>
              </w:rPr>
            </w:pPr>
            <w:r w:rsidRPr="0073216A">
              <w:rPr>
                <w:b/>
                <w:bCs/>
              </w:rPr>
              <w:t>Contact details</w:t>
            </w:r>
          </w:p>
        </w:tc>
        <w:tc>
          <w:tcPr>
            <w:tcW w:w="3208" w:type="dxa"/>
            <w:shd w:val="clear" w:color="auto" w:fill="F2F2F2" w:themeFill="background1" w:themeFillShade="F2"/>
          </w:tcPr>
          <w:p w14:paraId="368B8951" w14:textId="69E902FB" w:rsidR="00FF7C30" w:rsidRPr="0073216A" w:rsidRDefault="00FF7C30" w:rsidP="00042D0C">
            <w:pPr>
              <w:tabs>
                <w:tab w:val="left" w:pos="1541"/>
              </w:tabs>
              <w:rPr>
                <w:b/>
                <w:bCs/>
              </w:rPr>
            </w:pPr>
            <w:r w:rsidRPr="0073216A">
              <w:rPr>
                <w:b/>
                <w:bCs/>
              </w:rPr>
              <w:t>Support role</w:t>
            </w:r>
          </w:p>
        </w:tc>
      </w:tr>
      <w:tr w:rsidR="00FF7C30" w14:paraId="1EDC2F88" w14:textId="77777777" w:rsidTr="00FF7C30">
        <w:tc>
          <w:tcPr>
            <w:tcW w:w="3207" w:type="dxa"/>
          </w:tcPr>
          <w:p w14:paraId="365E4888" w14:textId="77777777" w:rsidR="00FF7C30" w:rsidRDefault="00FF7C30" w:rsidP="00042D0C">
            <w:pPr>
              <w:tabs>
                <w:tab w:val="left" w:pos="1541"/>
              </w:tabs>
            </w:pPr>
          </w:p>
        </w:tc>
        <w:tc>
          <w:tcPr>
            <w:tcW w:w="3207" w:type="dxa"/>
          </w:tcPr>
          <w:p w14:paraId="5A11668A" w14:textId="77777777" w:rsidR="00FF7C30" w:rsidRDefault="00FF7C30" w:rsidP="00042D0C">
            <w:pPr>
              <w:tabs>
                <w:tab w:val="left" w:pos="1541"/>
              </w:tabs>
            </w:pPr>
          </w:p>
        </w:tc>
        <w:tc>
          <w:tcPr>
            <w:tcW w:w="3208" w:type="dxa"/>
          </w:tcPr>
          <w:p w14:paraId="6897B3DE" w14:textId="77777777" w:rsidR="00FF7C30" w:rsidRDefault="00FF7C30" w:rsidP="00042D0C">
            <w:pPr>
              <w:tabs>
                <w:tab w:val="left" w:pos="1541"/>
              </w:tabs>
            </w:pPr>
          </w:p>
        </w:tc>
      </w:tr>
      <w:tr w:rsidR="00FF7C30" w14:paraId="0374FDD6" w14:textId="77777777" w:rsidTr="00FF7C30">
        <w:tc>
          <w:tcPr>
            <w:tcW w:w="3207" w:type="dxa"/>
          </w:tcPr>
          <w:p w14:paraId="00182CC2" w14:textId="77777777" w:rsidR="00FF7C30" w:rsidRDefault="00FF7C30" w:rsidP="00042D0C">
            <w:pPr>
              <w:tabs>
                <w:tab w:val="left" w:pos="1541"/>
              </w:tabs>
            </w:pPr>
          </w:p>
        </w:tc>
        <w:tc>
          <w:tcPr>
            <w:tcW w:w="3207" w:type="dxa"/>
          </w:tcPr>
          <w:p w14:paraId="3A79B25E" w14:textId="77777777" w:rsidR="00FF7C30" w:rsidRDefault="00FF7C30" w:rsidP="00042D0C">
            <w:pPr>
              <w:tabs>
                <w:tab w:val="left" w:pos="1541"/>
              </w:tabs>
            </w:pPr>
          </w:p>
        </w:tc>
        <w:tc>
          <w:tcPr>
            <w:tcW w:w="3208" w:type="dxa"/>
          </w:tcPr>
          <w:p w14:paraId="69BC9A36" w14:textId="77777777" w:rsidR="00FF7C30" w:rsidRDefault="00FF7C30" w:rsidP="00042D0C">
            <w:pPr>
              <w:tabs>
                <w:tab w:val="left" w:pos="1541"/>
              </w:tabs>
            </w:pPr>
          </w:p>
        </w:tc>
      </w:tr>
      <w:tr w:rsidR="00FF7C30" w14:paraId="388E361B" w14:textId="77777777" w:rsidTr="00FF7C30">
        <w:tc>
          <w:tcPr>
            <w:tcW w:w="3207" w:type="dxa"/>
          </w:tcPr>
          <w:p w14:paraId="3A3AA3A7" w14:textId="77777777" w:rsidR="00FF7C30" w:rsidRDefault="00FF7C30" w:rsidP="00042D0C">
            <w:pPr>
              <w:tabs>
                <w:tab w:val="left" w:pos="1541"/>
              </w:tabs>
            </w:pPr>
          </w:p>
        </w:tc>
        <w:tc>
          <w:tcPr>
            <w:tcW w:w="3207" w:type="dxa"/>
          </w:tcPr>
          <w:p w14:paraId="76A51E3F" w14:textId="77777777" w:rsidR="00FF7C30" w:rsidRDefault="00FF7C30" w:rsidP="00042D0C">
            <w:pPr>
              <w:tabs>
                <w:tab w:val="left" w:pos="1541"/>
              </w:tabs>
            </w:pPr>
          </w:p>
        </w:tc>
        <w:tc>
          <w:tcPr>
            <w:tcW w:w="3208" w:type="dxa"/>
          </w:tcPr>
          <w:p w14:paraId="37865C43" w14:textId="77777777" w:rsidR="00FF7C30" w:rsidRDefault="00FF7C30" w:rsidP="00042D0C">
            <w:pPr>
              <w:tabs>
                <w:tab w:val="left" w:pos="1541"/>
              </w:tabs>
            </w:pPr>
          </w:p>
        </w:tc>
      </w:tr>
      <w:bookmarkEnd w:id="115"/>
    </w:tbl>
    <w:p w14:paraId="367B0549" w14:textId="337B5E97" w:rsidR="00042D0C" w:rsidRDefault="00042D0C" w:rsidP="00042D0C">
      <w:pPr>
        <w:tabs>
          <w:tab w:val="left" w:pos="1541"/>
        </w:tabs>
      </w:pPr>
    </w:p>
    <w:p w14:paraId="3215FA5F" w14:textId="77777777" w:rsidR="0073216A" w:rsidRDefault="0073216A" w:rsidP="00042D0C">
      <w:pPr>
        <w:tabs>
          <w:tab w:val="left" w:pos="1541"/>
        </w:tabs>
      </w:pPr>
    </w:p>
    <w:p w14:paraId="07D2AB4E" w14:textId="77777777" w:rsidR="00E72AF9" w:rsidRPr="00E72AF9" w:rsidRDefault="00E72AF9" w:rsidP="00E72AF9">
      <w:pPr>
        <w:rPr>
          <w:b/>
          <w:bCs/>
        </w:rPr>
      </w:pPr>
      <w:r w:rsidRPr="00E72AF9">
        <w:rPr>
          <w:b/>
          <w:bCs/>
        </w:rPr>
        <w:t>Business continuity event:</w:t>
      </w:r>
    </w:p>
    <w:p w14:paraId="3802880F" w14:textId="77777777" w:rsidR="00E72AF9" w:rsidRDefault="00E72AF9" w:rsidP="00E72AF9">
      <w:r w:rsidRPr="00E72AF9">
        <w:rPr>
          <w:b/>
          <w:bCs/>
        </w:rPr>
        <w:t>Details of arrangements:</w:t>
      </w:r>
      <w:r>
        <w:tab/>
      </w:r>
    </w:p>
    <w:tbl>
      <w:tblPr>
        <w:tblStyle w:val="TableGridLight"/>
        <w:tblW w:w="0" w:type="auto"/>
        <w:tblLook w:val="04A0" w:firstRow="1" w:lastRow="0" w:firstColumn="1" w:lastColumn="0" w:noHBand="0" w:noVBand="1"/>
      </w:tblPr>
      <w:tblGrid>
        <w:gridCol w:w="3207"/>
        <w:gridCol w:w="3207"/>
        <w:gridCol w:w="3208"/>
      </w:tblGrid>
      <w:tr w:rsidR="00E72AF9" w:rsidRPr="0073216A" w14:paraId="6EFDAE7D" w14:textId="77777777" w:rsidTr="009C5922">
        <w:tc>
          <w:tcPr>
            <w:tcW w:w="3207" w:type="dxa"/>
            <w:shd w:val="clear" w:color="auto" w:fill="F2F2F2" w:themeFill="background1" w:themeFillShade="F2"/>
          </w:tcPr>
          <w:p w14:paraId="542A6E2E" w14:textId="77777777" w:rsidR="00E72AF9" w:rsidRPr="0073216A" w:rsidRDefault="00E72AF9" w:rsidP="009C5922">
            <w:pPr>
              <w:tabs>
                <w:tab w:val="left" w:pos="1541"/>
              </w:tabs>
              <w:rPr>
                <w:b/>
                <w:bCs/>
              </w:rPr>
            </w:pPr>
            <w:r w:rsidRPr="0073216A">
              <w:rPr>
                <w:b/>
                <w:bCs/>
              </w:rPr>
              <w:lastRenderedPageBreak/>
              <w:t>Name</w:t>
            </w:r>
          </w:p>
        </w:tc>
        <w:tc>
          <w:tcPr>
            <w:tcW w:w="3207" w:type="dxa"/>
            <w:shd w:val="clear" w:color="auto" w:fill="F2F2F2" w:themeFill="background1" w:themeFillShade="F2"/>
          </w:tcPr>
          <w:p w14:paraId="7AD1C688" w14:textId="77777777" w:rsidR="00E72AF9" w:rsidRPr="0073216A" w:rsidRDefault="00E72AF9" w:rsidP="009C5922">
            <w:pPr>
              <w:tabs>
                <w:tab w:val="left" w:pos="1541"/>
              </w:tabs>
              <w:rPr>
                <w:b/>
                <w:bCs/>
              </w:rPr>
            </w:pPr>
            <w:r w:rsidRPr="0073216A">
              <w:rPr>
                <w:b/>
                <w:bCs/>
              </w:rPr>
              <w:t>Contact details</w:t>
            </w:r>
          </w:p>
        </w:tc>
        <w:tc>
          <w:tcPr>
            <w:tcW w:w="3208" w:type="dxa"/>
            <w:shd w:val="clear" w:color="auto" w:fill="F2F2F2" w:themeFill="background1" w:themeFillShade="F2"/>
          </w:tcPr>
          <w:p w14:paraId="5CBA37DB" w14:textId="77777777" w:rsidR="00E72AF9" w:rsidRPr="0073216A" w:rsidRDefault="00E72AF9" w:rsidP="009C5922">
            <w:pPr>
              <w:tabs>
                <w:tab w:val="left" w:pos="1541"/>
              </w:tabs>
              <w:rPr>
                <w:b/>
                <w:bCs/>
              </w:rPr>
            </w:pPr>
            <w:r w:rsidRPr="0073216A">
              <w:rPr>
                <w:b/>
                <w:bCs/>
              </w:rPr>
              <w:t>Support role</w:t>
            </w:r>
          </w:p>
        </w:tc>
      </w:tr>
      <w:tr w:rsidR="00E72AF9" w14:paraId="0383E19C" w14:textId="77777777" w:rsidTr="009C5922">
        <w:tc>
          <w:tcPr>
            <w:tcW w:w="3207" w:type="dxa"/>
          </w:tcPr>
          <w:p w14:paraId="151BDAC3" w14:textId="77777777" w:rsidR="00E72AF9" w:rsidRDefault="00E72AF9" w:rsidP="009C5922">
            <w:pPr>
              <w:tabs>
                <w:tab w:val="left" w:pos="1541"/>
              </w:tabs>
            </w:pPr>
          </w:p>
        </w:tc>
        <w:tc>
          <w:tcPr>
            <w:tcW w:w="3207" w:type="dxa"/>
          </w:tcPr>
          <w:p w14:paraId="68A42D4D" w14:textId="77777777" w:rsidR="00E72AF9" w:rsidRDefault="00E72AF9" w:rsidP="009C5922">
            <w:pPr>
              <w:tabs>
                <w:tab w:val="left" w:pos="1541"/>
              </w:tabs>
            </w:pPr>
          </w:p>
        </w:tc>
        <w:tc>
          <w:tcPr>
            <w:tcW w:w="3208" w:type="dxa"/>
          </w:tcPr>
          <w:p w14:paraId="7D6AC13B" w14:textId="77777777" w:rsidR="00E72AF9" w:rsidRDefault="00E72AF9" w:rsidP="009C5922">
            <w:pPr>
              <w:tabs>
                <w:tab w:val="left" w:pos="1541"/>
              </w:tabs>
            </w:pPr>
          </w:p>
        </w:tc>
      </w:tr>
      <w:tr w:rsidR="00E72AF9" w14:paraId="34133D40" w14:textId="77777777" w:rsidTr="009C5922">
        <w:tc>
          <w:tcPr>
            <w:tcW w:w="3207" w:type="dxa"/>
          </w:tcPr>
          <w:p w14:paraId="7572C3CF" w14:textId="77777777" w:rsidR="00E72AF9" w:rsidRDefault="00E72AF9" w:rsidP="009C5922">
            <w:pPr>
              <w:tabs>
                <w:tab w:val="left" w:pos="1541"/>
              </w:tabs>
            </w:pPr>
          </w:p>
        </w:tc>
        <w:tc>
          <w:tcPr>
            <w:tcW w:w="3207" w:type="dxa"/>
          </w:tcPr>
          <w:p w14:paraId="4ECEC77F" w14:textId="77777777" w:rsidR="00E72AF9" w:rsidRDefault="00E72AF9" w:rsidP="009C5922">
            <w:pPr>
              <w:tabs>
                <w:tab w:val="left" w:pos="1541"/>
              </w:tabs>
            </w:pPr>
          </w:p>
        </w:tc>
        <w:tc>
          <w:tcPr>
            <w:tcW w:w="3208" w:type="dxa"/>
          </w:tcPr>
          <w:p w14:paraId="6DC8312B" w14:textId="77777777" w:rsidR="00E72AF9" w:rsidRDefault="00E72AF9" w:rsidP="009C5922">
            <w:pPr>
              <w:tabs>
                <w:tab w:val="left" w:pos="1541"/>
              </w:tabs>
            </w:pPr>
          </w:p>
        </w:tc>
      </w:tr>
      <w:tr w:rsidR="00E72AF9" w14:paraId="6998739D" w14:textId="77777777" w:rsidTr="009C5922">
        <w:tc>
          <w:tcPr>
            <w:tcW w:w="3207" w:type="dxa"/>
          </w:tcPr>
          <w:p w14:paraId="61219930" w14:textId="77777777" w:rsidR="00E72AF9" w:rsidRDefault="00E72AF9" w:rsidP="009C5922">
            <w:pPr>
              <w:tabs>
                <w:tab w:val="left" w:pos="1541"/>
              </w:tabs>
            </w:pPr>
          </w:p>
        </w:tc>
        <w:tc>
          <w:tcPr>
            <w:tcW w:w="3207" w:type="dxa"/>
          </w:tcPr>
          <w:p w14:paraId="60FEB794" w14:textId="77777777" w:rsidR="00E72AF9" w:rsidRDefault="00E72AF9" w:rsidP="009C5922">
            <w:pPr>
              <w:tabs>
                <w:tab w:val="left" w:pos="1541"/>
              </w:tabs>
            </w:pPr>
          </w:p>
        </w:tc>
        <w:tc>
          <w:tcPr>
            <w:tcW w:w="3208" w:type="dxa"/>
          </w:tcPr>
          <w:p w14:paraId="26D58D3F" w14:textId="77777777" w:rsidR="00E72AF9" w:rsidRDefault="00E72AF9" w:rsidP="009C5922">
            <w:pPr>
              <w:tabs>
                <w:tab w:val="left" w:pos="1541"/>
              </w:tabs>
            </w:pPr>
          </w:p>
        </w:tc>
      </w:tr>
    </w:tbl>
    <w:p w14:paraId="3A921A90" w14:textId="77777777" w:rsidR="00E72AF9" w:rsidRDefault="00E72AF9" w:rsidP="00042D0C">
      <w:pPr>
        <w:tabs>
          <w:tab w:val="left" w:pos="1541"/>
        </w:tabs>
      </w:pPr>
    </w:p>
    <w:p w14:paraId="119CC47D" w14:textId="77777777" w:rsidR="00E72AF9" w:rsidRPr="00E72AF9" w:rsidRDefault="00E72AF9" w:rsidP="00E72AF9">
      <w:pPr>
        <w:rPr>
          <w:b/>
          <w:bCs/>
        </w:rPr>
      </w:pPr>
      <w:r w:rsidRPr="00E72AF9">
        <w:rPr>
          <w:b/>
          <w:bCs/>
        </w:rPr>
        <w:t>Business continuity event:</w:t>
      </w:r>
    </w:p>
    <w:p w14:paraId="462AAC1A" w14:textId="77777777" w:rsidR="00E72AF9" w:rsidRDefault="00E72AF9" w:rsidP="00E72AF9">
      <w:r w:rsidRPr="00E72AF9">
        <w:rPr>
          <w:b/>
          <w:bCs/>
        </w:rPr>
        <w:t>Details of arrangements:</w:t>
      </w:r>
      <w:r>
        <w:tab/>
      </w:r>
    </w:p>
    <w:tbl>
      <w:tblPr>
        <w:tblStyle w:val="TableGridLight"/>
        <w:tblW w:w="0" w:type="auto"/>
        <w:tblLook w:val="04A0" w:firstRow="1" w:lastRow="0" w:firstColumn="1" w:lastColumn="0" w:noHBand="0" w:noVBand="1"/>
      </w:tblPr>
      <w:tblGrid>
        <w:gridCol w:w="3207"/>
        <w:gridCol w:w="3207"/>
        <w:gridCol w:w="3208"/>
      </w:tblGrid>
      <w:tr w:rsidR="00E72AF9" w:rsidRPr="0073216A" w14:paraId="55D41968" w14:textId="77777777" w:rsidTr="009C5922">
        <w:tc>
          <w:tcPr>
            <w:tcW w:w="3207" w:type="dxa"/>
            <w:shd w:val="clear" w:color="auto" w:fill="F2F2F2" w:themeFill="background1" w:themeFillShade="F2"/>
          </w:tcPr>
          <w:p w14:paraId="6E19403A" w14:textId="77777777" w:rsidR="00E72AF9" w:rsidRPr="0073216A" w:rsidRDefault="00E72AF9" w:rsidP="009C5922">
            <w:pPr>
              <w:tabs>
                <w:tab w:val="left" w:pos="1541"/>
              </w:tabs>
              <w:rPr>
                <w:b/>
                <w:bCs/>
              </w:rPr>
            </w:pPr>
            <w:r w:rsidRPr="0073216A">
              <w:rPr>
                <w:b/>
                <w:bCs/>
              </w:rPr>
              <w:t>Name</w:t>
            </w:r>
          </w:p>
        </w:tc>
        <w:tc>
          <w:tcPr>
            <w:tcW w:w="3207" w:type="dxa"/>
            <w:shd w:val="clear" w:color="auto" w:fill="F2F2F2" w:themeFill="background1" w:themeFillShade="F2"/>
          </w:tcPr>
          <w:p w14:paraId="59C1E8A8" w14:textId="77777777" w:rsidR="00E72AF9" w:rsidRPr="0073216A" w:rsidRDefault="00E72AF9" w:rsidP="009C5922">
            <w:pPr>
              <w:tabs>
                <w:tab w:val="left" w:pos="1541"/>
              </w:tabs>
              <w:rPr>
                <w:b/>
                <w:bCs/>
              </w:rPr>
            </w:pPr>
            <w:r w:rsidRPr="0073216A">
              <w:rPr>
                <w:b/>
                <w:bCs/>
              </w:rPr>
              <w:t>Contact details</w:t>
            </w:r>
          </w:p>
        </w:tc>
        <w:tc>
          <w:tcPr>
            <w:tcW w:w="3208" w:type="dxa"/>
            <w:shd w:val="clear" w:color="auto" w:fill="F2F2F2" w:themeFill="background1" w:themeFillShade="F2"/>
          </w:tcPr>
          <w:p w14:paraId="7F074AF8" w14:textId="77777777" w:rsidR="00E72AF9" w:rsidRPr="0073216A" w:rsidRDefault="00E72AF9" w:rsidP="009C5922">
            <w:pPr>
              <w:tabs>
                <w:tab w:val="left" w:pos="1541"/>
              </w:tabs>
              <w:rPr>
                <w:b/>
                <w:bCs/>
              </w:rPr>
            </w:pPr>
            <w:r w:rsidRPr="0073216A">
              <w:rPr>
                <w:b/>
                <w:bCs/>
              </w:rPr>
              <w:t>Support role</w:t>
            </w:r>
          </w:p>
        </w:tc>
      </w:tr>
      <w:tr w:rsidR="00E72AF9" w14:paraId="6170C6B9" w14:textId="77777777" w:rsidTr="009C5922">
        <w:tc>
          <w:tcPr>
            <w:tcW w:w="3207" w:type="dxa"/>
          </w:tcPr>
          <w:p w14:paraId="44DF9ACD" w14:textId="77777777" w:rsidR="00E72AF9" w:rsidRDefault="00E72AF9" w:rsidP="009C5922">
            <w:pPr>
              <w:tabs>
                <w:tab w:val="left" w:pos="1541"/>
              </w:tabs>
            </w:pPr>
          </w:p>
        </w:tc>
        <w:tc>
          <w:tcPr>
            <w:tcW w:w="3207" w:type="dxa"/>
          </w:tcPr>
          <w:p w14:paraId="51427327" w14:textId="77777777" w:rsidR="00E72AF9" w:rsidRDefault="00E72AF9" w:rsidP="009C5922">
            <w:pPr>
              <w:tabs>
                <w:tab w:val="left" w:pos="1541"/>
              </w:tabs>
            </w:pPr>
          </w:p>
        </w:tc>
        <w:tc>
          <w:tcPr>
            <w:tcW w:w="3208" w:type="dxa"/>
          </w:tcPr>
          <w:p w14:paraId="7D488059" w14:textId="77777777" w:rsidR="00E72AF9" w:rsidRDefault="00E72AF9" w:rsidP="009C5922">
            <w:pPr>
              <w:tabs>
                <w:tab w:val="left" w:pos="1541"/>
              </w:tabs>
            </w:pPr>
          </w:p>
        </w:tc>
      </w:tr>
      <w:tr w:rsidR="00E72AF9" w14:paraId="0AD310C4" w14:textId="77777777" w:rsidTr="009C5922">
        <w:tc>
          <w:tcPr>
            <w:tcW w:w="3207" w:type="dxa"/>
          </w:tcPr>
          <w:p w14:paraId="3E8492BB" w14:textId="77777777" w:rsidR="00E72AF9" w:rsidRDefault="00E72AF9" w:rsidP="009C5922">
            <w:pPr>
              <w:tabs>
                <w:tab w:val="left" w:pos="1541"/>
              </w:tabs>
            </w:pPr>
          </w:p>
        </w:tc>
        <w:tc>
          <w:tcPr>
            <w:tcW w:w="3207" w:type="dxa"/>
          </w:tcPr>
          <w:p w14:paraId="7EFDDC82" w14:textId="77777777" w:rsidR="00E72AF9" w:rsidRDefault="00E72AF9" w:rsidP="009C5922">
            <w:pPr>
              <w:tabs>
                <w:tab w:val="left" w:pos="1541"/>
              </w:tabs>
            </w:pPr>
          </w:p>
        </w:tc>
        <w:tc>
          <w:tcPr>
            <w:tcW w:w="3208" w:type="dxa"/>
          </w:tcPr>
          <w:p w14:paraId="6C01597D" w14:textId="77777777" w:rsidR="00E72AF9" w:rsidRDefault="00E72AF9" w:rsidP="009C5922">
            <w:pPr>
              <w:tabs>
                <w:tab w:val="left" w:pos="1541"/>
              </w:tabs>
            </w:pPr>
          </w:p>
        </w:tc>
      </w:tr>
      <w:tr w:rsidR="00E72AF9" w14:paraId="0D0208E5" w14:textId="77777777" w:rsidTr="009C5922">
        <w:tc>
          <w:tcPr>
            <w:tcW w:w="3207" w:type="dxa"/>
          </w:tcPr>
          <w:p w14:paraId="5E36E886" w14:textId="77777777" w:rsidR="00E72AF9" w:rsidRDefault="00E72AF9" w:rsidP="009C5922">
            <w:pPr>
              <w:tabs>
                <w:tab w:val="left" w:pos="1541"/>
              </w:tabs>
            </w:pPr>
          </w:p>
        </w:tc>
        <w:tc>
          <w:tcPr>
            <w:tcW w:w="3207" w:type="dxa"/>
          </w:tcPr>
          <w:p w14:paraId="7B8334CB" w14:textId="77777777" w:rsidR="00E72AF9" w:rsidRDefault="00E72AF9" w:rsidP="009C5922">
            <w:pPr>
              <w:tabs>
                <w:tab w:val="left" w:pos="1541"/>
              </w:tabs>
            </w:pPr>
          </w:p>
        </w:tc>
        <w:tc>
          <w:tcPr>
            <w:tcW w:w="3208" w:type="dxa"/>
          </w:tcPr>
          <w:p w14:paraId="738D40F6" w14:textId="77777777" w:rsidR="00E72AF9" w:rsidRDefault="00E72AF9" w:rsidP="009C5922">
            <w:pPr>
              <w:tabs>
                <w:tab w:val="left" w:pos="1541"/>
              </w:tabs>
            </w:pPr>
          </w:p>
        </w:tc>
      </w:tr>
    </w:tbl>
    <w:p w14:paraId="366C93AD" w14:textId="77777777" w:rsidR="00E72AF9" w:rsidRDefault="00E72AF9" w:rsidP="00042D0C">
      <w:pPr>
        <w:tabs>
          <w:tab w:val="left" w:pos="1541"/>
        </w:tabs>
      </w:pPr>
    </w:p>
    <w:p w14:paraId="50F38A78" w14:textId="77777777" w:rsidR="006936EA" w:rsidRDefault="006936EA" w:rsidP="00042D0C">
      <w:pPr>
        <w:tabs>
          <w:tab w:val="left" w:pos="1541"/>
        </w:tabs>
      </w:pPr>
    </w:p>
    <w:p w14:paraId="7035D3A0" w14:textId="22BD6A13" w:rsidR="00E8446C" w:rsidRDefault="00DB5130" w:rsidP="00E94569">
      <w:pPr>
        <w:spacing w:after="0"/>
      </w:pPr>
      <w:r>
        <w:br w:type="page"/>
      </w:r>
    </w:p>
    <w:p w14:paraId="3761CA75" w14:textId="68550BD3" w:rsidR="00E8446C" w:rsidRDefault="00E8446C" w:rsidP="00CE5F22">
      <w:pPr>
        <w:pStyle w:val="Heading1"/>
        <w:numPr>
          <w:ilvl w:val="0"/>
          <w:numId w:val="5"/>
        </w:numPr>
        <w:rPr>
          <w:sz w:val="40"/>
          <w:szCs w:val="28"/>
        </w:rPr>
      </w:pPr>
      <w:bookmarkStart w:id="116" w:name="_Toc167717355"/>
      <w:r w:rsidRPr="00E8446C">
        <w:rPr>
          <w:sz w:val="40"/>
          <w:szCs w:val="28"/>
        </w:rPr>
        <w:lastRenderedPageBreak/>
        <w:t>Emergency management planning resources</w:t>
      </w:r>
      <w:bookmarkEnd w:id="116"/>
      <w:r w:rsidRPr="00E8446C">
        <w:rPr>
          <w:sz w:val="40"/>
          <w:szCs w:val="28"/>
        </w:rPr>
        <w:t xml:space="preserve"> </w:t>
      </w:r>
    </w:p>
    <w:p w14:paraId="2577CA39" w14:textId="77777777" w:rsidR="00E8446C" w:rsidRDefault="00E8446C" w:rsidP="00E8446C"/>
    <w:p w14:paraId="2BCA0A41" w14:textId="090D4806" w:rsidR="00E8446C" w:rsidRDefault="00CD2300" w:rsidP="00CD2300">
      <w:pPr>
        <w:ind w:left="360"/>
        <w:rPr>
          <w:b/>
          <w:bCs/>
          <w:lang w:val="en-AU"/>
        </w:rPr>
      </w:pPr>
      <w:r>
        <w:rPr>
          <w:b/>
          <w:bCs/>
          <w:lang w:val="en-AU"/>
        </w:rPr>
        <w:t>ATTACHMENTS</w:t>
      </w:r>
      <w:r>
        <w:rPr>
          <w:b/>
          <w:bCs/>
          <w:lang w:val="en-AU"/>
        </w:rPr>
        <w:tab/>
      </w:r>
    </w:p>
    <w:p w14:paraId="6BD1DAD0" w14:textId="77777777" w:rsidR="00EF1363" w:rsidRPr="00EF1363" w:rsidRDefault="00EF1363" w:rsidP="0029397C">
      <w:pPr>
        <w:pStyle w:val="ListParagraph"/>
        <w:numPr>
          <w:ilvl w:val="0"/>
          <w:numId w:val="52"/>
        </w:numPr>
        <w:rPr>
          <w:lang w:val="en-AU"/>
        </w:rPr>
      </w:pPr>
      <w:r w:rsidRPr="00EF1363">
        <w:rPr>
          <w:lang w:val="en-AU"/>
        </w:rPr>
        <w:t xml:space="preserve">Attachment 1: Sample Facility Closure Checklist </w:t>
      </w:r>
    </w:p>
    <w:p w14:paraId="6CC458E4" w14:textId="77777777" w:rsidR="00EF1363" w:rsidRPr="00EF1363" w:rsidRDefault="00EF1363" w:rsidP="0029397C">
      <w:pPr>
        <w:pStyle w:val="ListParagraph"/>
        <w:numPr>
          <w:ilvl w:val="0"/>
          <w:numId w:val="52"/>
        </w:numPr>
        <w:rPr>
          <w:lang w:val="en-AU"/>
        </w:rPr>
      </w:pPr>
      <w:r w:rsidRPr="00EF1363">
        <w:rPr>
          <w:lang w:val="en-AU"/>
        </w:rPr>
        <w:t>Attachment 2: Sample Emergency Kit</w:t>
      </w:r>
    </w:p>
    <w:p w14:paraId="4393226E" w14:textId="77777777" w:rsidR="00EF1363" w:rsidRPr="00EF1363" w:rsidRDefault="00EF1363" w:rsidP="0029397C">
      <w:pPr>
        <w:pStyle w:val="ListParagraph"/>
        <w:numPr>
          <w:ilvl w:val="0"/>
          <w:numId w:val="52"/>
        </w:numPr>
        <w:rPr>
          <w:lang w:val="en-AU"/>
        </w:rPr>
      </w:pPr>
      <w:r w:rsidRPr="00EF1363">
        <w:rPr>
          <w:lang w:val="en-AU"/>
        </w:rPr>
        <w:t>Attachment 3: EMP Completion Checklist</w:t>
      </w:r>
    </w:p>
    <w:p w14:paraId="6AA02417" w14:textId="77777777" w:rsidR="00EF1363" w:rsidRDefault="00EF1363" w:rsidP="00EF1363">
      <w:pPr>
        <w:rPr>
          <w:b/>
          <w:bCs/>
          <w:lang w:val="en-AU"/>
        </w:rPr>
      </w:pPr>
    </w:p>
    <w:p w14:paraId="366AFA53" w14:textId="27E757EF" w:rsidR="00EF1363" w:rsidRDefault="00EF1363" w:rsidP="00EF1363">
      <w:pPr>
        <w:ind w:left="360"/>
        <w:rPr>
          <w:b/>
          <w:bCs/>
          <w:lang w:val="en-AU"/>
        </w:rPr>
      </w:pPr>
      <w:r>
        <w:rPr>
          <w:b/>
          <w:bCs/>
          <w:lang w:val="en-AU"/>
        </w:rPr>
        <w:t>LINKS ON THE DEPARTMENT WEBSITE</w:t>
      </w:r>
      <w:r>
        <w:rPr>
          <w:b/>
          <w:bCs/>
          <w:lang w:val="en-AU"/>
        </w:rPr>
        <w:tab/>
      </w:r>
    </w:p>
    <w:p w14:paraId="0357F225" w14:textId="77777777" w:rsidR="00472A08" w:rsidRPr="00472A08" w:rsidRDefault="009F628A" w:rsidP="00472A08">
      <w:pPr>
        <w:ind w:left="360"/>
        <w:rPr>
          <w:lang w:val="en-AU"/>
        </w:rPr>
      </w:pPr>
      <w:hyperlink r:id="rId56" w:history="1">
        <w:r w:rsidR="00472A08" w:rsidRPr="00472A08">
          <w:rPr>
            <w:rStyle w:val="Hyperlink"/>
            <w:lang w:val="en-AU"/>
          </w:rPr>
          <w:t>Quality Assessment and Regulation Regional Office contacts</w:t>
        </w:r>
      </w:hyperlink>
    </w:p>
    <w:p w14:paraId="5FF131C2" w14:textId="77777777" w:rsidR="00472A08" w:rsidRPr="00472A08" w:rsidRDefault="009F628A" w:rsidP="00472A08">
      <w:pPr>
        <w:ind w:left="360"/>
        <w:rPr>
          <w:lang w:val="en-AU"/>
        </w:rPr>
      </w:pPr>
      <w:hyperlink r:id="rId57" w:history="1">
        <w:r w:rsidR="00472A08" w:rsidRPr="00472A08">
          <w:rPr>
            <w:rStyle w:val="Hyperlink"/>
            <w:lang w:val="en-AU"/>
          </w:rPr>
          <w:t>Department of Education office locations</w:t>
        </w:r>
      </w:hyperlink>
    </w:p>
    <w:p w14:paraId="430EC1C8" w14:textId="77777777" w:rsidR="00472A08" w:rsidRPr="00472A08" w:rsidRDefault="009F628A" w:rsidP="00472A08">
      <w:pPr>
        <w:ind w:left="360"/>
        <w:rPr>
          <w:lang w:val="en-AU"/>
        </w:rPr>
      </w:pPr>
      <w:hyperlink r:id="rId58" w:history="1">
        <w:r w:rsidR="00472A08" w:rsidRPr="00472A08">
          <w:rPr>
            <w:rStyle w:val="Hyperlink"/>
            <w:lang w:val="en-AU"/>
          </w:rPr>
          <w:t>Department of Education regions</w:t>
        </w:r>
      </w:hyperlink>
    </w:p>
    <w:p w14:paraId="282CFB7C" w14:textId="77777777" w:rsidR="00472A08" w:rsidRPr="00472A08" w:rsidRDefault="00472A08" w:rsidP="00472A08">
      <w:pPr>
        <w:ind w:left="360"/>
        <w:rPr>
          <w:lang w:val="en-AU"/>
        </w:rPr>
      </w:pPr>
      <w:r w:rsidRPr="00472A08">
        <w:rPr>
          <w:lang w:val="en-AU"/>
        </w:rPr>
        <w:t xml:space="preserve">The </w:t>
      </w:r>
      <w:bookmarkStart w:id="117" w:name="_Hlk162360215"/>
      <w:r w:rsidRPr="00472A08">
        <w:rPr>
          <w:lang w:val="en-AU"/>
        </w:rPr>
        <w:fldChar w:fldCharType="begin"/>
      </w:r>
      <w:r w:rsidRPr="00472A08">
        <w:rPr>
          <w:lang w:val="en-AU"/>
        </w:rPr>
        <w:instrText>HYPERLINK "https://www.vic.gov.au/emergency-management-early-childhood-services"</w:instrText>
      </w:r>
      <w:r w:rsidRPr="00472A08">
        <w:rPr>
          <w:lang w:val="en-AU"/>
        </w:rPr>
      </w:r>
      <w:r w:rsidRPr="00472A08">
        <w:rPr>
          <w:lang w:val="en-AU"/>
        </w:rPr>
        <w:fldChar w:fldCharType="separate"/>
      </w:r>
      <w:r w:rsidRPr="00472A08">
        <w:rPr>
          <w:rStyle w:val="Hyperlink"/>
          <w:lang w:val="en-AU"/>
        </w:rPr>
        <w:t>Emergency management in early childhood services</w:t>
      </w:r>
      <w:r w:rsidRPr="00472A08">
        <w:rPr>
          <w:lang w:val="en-AU"/>
        </w:rPr>
        <w:fldChar w:fldCharType="end"/>
      </w:r>
      <w:r w:rsidRPr="00472A08">
        <w:rPr>
          <w:lang w:val="en-AU"/>
        </w:rPr>
        <w:t xml:space="preserve"> web page</w:t>
      </w:r>
      <w:bookmarkEnd w:id="117"/>
      <w:r w:rsidRPr="00472A08">
        <w:rPr>
          <w:lang w:val="en-AU"/>
        </w:rPr>
        <w:t xml:space="preserve"> has resources to assist your emergency management planning, including:</w:t>
      </w:r>
    </w:p>
    <w:p w14:paraId="60B8981D" w14:textId="77777777" w:rsidR="00472A08" w:rsidRPr="00472A08" w:rsidRDefault="00472A08" w:rsidP="0029397C">
      <w:pPr>
        <w:pStyle w:val="ListParagraph"/>
        <w:numPr>
          <w:ilvl w:val="0"/>
          <w:numId w:val="52"/>
        </w:numPr>
        <w:rPr>
          <w:lang w:val="en-AU"/>
        </w:rPr>
      </w:pPr>
      <w:r w:rsidRPr="00472A08">
        <w:rPr>
          <w:lang w:val="en-AU"/>
        </w:rPr>
        <w:t xml:space="preserve">Sample Post Emergency Record </w:t>
      </w:r>
    </w:p>
    <w:p w14:paraId="24B08919" w14:textId="77777777" w:rsidR="00472A08" w:rsidRPr="00472A08" w:rsidRDefault="00472A08" w:rsidP="0029397C">
      <w:pPr>
        <w:pStyle w:val="ListParagraph"/>
        <w:numPr>
          <w:ilvl w:val="0"/>
          <w:numId w:val="52"/>
        </w:numPr>
        <w:rPr>
          <w:lang w:val="en-AU"/>
        </w:rPr>
      </w:pPr>
      <w:r w:rsidRPr="00472A08">
        <w:rPr>
          <w:lang w:val="en-AU"/>
        </w:rPr>
        <w:t xml:space="preserve">Sample Caller Bomb Threat Checklist </w:t>
      </w:r>
    </w:p>
    <w:p w14:paraId="23884186" w14:textId="77777777" w:rsidR="00472A08" w:rsidRPr="00472A08" w:rsidRDefault="00472A08" w:rsidP="0029397C">
      <w:pPr>
        <w:pStyle w:val="ListParagraph"/>
        <w:numPr>
          <w:ilvl w:val="0"/>
          <w:numId w:val="52"/>
        </w:numPr>
        <w:rPr>
          <w:lang w:val="en-AU"/>
        </w:rPr>
      </w:pPr>
      <w:r w:rsidRPr="00472A08">
        <w:rPr>
          <w:lang w:val="en-AU"/>
        </w:rPr>
        <w:t>Sample Drill Observer Record Template</w:t>
      </w:r>
    </w:p>
    <w:p w14:paraId="3D46896C" w14:textId="77777777" w:rsidR="00472A08" w:rsidRPr="00472A08" w:rsidRDefault="00472A08" w:rsidP="0029397C">
      <w:pPr>
        <w:pStyle w:val="ListParagraph"/>
        <w:numPr>
          <w:ilvl w:val="0"/>
          <w:numId w:val="52"/>
        </w:numPr>
        <w:rPr>
          <w:lang w:val="en-AU"/>
        </w:rPr>
      </w:pPr>
      <w:r w:rsidRPr="00472A08">
        <w:rPr>
          <w:lang w:val="en-AU"/>
        </w:rPr>
        <w:t>Sample Drill Debrief Report Template</w:t>
      </w:r>
    </w:p>
    <w:p w14:paraId="5612C29C" w14:textId="77777777" w:rsidR="00472A08" w:rsidRDefault="00472A08" w:rsidP="0029397C">
      <w:pPr>
        <w:pStyle w:val="ListParagraph"/>
        <w:numPr>
          <w:ilvl w:val="0"/>
          <w:numId w:val="52"/>
        </w:numPr>
        <w:rPr>
          <w:lang w:val="en-AU"/>
        </w:rPr>
      </w:pPr>
      <w:r w:rsidRPr="00472A08">
        <w:rPr>
          <w:lang w:val="en-AU"/>
        </w:rPr>
        <w:t>Sample Business Continuity Plan Template</w:t>
      </w:r>
    </w:p>
    <w:p w14:paraId="3A13AEE6" w14:textId="77777777" w:rsidR="00472A08" w:rsidRPr="00472A08" w:rsidRDefault="00472A08" w:rsidP="00472A08">
      <w:pPr>
        <w:pStyle w:val="ListParagraph"/>
        <w:ind w:left="1440"/>
        <w:rPr>
          <w:lang w:val="en-AU"/>
        </w:rPr>
      </w:pPr>
    </w:p>
    <w:p w14:paraId="28C0B45D" w14:textId="77777777" w:rsidR="00472A08" w:rsidRPr="00472A08" w:rsidRDefault="00472A08" w:rsidP="00472A08">
      <w:pPr>
        <w:ind w:left="360"/>
        <w:rPr>
          <w:lang w:val="en-AU"/>
        </w:rPr>
      </w:pPr>
      <w:r w:rsidRPr="00472A08">
        <w:rPr>
          <w:lang w:val="en-AU"/>
        </w:rPr>
        <w:t xml:space="preserve">The </w:t>
      </w:r>
      <w:hyperlink r:id="rId59" w:history="1">
        <w:r w:rsidRPr="00472A08">
          <w:rPr>
            <w:rStyle w:val="Hyperlink"/>
            <w:lang w:val="en-AU"/>
          </w:rPr>
          <w:t>Managing bushfire and grassfire risks in early childhood services</w:t>
        </w:r>
      </w:hyperlink>
      <w:r w:rsidRPr="00472A08">
        <w:rPr>
          <w:u w:val="single"/>
          <w:lang w:val="en-AU"/>
        </w:rPr>
        <w:t xml:space="preserve"> </w:t>
      </w:r>
      <w:r w:rsidRPr="00472A08">
        <w:rPr>
          <w:lang w:val="en-AU"/>
        </w:rPr>
        <w:t>web page has resources to assist your emergency management planning, including:</w:t>
      </w:r>
    </w:p>
    <w:p w14:paraId="03D41786" w14:textId="77777777" w:rsidR="00472A08" w:rsidRPr="00472A08" w:rsidRDefault="00472A08" w:rsidP="0029397C">
      <w:pPr>
        <w:pStyle w:val="ListParagraph"/>
        <w:numPr>
          <w:ilvl w:val="0"/>
          <w:numId w:val="52"/>
        </w:numPr>
        <w:rPr>
          <w:lang w:val="en-AU"/>
        </w:rPr>
      </w:pPr>
      <w:r w:rsidRPr="00472A08">
        <w:rPr>
          <w:lang w:val="en-AU"/>
        </w:rPr>
        <w:t>Early childhood bushfire/grassfire readiness review checklist</w:t>
      </w:r>
    </w:p>
    <w:p w14:paraId="7A972AF2" w14:textId="77777777" w:rsidR="00472A08" w:rsidRPr="00472A08" w:rsidRDefault="00472A08" w:rsidP="0029397C">
      <w:pPr>
        <w:pStyle w:val="ListParagraph"/>
        <w:numPr>
          <w:ilvl w:val="0"/>
          <w:numId w:val="52"/>
        </w:numPr>
        <w:rPr>
          <w:lang w:val="en-AU"/>
        </w:rPr>
      </w:pPr>
      <w:r w:rsidRPr="00472A08">
        <w:rPr>
          <w:lang w:val="en-AU"/>
        </w:rPr>
        <w:t>The DE emergency management policy for early childhood services</w:t>
      </w:r>
    </w:p>
    <w:p w14:paraId="145779C2" w14:textId="77777777" w:rsidR="00472A08" w:rsidRPr="00472A08" w:rsidRDefault="00472A08" w:rsidP="0029397C">
      <w:pPr>
        <w:pStyle w:val="ListParagraph"/>
        <w:numPr>
          <w:ilvl w:val="0"/>
          <w:numId w:val="52"/>
        </w:numPr>
        <w:rPr>
          <w:lang w:val="en-AU"/>
        </w:rPr>
      </w:pPr>
      <w:r w:rsidRPr="00472A08">
        <w:rPr>
          <w:lang w:val="en-AU"/>
        </w:rPr>
        <w:t>School bushfire and grassfire preparedness policy</w:t>
      </w:r>
    </w:p>
    <w:p w14:paraId="7AE6B40E" w14:textId="77777777" w:rsidR="00472A08" w:rsidRPr="00472A08" w:rsidRDefault="00472A08" w:rsidP="0029397C">
      <w:pPr>
        <w:pStyle w:val="ListParagraph"/>
        <w:numPr>
          <w:ilvl w:val="0"/>
          <w:numId w:val="52"/>
        </w:numPr>
        <w:rPr>
          <w:lang w:val="en-AU"/>
        </w:rPr>
      </w:pPr>
      <w:r w:rsidRPr="00472A08">
        <w:rPr>
          <w:lang w:val="en-AU"/>
        </w:rPr>
        <w:t>Links to CFA fire resources</w:t>
      </w:r>
    </w:p>
    <w:p w14:paraId="22425F1A" w14:textId="77777777" w:rsidR="00EF1363" w:rsidRDefault="00EF1363" w:rsidP="00EF1363">
      <w:pPr>
        <w:ind w:left="360"/>
        <w:rPr>
          <w:b/>
          <w:bCs/>
          <w:lang w:val="en-AU"/>
        </w:rPr>
      </w:pPr>
    </w:p>
    <w:p w14:paraId="317C5693" w14:textId="20297C3B" w:rsidR="00472A08" w:rsidRDefault="00472A08">
      <w:pPr>
        <w:spacing w:after="0"/>
        <w:rPr>
          <w:b/>
          <w:bCs/>
          <w:lang w:val="en-AU"/>
        </w:rPr>
      </w:pPr>
      <w:r>
        <w:rPr>
          <w:b/>
          <w:bCs/>
          <w:lang w:val="en-AU"/>
        </w:rPr>
        <w:br w:type="page"/>
      </w:r>
    </w:p>
    <w:p w14:paraId="77D1605E" w14:textId="77A08438" w:rsidR="00EF1363" w:rsidRDefault="00A20814" w:rsidP="00C16F48">
      <w:pPr>
        <w:pStyle w:val="Heading3"/>
        <w:rPr>
          <w:lang w:val="en-AU"/>
        </w:rPr>
      </w:pPr>
      <w:bookmarkStart w:id="118" w:name="_Toc167717356"/>
      <w:r>
        <w:rPr>
          <w:lang w:val="en-AU"/>
        </w:rPr>
        <w:lastRenderedPageBreak/>
        <w:t xml:space="preserve">Attachment 1: </w:t>
      </w:r>
      <w:r w:rsidR="001D1E74" w:rsidRPr="001D1E74">
        <w:rPr>
          <w:lang w:val="en-AU"/>
        </w:rPr>
        <w:t>Sample Service Closure Checklist - Forecast Elevated Fire Danger Rating Day</w:t>
      </w:r>
      <w:bookmarkEnd w:id="118"/>
    </w:p>
    <w:p w14:paraId="014D617C" w14:textId="77777777" w:rsidR="00E94569" w:rsidRDefault="00E94569" w:rsidP="00FE7247">
      <w:pPr>
        <w:spacing w:after="0"/>
        <w:rPr>
          <w:b/>
          <w:bCs/>
        </w:rPr>
      </w:pPr>
    </w:p>
    <w:p w14:paraId="7248CDEE" w14:textId="686B8EAD" w:rsidR="00FE7247" w:rsidRPr="00E94569" w:rsidRDefault="00E94569" w:rsidP="00FE7247">
      <w:pPr>
        <w:spacing w:after="0"/>
        <w:rPr>
          <w:lang w:val="en-AU"/>
        </w:rPr>
      </w:pPr>
      <w:r w:rsidRPr="00E94569">
        <w:rPr>
          <w:b/>
          <w:bCs/>
        </w:rPr>
        <w:t>Date service will be closed:</w:t>
      </w:r>
    </w:p>
    <w:p w14:paraId="3623BF3A" w14:textId="77777777" w:rsidR="007308D2" w:rsidRDefault="007308D2" w:rsidP="00EF1363">
      <w:pPr>
        <w:rPr>
          <w:b/>
          <w:bCs/>
          <w:sz w:val="14"/>
          <w:szCs w:val="16"/>
          <w:lang w:val="en-AU"/>
        </w:rPr>
      </w:pPr>
    </w:p>
    <w:p w14:paraId="4DB31A3B" w14:textId="224865B5" w:rsidR="00E94569" w:rsidRPr="00C16F48" w:rsidRDefault="00E94569" w:rsidP="00EF1363">
      <w:pPr>
        <w:rPr>
          <w:b/>
          <w:bCs/>
          <w:sz w:val="14"/>
          <w:szCs w:val="16"/>
          <w:lang w:val="en-AU"/>
        </w:rPr>
      </w:pPr>
      <w:bookmarkStart w:id="119" w:name="_Hlk167277349"/>
      <w:r>
        <w:rPr>
          <w:b/>
          <w:bCs/>
          <w:lang w:val="en-AU"/>
        </w:rPr>
        <w:t>Notifications:</w:t>
      </w:r>
    </w:p>
    <w:tbl>
      <w:tblPr>
        <w:tblStyle w:val="TableGridLight"/>
        <w:tblW w:w="0" w:type="auto"/>
        <w:tblLook w:val="04A0" w:firstRow="1" w:lastRow="0" w:firstColumn="1" w:lastColumn="0" w:noHBand="0" w:noVBand="1"/>
      </w:tblPr>
      <w:tblGrid>
        <w:gridCol w:w="6058"/>
        <w:gridCol w:w="608"/>
        <w:gridCol w:w="573"/>
        <w:gridCol w:w="2383"/>
      </w:tblGrid>
      <w:tr w:rsidR="00B11D78" w14:paraId="2E4A7EE8" w14:textId="77777777" w:rsidTr="00E94569">
        <w:tc>
          <w:tcPr>
            <w:tcW w:w="6058" w:type="dxa"/>
            <w:shd w:val="clear" w:color="auto" w:fill="auto"/>
          </w:tcPr>
          <w:bookmarkEnd w:id="119"/>
          <w:p w14:paraId="68799084" w14:textId="36F82E3A" w:rsidR="00B11D78" w:rsidRDefault="00B11D78" w:rsidP="00EF1363">
            <w:pPr>
              <w:rPr>
                <w:b/>
                <w:bCs/>
                <w:lang w:val="en-AU"/>
              </w:rPr>
            </w:pPr>
            <w:r>
              <w:rPr>
                <w:b/>
                <w:bCs/>
                <w:lang w:val="en-AU"/>
              </w:rPr>
              <w:t>Item</w:t>
            </w:r>
          </w:p>
        </w:tc>
        <w:tc>
          <w:tcPr>
            <w:tcW w:w="608" w:type="dxa"/>
            <w:shd w:val="clear" w:color="auto" w:fill="auto"/>
          </w:tcPr>
          <w:p w14:paraId="1AAA1623" w14:textId="0F1EC0B1" w:rsidR="00B11D78" w:rsidRDefault="00B11D78" w:rsidP="00EF1363">
            <w:pPr>
              <w:rPr>
                <w:b/>
                <w:bCs/>
                <w:lang w:val="en-AU"/>
              </w:rPr>
            </w:pPr>
            <w:r>
              <w:rPr>
                <w:b/>
                <w:bCs/>
                <w:lang w:val="en-AU"/>
              </w:rPr>
              <w:t>Yes</w:t>
            </w:r>
          </w:p>
        </w:tc>
        <w:tc>
          <w:tcPr>
            <w:tcW w:w="573" w:type="dxa"/>
            <w:shd w:val="clear" w:color="auto" w:fill="auto"/>
          </w:tcPr>
          <w:p w14:paraId="0A1FEBB3" w14:textId="1DBC795B" w:rsidR="00B11D78" w:rsidRDefault="00B11D78" w:rsidP="00EF1363">
            <w:pPr>
              <w:rPr>
                <w:b/>
                <w:bCs/>
                <w:lang w:val="en-AU"/>
              </w:rPr>
            </w:pPr>
            <w:r>
              <w:rPr>
                <w:b/>
                <w:bCs/>
                <w:lang w:val="en-AU"/>
              </w:rPr>
              <w:t>No</w:t>
            </w:r>
          </w:p>
        </w:tc>
        <w:tc>
          <w:tcPr>
            <w:tcW w:w="2383" w:type="dxa"/>
            <w:shd w:val="clear" w:color="auto" w:fill="auto"/>
          </w:tcPr>
          <w:p w14:paraId="05A1E13C" w14:textId="70ED3CE5" w:rsidR="00B11D78" w:rsidRDefault="00B11D78" w:rsidP="00EF1363">
            <w:pPr>
              <w:rPr>
                <w:b/>
                <w:bCs/>
                <w:lang w:val="en-AU"/>
              </w:rPr>
            </w:pPr>
            <w:r>
              <w:rPr>
                <w:b/>
                <w:bCs/>
                <w:lang w:val="en-AU"/>
              </w:rPr>
              <w:t>Comments</w:t>
            </w:r>
          </w:p>
        </w:tc>
      </w:tr>
      <w:tr w:rsidR="00B11D78" w14:paraId="4C13A368" w14:textId="77777777" w:rsidTr="00E94569">
        <w:tc>
          <w:tcPr>
            <w:tcW w:w="6058" w:type="dxa"/>
            <w:shd w:val="clear" w:color="auto" w:fill="auto"/>
          </w:tcPr>
          <w:p w14:paraId="7C5F5F50" w14:textId="0E8AC8B1" w:rsidR="00B11D78" w:rsidRPr="00B11D78" w:rsidRDefault="00B11D78" w:rsidP="00EF1363">
            <w:pPr>
              <w:rPr>
                <w:lang w:val="en-AU"/>
              </w:rPr>
            </w:pPr>
            <w:r w:rsidRPr="00B11D78">
              <w:rPr>
                <w:lang w:val="en-AU"/>
              </w:rPr>
              <w:t>All parents/carers</w:t>
            </w:r>
          </w:p>
        </w:tc>
        <w:tc>
          <w:tcPr>
            <w:tcW w:w="608" w:type="dxa"/>
            <w:shd w:val="clear" w:color="auto" w:fill="auto"/>
          </w:tcPr>
          <w:p w14:paraId="71D87339" w14:textId="77777777" w:rsidR="00B11D78" w:rsidRDefault="00B11D78" w:rsidP="00EF1363">
            <w:pPr>
              <w:rPr>
                <w:b/>
                <w:bCs/>
                <w:lang w:val="en-AU"/>
              </w:rPr>
            </w:pPr>
          </w:p>
        </w:tc>
        <w:tc>
          <w:tcPr>
            <w:tcW w:w="573" w:type="dxa"/>
            <w:shd w:val="clear" w:color="auto" w:fill="auto"/>
          </w:tcPr>
          <w:p w14:paraId="17C958F5" w14:textId="77777777" w:rsidR="00B11D78" w:rsidRDefault="00B11D78" w:rsidP="00EF1363">
            <w:pPr>
              <w:rPr>
                <w:b/>
                <w:bCs/>
                <w:lang w:val="en-AU"/>
              </w:rPr>
            </w:pPr>
          </w:p>
        </w:tc>
        <w:tc>
          <w:tcPr>
            <w:tcW w:w="2383" w:type="dxa"/>
            <w:shd w:val="clear" w:color="auto" w:fill="auto"/>
          </w:tcPr>
          <w:p w14:paraId="22665D3D" w14:textId="77777777" w:rsidR="00B11D78" w:rsidRDefault="00B11D78" w:rsidP="00EF1363">
            <w:pPr>
              <w:rPr>
                <w:b/>
                <w:bCs/>
                <w:lang w:val="en-AU"/>
              </w:rPr>
            </w:pPr>
          </w:p>
        </w:tc>
      </w:tr>
      <w:tr w:rsidR="00B11D78" w14:paraId="3E110B72" w14:textId="77777777" w:rsidTr="00E94569">
        <w:tc>
          <w:tcPr>
            <w:tcW w:w="6058" w:type="dxa"/>
            <w:shd w:val="clear" w:color="auto" w:fill="auto"/>
          </w:tcPr>
          <w:p w14:paraId="2870BA1A" w14:textId="4F4BE0C7" w:rsidR="00B11D78" w:rsidRPr="00B11D78" w:rsidRDefault="00B11D78" w:rsidP="00EF1363">
            <w:pPr>
              <w:rPr>
                <w:lang w:val="en-AU"/>
              </w:rPr>
            </w:pPr>
            <w:r>
              <w:rPr>
                <w:lang w:val="en-AU"/>
              </w:rPr>
              <w:t>Staff and volunteers</w:t>
            </w:r>
          </w:p>
        </w:tc>
        <w:tc>
          <w:tcPr>
            <w:tcW w:w="608" w:type="dxa"/>
            <w:shd w:val="clear" w:color="auto" w:fill="auto"/>
          </w:tcPr>
          <w:p w14:paraId="07A051D0" w14:textId="77777777" w:rsidR="00B11D78" w:rsidRDefault="00B11D78" w:rsidP="00EF1363">
            <w:pPr>
              <w:rPr>
                <w:b/>
                <w:bCs/>
                <w:lang w:val="en-AU"/>
              </w:rPr>
            </w:pPr>
          </w:p>
        </w:tc>
        <w:tc>
          <w:tcPr>
            <w:tcW w:w="573" w:type="dxa"/>
            <w:shd w:val="clear" w:color="auto" w:fill="auto"/>
          </w:tcPr>
          <w:p w14:paraId="2C6F4E4A" w14:textId="77777777" w:rsidR="00B11D78" w:rsidRDefault="00B11D78" w:rsidP="00EF1363">
            <w:pPr>
              <w:rPr>
                <w:b/>
                <w:bCs/>
                <w:lang w:val="en-AU"/>
              </w:rPr>
            </w:pPr>
          </w:p>
        </w:tc>
        <w:tc>
          <w:tcPr>
            <w:tcW w:w="2383" w:type="dxa"/>
            <w:shd w:val="clear" w:color="auto" w:fill="auto"/>
          </w:tcPr>
          <w:p w14:paraId="451B296D" w14:textId="77777777" w:rsidR="00B11D78" w:rsidRDefault="00B11D78" w:rsidP="00EF1363">
            <w:pPr>
              <w:rPr>
                <w:b/>
                <w:bCs/>
                <w:lang w:val="en-AU"/>
              </w:rPr>
            </w:pPr>
          </w:p>
        </w:tc>
      </w:tr>
      <w:tr w:rsidR="00B11D78" w14:paraId="425EC3FF" w14:textId="77777777" w:rsidTr="00E94569">
        <w:tc>
          <w:tcPr>
            <w:tcW w:w="6058" w:type="dxa"/>
            <w:shd w:val="clear" w:color="auto" w:fill="auto"/>
          </w:tcPr>
          <w:p w14:paraId="2EF0EDE1" w14:textId="150C4E37" w:rsidR="00B11D78" w:rsidRPr="00B11D78" w:rsidRDefault="00B11D78" w:rsidP="00EF1363">
            <w:pPr>
              <w:rPr>
                <w:lang w:val="en-AU"/>
              </w:rPr>
            </w:pPr>
            <w:r>
              <w:rPr>
                <w:lang w:val="en-AU"/>
              </w:rPr>
              <w:t>Contractors (e.g. cleaners)</w:t>
            </w:r>
          </w:p>
        </w:tc>
        <w:tc>
          <w:tcPr>
            <w:tcW w:w="608" w:type="dxa"/>
            <w:shd w:val="clear" w:color="auto" w:fill="auto"/>
          </w:tcPr>
          <w:p w14:paraId="6BE2A5EE" w14:textId="77777777" w:rsidR="00B11D78" w:rsidRDefault="00B11D78" w:rsidP="00EF1363">
            <w:pPr>
              <w:rPr>
                <w:b/>
                <w:bCs/>
                <w:lang w:val="en-AU"/>
              </w:rPr>
            </w:pPr>
          </w:p>
        </w:tc>
        <w:tc>
          <w:tcPr>
            <w:tcW w:w="573" w:type="dxa"/>
            <w:shd w:val="clear" w:color="auto" w:fill="auto"/>
          </w:tcPr>
          <w:p w14:paraId="71048974" w14:textId="77777777" w:rsidR="00B11D78" w:rsidRDefault="00B11D78" w:rsidP="00EF1363">
            <w:pPr>
              <w:rPr>
                <w:b/>
                <w:bCs/>
                <w:lang w:val="en-AU"/>
              </w:rPr>
            </w:pPr>
          </w:p>
        </w:tc>
        <w:tc>
          <w:tcPr>
            <w:tcW w:w="2383" w:type="dxa"/>
            <w:shd w:val="clear" w:color="auto" w:fill="auto"/>
          </w:tcPr>
          <w:p w14:paraId="561A19DB" w14:textId="77777777" w:rsidR="00B11D78" w:rsidRDefault="00B11D78" w:rsidP="00EF1363">
            <w:pPr>
              <w:rPr>
                <w:b/>
                <w:bCs/>
                <w:lang w:val="en-AU"/>
              </w:rPr>
            </w:pPr>
          </w:p>
        </w:tc>
      </w:tr>
      <w:tr w:rsidR="00B11D78" w14:paraId="22DF86F2" w14:textId="77777777" w:rsidTr="00E94569">
        <w:tc>
          <w:tcPr>
            <w:tcW w:w="6058" w:type="dxa"/>
            <w:shd w:val="clear" w:color="auto" w:fill="auto"/>
          </w:tcPr>
          <w:p w14:paraId="4891D485" w14:textId="630BF057" w:rsidR="00B11D78" w:rsidRPr="00B11D78" w:rsidRDefault="00B11D78" w:rsidP="00EF1363">
            <w:pPr>
              <w:rPr>
                <w:lang w:val="en-AU"/>
              </w:rPr>
            </w:pPr>
            <w:r>
              <w:rPr>
                <w:lang w:val="en-AU"/>
              </w:rPr>
              <w:t>Known visitors</w:t>
            </w:r>
          </w:p>
        </w:tc>
        <w:tc>
          <w:tcPr>
            <w:tcW w:w="608" w:type="dxa"/>
            <w:shd w:val="clear" w:color="auto" w:fill="auto"/>
          </w:tcPr>
          <w:p w14:paraId="1D92C5B7" w14:textId="77777777" w:rsidR="00B11D78" w:rsidRDefault="00B11D78" w:rsidP="00EF1363">
            <w:pPr>
              <w:rPr>
                <w:b/>
                <w:bCs/>
                <w:lang w:val="en-AU"/>
              </w:rPr>
            </w:pPr>
          </w:p>
        </w:tc>
        <w:tc>
          <w:tcPr>
            <w:tcW w:w="573" w:type="dxa"/>
            <w:shd w:val="clear" w:color="auto" w:fill="auto"/>
          </w:tcPr>
          <w:p w14:paraId="22B7B754" w14:textId="77777777" w:rsidR="00B11D78" w:rsidRDefault="00B11D78" w:rsidP="00EF1363">
            <w:pPr>
              <w:rPr>
                <w:b/>
                <w:bCs/>
                <w:lang w:val="en-AU"/>
              </w:rPr>
            </w:pPr>
          </w:p>
        </w:tc>
        <w:tc>
          <w:tcPr>
            <w:tcW w:w="2383" w:type="dxa"/>
            <w:shd w:val="clear" w:color="auto" w:fill="auto"/>
          </w:tcPr>
          <w:p w14:paraId="7D00CDAE" w14:textId="77777777" w:rsidR="00B11D78" w:rsidRDefault="00B11D78" w:rsidP="00EF1363">
            <w:pPr>
              <w:rPr>
                <w:b/>
                <w:bCs/>
                <w:lang w:val="en-AU"/>
              </w:rPr>
            </w:pPr>
          </w:p>
        </w:tc>
      </w:tr>
      <w:tr w:rsidR="00B11D78" w14:paraId="7020397C" w14:textId="77777777" w:rsidTr="00E94569">
        <w:tc>
          <w:tcPr>
            <w:tcW w:w="6058" w:type="dxa"/>
            <w:shd w:val="clear" w:color="auto" w:fill="auto"/>
          </w:tcPr>
          <w:p w14:paraId="7448B9C4" w14:textId="0E5A952D" w:rsidR="00B11D78" w:rsidRPr="00B11D78" w:rsidRDefault="00B11D78" w:rsidP="00EF1363">
            <w:pPr>
              <w:rPr>
                <w:lang w:val="en-AU"/>
              </w:rPr>
            </w:pPr>
            <w:r>
              <w:rPr>
                <w:lang w:val="en-AU"/>
              </w:rPr>
              <w:t>Co-located educational services</w:t>
            </w:r>
          </w:p>
        </w:tc>
        <w:tc>
          <w:tcPr>
            <w:tcW w:w="608" w:type="dxa"/>
            <w:shd w:val="clear" w:color="auto" w:fill="auto"/>
          </w:tcPr>
          <w:p w14:paraId="250B9BD3" w14:textId="77777777" w:rsidR="00B11D78" w:rsidRDefault="00B11D78" w:rsidP="00EF1363">
            <w:pPr>
              <w:rPr>
                <w:b/>
                <w:bCs/>
                <w:lang w:val="en-AU"/>
              </w:rPr>
            </w:pPr>
          </w:p>
        </w:tc>
        <w:tc>
          <w:tcPr>
            <w:tcW w:w="573" w:type="dxa"/>
            <w:shd w:val="clear" w:color="auto" w:fill="auto"/>
          </w:tcPr>
          <w:p w14:paraId="4965BECD" w14:textId="77777777" w:rsidR="00B11D78" w:rsidRDefault="00B11D78" w:rsidP="00EF1363">
            <w:pPr>
              <w:rPr>
                <w:b/>
                <w:bCs/>
                <w:lang w:val="en-AU"/>
              </w:rPr>
            </w:pPr>
          </w:p>
        </w:tc>
        <w:tc>
          <w:tcPr>
            <w:tcW w:w="2383" w:type="dxa"/>
            <w:shd w:val="clear" w:color="auto" w:fill="auto"/>
          </w:tcPr>
          <w:p w14:paraId="5F558D72" w14:textId="77777777" w:rsidR="00B11D78" w:rsidRDefault="00B11D78" w:rsidP="00EF1363">
            <w:pPr>
              <w:rPr>
                <w:b/>
                <w:bCs/>
                <w:lang w:val="en-AU"/>
              </w:rPr>
            </w:pPr>
          </w:p>
        </w:tc>
      </w:tr>
      <w:tr w:rsidR="00B11D78" w14:paraId="31C4D168" w14:textId="77777777" w:rsidTr="00E94569">
        <w:tc>
          <w:tcPr>
            <w:tcW w:w="6058" w:type="dxa"/>
            <w:shd w:val="clear" w:color="auto" w:fill="auto"/>
          </w:tcPr>
          <w:p w14:paraId="1F4A398B" w14:textId="549703C1" w:rsidR="00B11D78" w:rsidRPr="00B11D78" w:rsidRDefault="00B11D78" w:rsidP="00EF1363">
            <w:pPr>
              <w:rPr>
                <w:lang w:val="en-AU"/>
              </w:rPr>
            </w:pPr>
            <w:r>
              <w:rPr>
                <w:lang w:val="en-AU"/>
              </w:rPr>
              <w:t>Approved provider</w:t>
            </w:r>
          </w:p>
        </w:tc>
        <w:tc>
          <w:tcPr>
            <w:tcW w:w="608" w:type="dxa"/>
            <w:shd w:val="clear" w:color="auto" w:fill="auto"/>
          </w:tcPr>
          <w:p w14:paraId="7D8E47C2" w14:textId="77777777" w:rsidR="00B11D78" w:rsidRDefault="00B11D78" w:rsidP="00EF1363">
            <w:pPr>
              <w:rPr>
                <w:b/>
                <w:bCs/>
                <w:lang w:val="en-AU"/>
              </w:rPr>
            </w:pPr>
          </w:p>
        </w:tc>
        <w:tc>
          <w:tcPr>
            <w:tcW w:w="573" w:type="dxa"/>
            <w:shd w:val="clear" w:color="auto" w:fill="auto"/>
          </w:tcPr>
          <w:p w14:paraId="5663DB81" w14:textId="77777777" w:rsidR="00B11D78" w:rsidRDefault="00B11D78" w:rsidP="00EF1363">
            <w:pPr>
              <w:rPr>
                <w:b/>
                <w:bCs/>
                <w:lang w:val="en-AU"/>
              </w:rPr>
            </w:pPr>
          </w:p>
        </w:tc>
        <w:tc>
          <w:tcPr>
            <w:tcW w:w="2383" w:type="dxa"/>
            <w:shd w:val="clear" w:color="auto" w:fill="auto"/>
          </w:tcPr>
          <w:p w14:paraId="4FE8D1C8" w14:textId="77777777" w:rsidR="00B11D78" w:rsidRDefault="00B11D78" w:rsidP="00EF1363">
            <w:pPr>
              <w:rPr>
                <w:b/>
                <w:bCs/>
                <w:lang w:val="en-AU"/>
              </w:rPr>
            </w:pPr>
          </w:p>
        </w:tc>
      </w:tr>
    </w:tbl>
    <w:p w14:paraId="7929C5F0" w14:textId="77777777" w:rsidR="00B11D78" w:rsidRDefault="00B11D78" w:rsidP="00E94569">
      <w:pPr>
        <w:rPr>
          <w:b/>
          <w:bCs/>
          <w:sz w:val="8"/>
          <w:szCs w:val="10"/>
          <w:lang w:val="en-AU"/>
        </w:rPr>
      </w:pPr>
    </w:p>
    <w:p w14:paraId="3C0BC057" w14:textId="2723925E" w:rsidR="00E94569" w:rsidRPr="00E94569" w:rsidRDefault="00E94569" w:rsidP="00E94569">
      <w:pPr>
        <w:rPr>
          <w:b/>
          <w:bCs/>
          <w:sz w:val="14"/>
          <w:szCs w:val="16"/>
          <w:lang w:val="en-AU"/>
        </w:rPr>
      </w:pPr>
      <w:r>
        <w:rPr>
          <w:b/>
          <w:bCs/>
          <w:lang w:val="en-AU"/>
        </w:rPr>
        <w:t>School bus transport:</w:t>
      </w:r>
    </w:p>
    <w:tbl>
      <w:tblPr>
        <w:tblStyle w:val="TableGridLight"/>
        <w:tblW w:w="0" w:type="auto"/>
        <w:tblLook w:val="04A0" w:firstRow="1" w:lastRow="0" w:firstColumn="1" w:lastColumn="0" w:noHBand="0" w:noVBand="1"/>
      </w:tblPr>
      <w:tblGrid>
        <w:gridCol w:w="6058"/>
        <w:gridCol w:w="608"/>
        <w:gridCol w:w="573"/>
        <w:gridCol w:w="2383"/>
      </w:tblGrid>
      <w:tr w:rsidR="00E94569" w14:paraId="42C459BD" w14:textId="77777777" w:rsidTr="009C5922">
        <w:tc>
          <w:tcPr>
            <w:tcW w:w="6058" w:type="dxa"/>
            <w:shd w:val="clear" w:color="auto" w:fill="auto"/>
          </w:tcPr>
          <w:p w14:paraId="7E489E60" w14:textId="77777777" w:rsidR="00E94569" w:rsidRDefault="00E94569" w:rsidP="009C5922">
            <w:pPr>
              <w:rPr>
                <w:b/>
                <w:bCs/>
                <w:lang w:val="en-AU"/>
              </w:rPr>
            </w:pPr>
            <w:r>
              <w:rPr>
                <w:b/>
                <w:bCs/>
                <w:lang w:val="en-AU"/>
              </w:rPr>
              <w:t>Item</w:t>
            </w:r>
          </w:p>
        </w:tc>
        <w:tc>
          <w:tcPr>
            <w:tcW w:w="608" w:type="dxa"/>
            <w:shd w:val="clear" w:color="auto" w:fill="auto"/>
          </w:tcPr>
          <w:p w14:paraId="42F0BFC9" w14:textId="77777777" w:rsidR="00E94569" w:rsidRDefault="00E94569" w:rsidP="009C5922">
            <w:pPr>
              <w:rPr>
                <w:b/>
                <w:bCs/>
                <w:lang w:val="en-AU"/>
              </w:rPr>
            </w:pPr>
            <w:r>
              <w:rPr>
                <w:b/>
                <w:bCs/>
                <w:lang w:val="en-AU"/>
              </w:rPr>
              <w:t>Yes</w:t>
            </w:r>
          </w:p>
        </w:tc>
        <w:tc>
          <w:tcPr>
            <w:tcW w:w="573" w:type="dxa"/>
            <w:shd w:val="clear" w:color="auto" w:fill="auto"/>
          </w:tcPr>
          <w:p w14:paraId="28FA660D" w14:textId="77777777" w:rsidR="00E94569" w:rsidRDefault="00E94569" w:rsidP="009C5922">
            <w:pPr>
              <w:rPr>
                <w:b/>
                <w:bCs/>
                <w:lang w:val="en-AU"/>
              </w:rPr>
            </w:pPr>
            <w:r>
              <w:rPr>
                <w:b/>
                <w:bCs/>
                <w:lang w:val="en-AU"/>
              </w:rPr>
              <w:t>No</w:t>
            </w:r>
          </w:p>
        </w:tc>
        <w:tc>
          <w:tcPr>
            <w:tcW w:w="2383" w:type="dxa"/>
            <w:shd w:val="clear" w:color="auto" w:fill="auto"/>
          </w:tcPr>
          <w:p w14:paraId="2929C702" w14:textId="77777777" w:rsidR="00E94569" w:rsidRDefault="00E94569" w:rsidP="009C5922">
            <w:pPr>
              <w:rPr>
                <w:b/>
                <w:bCs/>
                <w:lang w:val="en-AU"/>
              </w:rPr>
            </w:pPr>
            <w:r>
              <w:rPr>
                <w:b/>
                <w:bCs/>
                <w:lang w:val="en-AU"/>
              </w:rPr>
              <w:t>Comments</w:t>
            </w:r>
          </w:p>
        </w:tc>
      </w:tr>
      <w:tr w:rsidR="00E94569" w14:paraId="0698F04C" w14:textId="77777777" w:rsidTr="009C5922">
        <w:tc>
          <w:tcPr>
            <w:tcW w:w="6058" w:type="dxa"/>
            <w:shd w:val="clear" w:color="auto" w:fill="auto"/>
          </w:tcPr>
          <w:p w14:paraId="01B3827A" w14:textId="59D166B0" w:rsidR="00E94569" w:rsidRPr="00B11D78" w:rsidRDefault="00E94569" w:rsidP="009C5922">
            <w:pPr>
              <w:rPr>
                <w:lang w:val="en-AU"/>
              </w:rPr>
            </w:pPr>
            <w:r w:rsidRPr="00E94569">
              <w:rPr>
                <w:lang w:val="en-AU"/>
              </w:rPr>
              <w:t>Facility closure signs are posted at all entrances/exits</w:t>
            </w:r>
          </w:p>
        </w:tc>
        <w:tc>
          <w:tcPr>
            <w:tcW w:w="608" w:type="dxa"/>
            <w:shd w:val="clear" w:color="auto" w:fill="auto"/>
          </w:tcPr>
          <w:p w14:paraId="5EA13B7D" w14:textId="77777777" w:rsidR="00E94569" w:rsidRDefault="00E94569" w:rsidP="009C5922">
            <w:pPr>
              <w:rPr>
                <w:b/>
                <w:bCs/>
                <w:lang w:val="en-AU"/>
              </w:rPr>
            </w:pPr>
          </w:p>
        </w:tc>
        <w:tc>
          <w:tcPr>
            <w:tcW w:w="573" w:type="dxa"/>
            <w:shd w:val="clear" w:color="auto" w:fill="auto"/>
          </w:tcPr>
          <w:p w14:paraId="6A741AF4" w14:textId="77777777" w:rsidR="00E94569" w:rsidRDefault="00E94569" w:rsidP="009C5922">
            <w:pPr>
              <w:rPr>
                <w:b/>
                <w:bCs/>
                <w:lang w:val="en-AU"/>
              </w:rPr>
            </w:pPr>
          </w:p>
        </w:tc>
        <w:tc>
          <w:tcPr>
            <w:tcW w:w="2383" w:type="dxa"/>
            <w:shd w:val="clear" w:color="auto" w:fill="auto"/>
          </w:tcPr>
          <w:p w14:paraId="033AECBE" w14:textId="77777777" w:rsidR="00E94569" w:rsidRDefault="00E94569" w:rsidP="009C5922">
            <w:pPr>
              <w:rPr>
                <w:b/>
                <w:bCs/>
                <w:lang w:val="en-AU"/>
              </w:rPr>
            </w:pPr>
          </w:p>
        </w:tc>
      </w:tr>
    </w:tbl>
    <w:p w14:paraId="050E9BAF" w14:textId="77777777" w:rsidR="00E94569" w:rsidRDefault="00E94569" w:rsidP="00E94569">
      <w:pPr>
        <w:rPr>
          <w:b/>
          <w:bCs/>
          <w:lang w:val="en-AU"/>
        </w:rPr>
      </w:pPr>
    </w:p>
    <w:p w14:paraId="5A86D2B6" w14:textId="652A8049" w:rsidR="00E94569" w:rsidRPr="00E94569" w:rsidRDefault="00E94569" w:rsidP="00E94569">
      <w:pPr>
        <w:rPr>
          <w:b/>
          <w:bCs/>
          <w:sz w:val="14"/>
          <w:szCs w:val="16"/>
          <w:lang w:val="en-AU"/>
        </w:rPr>
      </w:pPr>
      <w:bookmarkStart w:id="120" w:name="_Hlk167277399"/>
      <w:r>
        <w:rPr>
          <w:b/>
          <w:bCs/>
          <w:lang w:val="en-AU"/>
        </w:rPr>
        <w:t>Signage:</w:t>
      </w:r>
    </w:p>
    <w:tbl>
      <w:tblPr>
        <w:tblStyle w:val="TableGridLight"/>
        <w:tblW w:w="0" w:type="auto"/>
        <w:tblLook w:val="04A0" w:firstRow="1" w:lastRow="0" w:firstColumn="1" w:lastColumn="0" w:noHBand="0" w:noVBand="1"/>
      </w:tblPr>
      <w:tblGrid>
        <w:gridCol w:w="6058"/>
        <w:gridCol w:w="608"/>
        <w:gridCol w:w="573"/>
        <w:gridCol w:w="2383"/>
      </w:tblGrid>
      <w:tr w:rsidR="00E94569" w14:paraId="7EF5748B" w14:textId="77777777" w:rsidTr="009C5922">
        <w:tc>
          <w:tcPr>
            <w:tcW w:w="6058" w:type="dxa"/>
            <w:shd w:val="clear" w:color="auto" w:fill="auto"/>
          </w:tcPr>
          <w:p w14:paraId="014E72CD" w14:textId="77777777" w:rsidR="00E94569" w:rsidRDefault="00E94569" w:rsidP="009C5922">
            <w:pPr>
              <w:rPr>
                <w:b/>
                <w:bCs/>
                <w:lang w:val="en-AU"/>
              </w:rPr>
            </w:pPr>
            <w:r>
              <w:rPr>
                <w:b/>
                <w:bCs/>
                <w:lang w:val="en-AU"/>
              </w:rPr>
              <w:t>Item</w:t>
            </w:r>
          </w:p>
        </w:tc>
        <w:tc>
          <w:tcPr>
            <w:tcW w:w="608" w:type="dxa"/>
            <w:shd w:val="clear" w:color="auto" w:fill="auto"/>
          </w:tcPr>
          <w:p w14:paraId="3996DE6A" w14:textId="77777777" w:rsidR="00E94569" w:rsidRDefault="00E94569" w:rsidP="009C5922">
            <w:pPr>
              <w:rPr>
                <w:b/>
                <w:bCs/>
                <w:lang w:val="en-AU"/>
              </w:rPr>
            </w:pPr>
            <w:r>
              <w:rPr>
                <w:b/>
                <w:bCs/>
                <w:lang w:val="en-AU"/>
              </w:rPr>
              <w:t>Yes</w:t>
            </w:r>
          </w:p>
        </w:tc>
        <w:tc>
          <w:tcPr>
            <w:tcW w:w="573" w:type="dxa"/>
            <w:shd w:val="clear" w:color="auto" w:fill="auto"/>
          </w:tcPr>
          <w:p w14:paraId="6BDF6E56" w14:textId="77777777" w:rsidR="00E94569" w:rsidRDefault="00E94569" w:rsidP="009C5922">
            <w:pPr>
              <w:rPr>
                <w:b/>
                <w:bCs/>
                <w:lang w:val="en-AU"/>
              </w:rPr>
            </w:pPr>
            <w:r>
              <w:rPr>
                <w:b/>
                <w:bCs/>
                <w:lang w:val="en-AU"/>
              </w:rPr>
              <w:t>No</w:t>
            </w:r>
          </w:p>
        </w:tc>
        <w:tc>
          <w:tcPr>
            <w:tcW w:w="2383" w:type="dxa"/>
            <w:shd w:val="clear" w:color="auto" w:fill="auto"/>
          </w:tcPr>
          <w:p w14:paraId="7598B8C6" w14:textId="77777777" w:rsidR="00E94569" w:rsidRDefault="00E94569" w:rsidP="009C5922">
            <w:pPr>
              <w:rPr>
                <w:b/>
                <w:bCs/>
                <w:lang w:val="en-AU"/>
              </w:rPr>
            </w:pPr>
            <w:r>
              <w:rPr>
                <w:b/>
                <w:bCs/>
                <w:lang w:val="en-AU"/>
              </w:rPr>
              <w:t>Comments</w:t>
            </w:r>
          </w:p>
        </w:tc>
      </w:tr>
      <w:tr w:rsidR="00E94569" w14:paraId="5BA8CB41" w14:textId="77777777" w:rsidTr="009C5922">
        <w:tc>
          <w:tcPr>
            <w:tcW w:w="6058" w:type="dxa"/>
            <w:shd w:val="clear" w:color="auto" w:fill="auto"/>
          </w:tcPr>
          <w:p w14:paraId="2984F900" w14:textId="06A71AB5" w:rsidR="00E94569" w:rsidRPr="00B11D78" w:rsidRDefault="00E94569" w:rsidP="009C5922">
            <w:pPr>
              <w:rPr>
                <w:lang w:val="en-AU"/>
              </w:rPr>
            </w:pPr>
            <w:r w:rsidRPr="00E94569">
              <w:rPr>
                <w:lang w:val="en-AU"/>
              </w:rPr>
              <w:t>Facility closure signs are posted at all entrances/exits</w:t>
            </w:r>
          </w:p>
        </w:tc>
        <w:tc>
          <w:tcPr>
            <w:tcW w:w="608" w:type="dxa"/>
            <w:shd w:val="clear" w:color="auto" w:fill="auto"/>
          </w:tcPr>
          <w:p w14:paraId="6D513C41" w14:textId="77777777" w:rsidR="00E94569" w:rsidRDefault="00E94569" w:rsidP="009C5922">
            <w:pPr>
              <w:rPr>
                <w:b/>
                <w:bCs/>
                <w:lang w:val="en-AU"/>
              </w:rPr>
            </w:pPr>
          </w:p>
        </w:tc>
        <w:tc>
          <w:tcPr>
            <w:tcW w:w="573" w:type="dxa"/>
            <w:shd w:val="clear" w:color="auto" w:fill="auto"/>
          </w:tcPr>
          <w:p w14:paraId="60817FD9" w14:textId="77777777" w:rsidR="00E94569" w:rsidRDefault="00E94569" w:rsidP="009C5922">
            <w:pPr>
              <w:rPr>
                <w:b/>
                <w:bCs/>
                <w:lang w:val="en-AU"/>
              </w:rPr>
            </w:pPr>
          </w:p>
        </w:tc>
        <w:tc>
          <w:tcPr>
            <w:tcW w:w="2383" w:type="dxa"/>
            <w:shd w:val="clear" w:color="auto" w:fill="auto"/>
          </w:tcPr>
          <w:p w14:paraId="631299F2" w14:textId="77777777" w:rsidR="00E94569" w:rsidRDefault="00E94569" w:rsidP="009C5922">
            <w:pPr>
              <w:rPr>
                <w:b/>
                <w:bCs/>
                <w:lang w:val="en-AU"/>
              </w:rPr>
            </w:pPr>
          </w:p>
        </w:tc>
      </w:tr>
      <w:bookmarkEnd w:id="120"/>
    </w:tbl>
    <w:p w14:paraId="5D5F23A9" w14:textId="77777777" w:rsidR="00E94569" w:rsidRDefault="00E94569" w:rsidP="00E94569"/>
    <w:p w14:paraId="5F70C7FD" w14:textId="4CA7EA74" w:rsidR="00E94569" w:rsidRPr="00E94569" w:rsidRDefault="00E94569" w:rsidP="00E94569">
      <w:pPr>
        <w:rPr>
          <w:b/>
          <w:bCs/>
          <w:sz w:val="14"/>
          <w:szCs w:val="16"/>
          <w:lang w:val="en-AU"/>
        </w:rPr>
      </w:pPr>
      <w:bookmarkStart w:id="121" w:name="_Hlk167277431"/>
      <w:r>
        <w:rPr>
          <w:b/>
          <w:bCs/>
          <w:lang w:val="en-AU"/>
        </w:rPr>
        <w:t>Excursions:</w:t>
      </w:r>
    </w:p>
    <w:tbl>
      <w:tblPr>
        <w:tblStyle w:val="TableGridLight"/>
        <w:tblW w:w="0" w:type="auto"/>
        <w:tblLook w:val="04A0" w:firstRow="1" w:lastRow="0" w:firstColumn="1" w:lastColumn="0" w:noHBand="0" w:noVBand="1"/>
      </w:tblPr>
      <w:tblGrid>
        <w:gridCol w:w="6058"/>
        <w:gridCol w:w="608"/>
        <w:gridCol w:w="573"/>
        <w:gridCol w:w="2383"/>
      </w:tblGrid>
      <w:tr w:rsidR="00E94569" w14:paraId="1A2979C9" w14:textId="77777777" w:rsidTr="009C5922">
        <w:tc>
          <w:tcPr>
            <w:tcW w:w="6058" w:type="dxa"/>
            <w:shd w:val="clear" w:color="auto" w:fill="auto"/>
          </w:tcPr>
          <w:p w14:paraId="04B51EDD" w14:textId="77777777" w:rsidR="00E94569" w:rsidRDefault="00E94569" w:rsidP="009C5922">
            <w:pPr>
              <w:rPr>
                <w:b/>
                <w:bCs/>
                <w:lang w:val="en-AU"/>
              </w:rPr>
            </w:pPr>
            <w:r>
              <w:rPr>
                <w:b/>
                <w:bCs/>
                <w:lang w:val="en-AU"/>
              </w:rPr>
              <w:t>Item</w:t>
            </w:r>
          </w:p>
        </w:tc>
        <w:tc>
          <w:tcPr>
            <w:tcW w:w="608" w:type="dxa"/>
            <w:shd w:val="clear" w:color="auto" w:fill="auto"/>
          </w:tcPr>
          <w:p w14:paraId="336DB19E" w14:textId="77777777" w:rsidR="00E94569" w:rsidRDefault="00E94569" w:rsidP="009C5922">
            <w:pPr>
              <w:rPr>
                <w:b/>
                <w:bCs/>
                <w:lang w:val="en-AU"/>
              </w:rPr>
            </w:pPr>
            <w:r>
              <w:rPr>
                <w:b/>
                <w:bCs/>
                <w:lang w:val="en-AU"/>
              </w:rPr>
              <w:t>Yes</w:t>
            </w:r>
          </w:p>
        </w:tc>
        <w:tc>
          <w:tcPr>
            <w:tcW w:w="573" w:type="dxa"/>
            <w:shd w:val="clear" w:color="auto" w:fill="auto"/>
          </w:tcPr>
          <w:p w14:paraId="1243D01F" w14:textId="77777777" w:rsidR="00E94569" w:rsidRDefault="00E94569" w:rsidP="009C5922">
            <w:pPr>
              <w:rPr>
                <w:b/>
                <w:bCs/>
                <w:lang w:val="en-AU"/>
              </w:rPr>
            </w:pPr>
            <w:r>
              <w:rPr>
                <w:b/>
                <w:bCs/>
                <w:lang w:val="en-AU"/>
              </w:rPr>
              <w:t>No</w:t>
            </w:r>
          </w:p>
        </w:tc>
        <w:tc>
          <w:tcPr>
            <w:tcW w:w="2383" w:type="dxa"/>
            <w:shd w:val="clear" w:color="auto" w:fill="auto"/>
          </w:tcPr>
          <w:p w14:paraId="4E93E0F2" w14:textId="77777777" w:rsidR="00E94569" w:rsidRDefault="00E94569" w:rsidP="009C5922">
            <w:pPr>
              <w:rPr>
                <w:b/>
                <w:bCs/>
                <w:lang w:val="en-AU"/>
              </w:rPr>
            </w:pPr>
            <w:r>
              <w:rPr>
                <w:b/>
                <w:bCs/>
                <w:lang w:val="en-AU"/>
              </w:rPr>
              <w:t>Comments</w:t>
            </w:r>
          </w:p>
        </w:tc>
      </w:tr>
      <w:tr w:rsidR="00E94569" w14:paraId="0B2142A5" w14:textId="77777777" w:rsidTr="009C5922">
        <w:tc>
          <w:tcPr>
            <w:tcW w:w="6058" w:type="dxa"/>
            <w:shd w:val="clear" w:color="auto" w:fill="auto"/>
          </w:tcPr>
          <w:p w14:paraId="4431CDA4" w14:textId="7090AA88" w:rsidR="00E94569" w:rsidRPr="00B11D78" w:rsidRDefault="00E94569" w:rsidP="009C5922">
            <w:pPr>
              <w:rPr>
                <w:lang w:val="en-AU"/>
              </w:rPr>
            </w:pPr>
            <w:r w:rsidRPr="00E94569">
              <w:rPr>
                <w:lang w:val="en-AU"/>
              </w:rPr>
              <w:t>Planned excursions have been cancelled</w:t>
            </w:r>
          </w:p>
        </w:tc>
        <w:tc>
          <w:tcPr>
            <w:tcW w:w="608" w:type="dxa"/>
            <w:shd w:val="clear" w:color="auto" w:fill="auto"/>
          </w:tcPr>
          <w:p w14:paraId="45AADA34" w14:textId="77777777" w:rsidR="00E94569" w:rsidRDefault="00E94569" w:rsidP="009C5922">
            <w:pPr>
              <w:rPr>
                <w:b/>
                <w:bCs/>
                <w:lang w:val="en-AU"/>
              </w:rPr>
            </w:pPr>
          </w:p>
        </w:tc>
        <w:tc>
          <w:tcPr>
            <w:tcW w:w="573" w:type="dxa"/>
            <w:shd w:val="clear" w:color="auto" w:fill="auto"/>
          </w:tcPr>
          <w:p w14:paraId="4681DD9F" w14:textId="77777777" w:rsidR="00E94569" w:rsidRDefault="00E94569" w:rsidP="009C5922">
            <w:pPr>
              <w:rPr>
                <w:b/>
                <w:bCs/>
                <w:lang w:val="en-AU"/>
              </w:rPr>
            </w:pPr>
          </w:p>
        </w:tc>
        <w:tc>
          <w:tcPr>
            <w:tcW w:w="2383" w:type="dxa"/>
            <w:shd w:val="clear" w:color="auto" w:fill="auto"/>
          </w:tcPr>
          <w:p w14:paraId="7F2009B4" w14:textId="77777777" w:rsidR="00E94569" w:rsidRDefault="00E94569" w:rsidP="009C5922">
            <w:pPr>
              <w:rPr>
                <w:b/>
                <w:bCs/>
                <w:lang w:val="en-AU"/>
              </w:rPr>
            </w:pPr>
          </w:p>
        </w:tc>
      </w:tr>
      <w:bookmarkEnd w:id="121"/>
    </w:tbl>
    <w:p w14:paraId="3E5A4871" w14:textId="77777777" w:rsidR="00E94569" w:rsidRDefault="00E94569" w:rsidP="00E94569"/>
    <w:p w14:paraId="0C83601A" w14:textId="150BABC3" w:rsidR="00E94569" w:rsidRPr="00E94569" w:rsidRDefault="00E94569" w:rsidP="00E94569">
      <w:pPr>
        <w:rPr>
          <w:b/>
          <w:bCs/>
          <w:sz w:val="14"/>
          <w:szCs w:val="16"/>
          <w:lang w:val="en-AU"/>
        </w:rPr>
      </w:pPr>
      <w:r>
        <w:rPr>
          <w:b/>
          <w:bCs/>
          <w:lang w:val="en-AU"/>
        </w:rPr>
        <w:t>Other:</w:t>
      </w:r>
    </w:p>
    <w:tbl>
      <w:tblPr>
        <w:tblStyle w:val="TableGridLight"/>
        <w:tblW w:w="0" w:type="auto"/>
        <w:tblLook w:val="04A0" w:firstRow="1" w:lastRow="0" w:firstColumn="1" w:lastColumn="0" w:noHBand="0" w:noVBand="1"/>
      </w:tblPr>
      <w:tblGrid>
        <w:gridCol w:w="6058"/>
        <w:gridCol w:w="608"/>
        <w:gridCol w:w="573"/>
        <w:gridCol w:w="2383"/>
      </w:tblGrid>
      <w:tr w:rsidR="00E94569" w14:paraId="6028B2E6" w14:textId="77777777" w:rsidTr="009C5922">
        <w:tc>
          <w:tcPr>
            <w:tcW w:w="6058" w:type="dxa"/>
            <w:shd w:val="clear" w:color="auto" w:fill="auto"/>
          </w:tcPr>
          <w:p w14:paraId="270A8463" w14:textId="77777777" w:rsidR="00E94569" w:rsidRDefault="00E94569" w:rsidP="009C5922">
            <w:pPr>
              <w:rPr>
                <w:b/>
                <w:bCs/>
                <w:lang w:val="en-AU"/>
              </w:rPr>
            </w:pPr>
            <w:r>
              <w:rPr>
                <w:b/>
                <w:bCs/>
                <w:lang w:val="en-AU"/>
              </w:rPr>
              <w:t>Item</w:t>
            </w:r>
          </w:p>
        </w:tc>
        <w:tc>
          <w:tcPr>
            <w:tcW w:w="608" w:type="dxa"/>
            <w:shd w:val="clear" w:color="auto" w:fill="auto"/>
          </w:tcPr>
          <w:p w14:paraId="5985939E" w14:textId="77777777" w:rsidR="00E94569" w:rsidRDefault="00E94569" w:rsidP="009C5922">
            <w:pPr>
              <w:rPr>
                <w:b/>
                <w:bCs/>
                <w:lang w:val="en-AU"/>
              </w:rPr>
            </w:pPr>
            <w:r>
              <w:rPr>
                <w:b/>
                <w:bCs/>
                <w:lang w:val="en-AU"/>
              </w:rPr>
              <w:t>Yes</w:t>
            </w:r>
          </w:p>
        </w:tc>
        <w:tc>
          <w:tcPr>
            <w:tcW w:w="573" w:type="dxa"/>
            <w:shd w:val="clear" w:color="auto" w:fill="auto"/>
          </w:tcPr>
          <w:p w14:paraId="747D0370" w14:textId="77777777" w:rsidR="00E94569" w:rsidRDefault="00E94569" w:rsidP="009C5922">
            <w:pPr>
              <w:rPr>
                <w:b/>
                <w:bCs/>
                <w:lang w:val="en-AU"/>
              </w:rPr>
            </w:pPr>
            <w:r>
              <w:rPr>
                <w:b/>
                <w:bCs/>
                <w:lang w:val="en-AU"/>
              </w:rPr>
              <w:t>No</w:t>
            </w:r>
          </w:p>
        </w:tc>
        <w:tc>
          <w:tcPr>
            <w:tcW w:w="2383" w:type="dxa"/>
            <w:shd w:val="clear" w:color="auto" w:fill="auto"/>
          </w:tcPr>
          <w:p w14:paraId="7AF9E73B" w14:textId="77777777" w:rsidR="00E94569" w:rsidRDefault="00E94569" w:rsidP="009C5922">
            <w:pPr>
              <w:rPr>
                <w:b/>
                <w:bCs/>
                <w:lang w:val="en-AU"/>
              </w:rPr>
            </w:pPr>
            <w:r>
              <w:rPr>
                <w:b/>
                <w:bCs/>
                <w:lang w:val="en-AU"/>
              </w:rPr>
              <w:t>Comments</w:t>
            </w:r>
          </w:p>
        </w:tc>
      </w:tr>
      <w:tr w:rsidR="00E94569" w14:paraId="228FCEED" w14:textId="77777777" w:rsidTr="009C5922">
        <w:tc>
          <w:tcPr>
            <w:tcW w:w="6058" w:type="dxa"/>
            <w:shd w:val="clear" w:color="auto" w:fill="auto"/>
          </w:tcPr>
          <w:p w14:paraId="1464141F" w14:textId="7F6BD151" w:rsidR="00E94569" w:rsidRPr="00B11D78" w:rsidRDefault="00E94569" w:rsidP="009C5922">
            <w:pPr>
              <w:rPr>
                <w:lang w:val="en-AU"/>
              </w:rPr>
            </w:pPr>
            <w:r w:rsidRPr="00E94569">
              <w:rPr>
                <w:lang w:val="en-AU"/>
              </w:rPr>
              <w:t>Receipt of notification by all parents/carers has been confirmed (e.g. SMS read receipts, email read receipt/reply</w:t>
            </w:r>
          </w:p>
        </w:tc>
        <w:tc>
          <w:tcPr>
            <w:tcW w:w="608" w:type="dxa"/>
            <w:shd w:val="clear" w:color="auto" w:fill="auto"/>
          </w:tcPr>
          <w:p w14:paraId="5E64B8AF" w14:textId="77777777" w:rsidR="00E94569" w:rsidRDefault="00E94569" w:rsidP="009C5922">
            <w:pPr>
              <w:rPr>
                <w:b/>
                <w:bCs/>
                <w:lang w:val="en-AU"/>
              </w:rPr>
            </w:pPr>
          </w:p>
        </w:tc>
        <w:tc>
          <w:tcPr>
            <w:tcW w:w="573" w:type="dxa"/>
            <w:shd w:val="clear" w:color="auto" w:fill="auto"/>
          </w:tcPr>
          <w:p w14:paraId="590E0018" w14:textId="77777777" w:rsidR="00E94569" w:rsidRDefault="00E94569" w:rsidP="009C5922">
            <w:pPr>
              <w:rPr>
                <w:b/>
                <w:bCs/>
                <w:lang w:val="en-AU"/>
              </w:rPr>
            </w:pPr>
          </w:p>
        </w:tc>
        <w:tc>
          <w:tcPr>
            <w:tcW w:w="2383" w:type="dxa"/>
            <w:shd w:val="clear" w:color="auto" w:fill="auto"/>
          </w:tcPr>
          <w:p w14:paraId="09266F7D" w14:textId="77777777" w:rsidR="00E94569" w:rsidRDefault="00E94569" w:rsidP="009C5922">
            <w:pPr>
              <w:rPr>
                <w:b/>
                <w:bCs/>
                <w:lang w:val="en-AU"/>
              </w:rPr>
            </w:pPr>
          </w:p>
        </w:tc>
      </w:tr>
      <w:tr w:rsidR="00E94569" w14:paraId="049DCE5A" w14:textId="77777777" w:rsidTr="009C5922">
        <w:tc>
          <w:tcPr>
            <w:tcW w:w="6058" w:type="dxa"/>
            <w:shd w:val="clear" w:color="auto" w:fill="auto"/>
          </w:tcPr>
          <w:p w14:paraId="502B54AE" w14:textId="06D1255F" w:rsidR="00E94569" w:rsidRPr="00E94569" w:rsidRDefault="00E94569" w:rsidP="009C5922">
            <w:pPr>
              <w:rPr>
                <w:lang w:val="en-AU"/>
              </w:rPr>
            </w:pPr>
            <w:r w:rsidRPr="00E94569">
              <w:rPr>
                <w:lang w:val="en-AU"/>
              </w:rPr>
              <w:t>Contingency arrangements have been made for potential next day closure</w:t>
            </w:r>
          </w:p>
        </w:tc>
        <w:tc>
          <w:tcPr>
            <w:tcW w:w="608" w:type="dxa"/>
            <w:shd w:val="clear" w:color="auto" w:fill="auto"/>
          </w:tcPr>
          <w:p w14:paraId="295C78FE" w14:textId="77777777" w:rsidR="00E94569" w:rsidRDefault="00E94569" w:rsidP="009C5922">
            <w:pPr>
              <w:rPr>
                <w:b/>
                <w:bCs/>
                <w:lang w:val="en-AU"/>
              </w:rPr>
            </w:pPr>
          </w:p>
        </w:tc>
        <w:tc>
          <w:tcPr>
            <w:tcW w:w="573" w:type="dxa"/>
            <w:shd w:val="clear" w:color="auto" w:fill="auto"/>
          </w:tcPr>
          <w:p w14:paraId="5B9A83AF" w14:textId="77777777" w:rsidR="00E94569" w:rsidRDefault="00E94569" w:rsidP="009C5922">
            <w:pPr>
              <w:rPr>
                <w:b/>
                <w:bCs/>
                <w:lang w:val="en-AU"/>
              </w:rPr>
            </w:pPr>
          </w:p>
        </w:tc>
        <w:tc>
          <w:tcPr>
            <w:tcW w:w="2383" w:type="dxa"/>
            <w:shd w:val="clear" w:color="auto" w:fill="auto"/>
          </w:tcPr>
          <w:p w14:paraId="51BAC17E" w14:textId="77777777" w:rsidR="00E94569" w:rsidRDefault="00E94569" w:rsidP="009C5922">
            <w:pPr>
              <w:rPr>
                <w:b/>
                <w:bCs/>
                <w:lang w:val="en-AU"/>
              </w:rPr>
            </w:pPr>
          </w:p>
        </w:tc>
      </w:tr>
    </w:tbl>
    <w:p w14:paraId="0F814E14" w14:textId="77777777" w:rsidR="00E94569" w:rsidRPr="00C16F48" w:rsidRDefault="00E94569" w:rsidP="00E94569">
      <w:pPr>
        <w:rPr>
          <w:b/>
          <w:bCs/>
          <w:sz w:val="8"/>
          <w:szCs w:val="10"/>
          <w:lang w:val="en-AU"/>
        </w:rPr>
      </w:pPr>
    </w:p>
    <w:tbl>
      <w:tblPr>
        <w:tblStyle w:val="TableGridLight"/>
        <w:tblW w:w="0" w:type="auto"/>
        <w:tblLook w:val="04A0" w:firstRow="1" w:lastRow="0" w:firstColumn="1" w:lastColumn="0" w:noHBand="0" w:noVBand="1"/>
      </w:tblPr>
      <w:tblGrid>
        <w:gridCol w:w="6091"/>
        <w:gridCol w:w="567"/>
        <w:gridCol w:w="627"/>
        <w:gridCol w:w="2337"/>
      </w:tblGrid>
      <w:tr w:rsidR="00356500" w14:paraId="2E0FD588" w14:textId="77777777" w:rsidTr="00AA2672">
        <w:tc>
          <w:tcPr>
            <w:tcW w:w="6091" w:type="dxa"/>
          </w:tcPr>
          <w:p w14:paraId="2009237C" w14:textId="77777777" w:rsidR="00AA2672" w:rsidRPr="00AA2672" w:rsidRDefault="00AA2672" w:rsidP="00E94569">
            <w:pPr>
              <w:spacing w:after="0"/>
              <w:rPr>
                <w:lang w:val="en-AU"/>
              </w:rPr>
            </w:pPr>
            <w:r w:rsidRPr="00AA2672">
              <w:rPr>
                <w:lang w:val="en-AU"/>
              </w:rPr>
              <w:t>Deliver appropriate communications including to:</w:t>
            </w:r>
          </w:p>
          <w:p w14:paraId="19A30179" w14:textId="77777777" w:rsidR="00AA2672" w:rsidRPr="00AA2672" w:rsidRDefault="00AA2672" w:rsidP="00E94569">
            <w:pPr>
              <w:numPr>
                <w:ilvl w:val="0"/>
                <w:numId w:val="53"/>
              </w:numPr>
              <w:spacing w:after="0"/>
              <w:rPr>
                <w:lang w:val="en-AU"/>
              </w:rPr>
            </w:pPr>
            <w:r w:rsidRPr="00AA2672">
              <w:rPr>
                <w:lang w:val="en-AU"/>
              </w:rPr>
              <w:t>Staff</w:t>
            </w:r>
          </w:p>
          <w:p w14:paraId="1D7C517E" w14:textId="77777777" w:rsidR="00AA2672" w:rsidRPr="00AA2672" w:rsidRDefault="00AA2672" w:rsidP="00E94569">
            <w:pPr>
              <w:numPr>
                <w:ilvl w:val="0"/>
                <w:numId w:val="53"/>
              </w:numPr>
              <w:spacing w:after="0"/>
              <w:rPr>
                <w:lang w:val="en-AU"/>
              </w:rPr>
            </w:pPr>
            <w:r w:rsidRPr="00AA2672">
              <w:rPr>
                <w:lang w:val="en-AU"/>
              </w:rPr>
              <w:t>Parents/carers</w:t>
            </w:r>
          </w:p>
          <w:p w14:paraId="454F1864" w14:textId="77777777" w:rsidR="00AA2672" w:rsidRPr="00AA2672" w:rsidRDefault="00AA2672" w:rsidP="00E94569">
            <w:pPr>
              <w:numPr>
                <w:ilvl w:val="0"/>
                <w:numId w:val="53"/>
              </w:numPr>
              <w:spacing w:after="0"/>
              <w:rPr>
                <w:lang w:val="en-AU"/>
              </w:rPr>
            </w:pPr>
            <w:r w:rsidRPr="00AA2672">
              <w:rPr>
                <w:lang w:val="en-AU"/>
              </w:rPr>
              <w:t>Allied Health</w:t>
            </w:r>
          </w:p>
          <w:p w14:paraId="06678CB6" w14:textId="77777777" w:rsidR="00AA2672" w:rsidRPr="00AA2672" w:rsidRDefault="00AA2672" w:rsidP="00E94569">
            <w:pPr>
              <w:numPr>
                <w:ilvl w:val="0"/>
                <w:numId w:val="53"/>
              </w:numPr>
              <w:spacing w:after="0"/>
              <w:rPr>
                <w:lang w:val="en-AU"/>
              </w:rPr>
            </w:pPr>
            <w:r w:rsidRPr="00AA2672">
              <w:rPr>
                <w:lang w:val="en-AU"/>
              </w:rPr>
              <w:lastRenderedPageBreak/>
              <w:t xml:space="preserve">Co-located services/faculties e.g. School Principal </w:t>
            </w:r>
          </w:p>
          <w:p w14:paraId="4D8DCBC7" w14:textId="77777777" w:rsidR="00AA2672" w:rsidRPr="00AA2672" w:rsidRDefault="00AA2672" w:rsidP="00E94569">
            <w:pPr>
              <w:numPr>
                <w:ilvl w:val="0"/>
                <w:numId w:val="53"/>
              </w:numPr>
              <w:spacing w:after="0"/>
              <w:rPr>
                <w:lang w:val="en-AU"/>
              </w:rPr>
            </w:pPr>
            <w:r w:rsidRPr="00AA2672">
              <w:rPr>
                <w:lang w:val="en-AU"/>
              </w:rPr>
              <w:t xml:space="preserve">Other users of site </w:t>
            </w:r>
          </w:p>
          <w:p w14:paraId="53CF6AD5" w14:textId="77777777" w:rsidR="00AA2672" w:rsidRPr="00AA2672" w:rsidRDefault="00AA2672" w:rsidP="00E94569">
            <w:pPr>
              <w:numPr>
                <w:ilvl w:val="0"/>
                <w:numId w:val="53"/>
              </w:numPr>
              <w:spacing w:after="0"/>
              <w:rPr>
                <w:lang w:val="en-AU"/>
              </w:rPr>
            </w:pPr>
            <w:r w:rsidRPr="00AA2672">
              <w:rPr>
                <w:lang w:val="en-AU"/>
              </w:rPr>
              <w:t xml:space="preserve">QARD Area Team </w:t>
            </w:r>
          </w:p>
          <w:p w14:paraId="092E11E2" w14:textId="77777777" w:rsidR="00760B72" w:rsidRDefault="00AA2672" w:rsidP="00E94569">
            <w:pPr>
              <w:numPr>
                <w:ilvl w:val="0"/>
                <w:numId w:val="53"/>
              </w:numPr>
              <w:spacing w:after="0"/>
              <w:rPr>
                <w:lang w:val="en-AU"/>
              </w:rPr>
            </w:pPr>
            <w:r w:rsidRPr="00AA2672">
              <w:rPr>
                <w:lang w:val="en-AU"/>
              </w:rPr>
              <w:t>Suppliers</w:t>
            </w:r>
          </w:p>
          <w:p w14:paraId="089FA8C2" w14:textId="78A5BC19" w:rsidR="00356500" w:rsidRPr="00760B72" w:rsidRDefault="00AA2672" w:rsidP="00E94569">
            <w:pPr>
              <w:numPr>
                <w:ilvl w:val="0"/>
                <w:numId w:val="53"/>
              </w:numPr>
              <w:rPr>
                <w:lang w:val="en-AU"/>
              </w:rPr>
            </w:pPr>
            <w:r w:rsidRPr="00760B72">
              <w:rPr>
                <w:lang w:val="en-AU"/>
              </w:rPr>
              <w:t>Local Shire/Municipality (as appropriate</w:t>
            </w:r>
            <w:r w:rsidRPr="00760B72">
              <w:rPr>
                <w:b/>
                <w:bCs/>
                <w:lang w:val="en-AU"/>
              </w:rPr>
              <w:t>)</w:t>
            </w:r>
          </w:p>
        </w:tc>
        <w:tc>
          <w:tcPr>
            <w:tcW w:w="567" w:type="dxa"/>
          </w:tcPr>
          <w:p w14:paraId="7019DB5D" w14:textId="77777777" w:rsidR="00356500" w:rsidRDefault="00356500" w:rsidP="00E94569">
            <w:pPr>
              <w:rPr>
                <w:b/>
                <w:bCs/>
                <w:lang w:val="en-AU"/>
              </w:rPr>
            </w:pPr>
          </w:p>
        </w:tc>
        <w:tc>
          <w:tcPr>
            <w:tcW w:w="627" w:type="dxa"/>
          </w:tcPr>
          <w:p w14:paraId="2B01642A" w14:textId="77777777" w:rsidR="00356500" w:rsidRDefault="00356500" w:rsidP="00E94569">
            <w:pPr>
              <w:rPr>
                <w:b/>
                <w:bCs/>
                <w:lang w:val="en-AU"/>
              </w:rPr>
            </w:pPr>
          </w:p>
        </w:tc>
        <w:tc>
          <w:tcPr>
            <w:tcW w:w="2337" w:type="dxa"/>
          </w:tcPr>
          <w:p w14:paraId="6F6C6FF4" w14:textId="77777777" w:rsidR="00356500" w:rsidRDefault="00356500" w:rsidP="00E94569">
            <w:pPr>
              <w:rPr>
                <w:b/>
                <w:bCs/>
                <w:lang w:val="en-AU"/>
              </w:rPr>
            </w:pPr>
          </w:p>
        </w:tc>
      </w:tr>
    </w:tbl>
    <w:p w14:paraId="7AC94518" w14:textId="77777777" w:rsidR="00C16F48" w:rsidRDefault="00C16F48" w:rsidP="00C16F48">
      <w:pPr>
        <w:spacing w:after="0"/>
        <w:rPr>
          <w:rFonts w:ascii="Arial" w:hAnsi="Arial" w:cs="Arial"/>
          <w:b/>
          <w:bCs/>
          <w:i/>
          <w:iCs/>
        </w:rPr>
      </w:pPr>
    </w:p>
    <w:p w14:paraId="63FD50E7" w14:textId="72D5451C" w:rsidR="00C16F48" w:rsidRDefault="00C16F48" w:rsidP="00C16F48">
      <w:pPr>
        <w:spacing w:after="0"/>
        <w:jc w:val="center"/>
        <w:rPr>
          <w:rFonts w:ascii="Arial" w:hAnsi="Arial" w:cs="Arial"/>
          <w:i/>
          <w:iCs/>
        </w:rPr>
      </w:pPr>
      <w:r w:rsidRPr="007E6BAC">
        <w:rPr>
          <w:rFonts w:ascii="Arial" w:hAnsi="Arial" w:cs="Arial"/>
          <w:b/>
          <w:bCs/>
          <w:i/>
          <w:iCs/>
        </w:rPr>
        <w:t>NOTE:</w:t>
      </w:r>
      <w:r w:rsidRPr="007E6BAC">
        <w:rPr>
          <w:rFonts w:ascii="Arial" w:hAnsi="Arial" w:cs="Arial"/>
          <w:i/>
          <w:iCs/>
        </w:rPr>
        <w:t xml:space="preserve"> This sample checklist is a guide only and should be used as an aid to develop or supplement your EMP.  Please adapt it as appropriate to ensure relevance to your facility and services.</w:t>
      </w:r>
    </w:p>
    <w:p w14:paraId="6191968C" w14:textId="77777777" w:rsidR="00C16F48" w:rsidRPr="007E6BAC" w:rsidRDefault="00C16F48" w:rsidP="00C16F48">
      <w:pPr>
        <w:spacing w:after="0"/>
        <w:rPr>
          <w:rFonts w:ascii="Arial" w:hAnsi="Arial" w:cs="Arial"/>
          <w:i/>
          <w:iCs/>
        </w:rPr>
      </w:pPr>
    </w:p>
    <w:p w14:paraId="63BE8F07" w14:textId="77777777" w:rsidR="00E72AF9" w:rsidRDefault="00E72AF9">
      <w:pPr>
        <w:spacing w:after="0"/>
        <w:rPr>
          <w:rFonts w:asciiTheme="majorHAnsi" w:eastAsiaTheme="majorEastAsia" w:hAnsiTheme="majorHAnsi" w:cstheme="majorBidi"/>
          <w:b/>
          <w:color w:val="86189C" w:themeColor="accent2"/>
          <w:sz w:val="28"/>
          <w:lang w:val="en-AU"/>
        </w:rPr>
      </w:pPr>
      <w:r>
        <w:rPr>
          <w:lang w:val="en-AU"/>
        </w:rPr>
        <w:br w:type="page"/>
      </w:r>
    </w:p>
    <w:p w14:paraId="5A68C85B" w14:textId="056DE388" w:rsidR="00FD2061" w:rsidRDefault="00FD2061" w:rsidP="00FD2061">
      <w:pPr>
        <w:pStyle w:val="Heading3"/>
        <w:rPr>
          <w:lang w:val="en-AU"/>
        </w:rPr>
      </w:pPr>
      <w:bookmarkStart w:id="122" w:name="_Toc167717357"/>
      <w:r>
        <w:rPr>
          <w:lang w:val="en-AU"/>
        </w:rPr>
        <w:lastRenderedPageBreak/>
        <w:t xml:space="preserve">Attachment 2: </w:t>
      </w:r>
      <w:r w:rsidRPr="001D1E74">
        <w:rPr>
          <w:lang w:val="en-AU"/>
        </w:rPr>
        <w:t>Sample</w:t>
      </w:r>
      <w:r>
        <w:rPr>
          <w:lang w:val="en-AU"/>
        </w:rPr>
        <w:t xml:space="preserve"> Emergency Kit Checklist</w:t>
      </w:r>
      <w:bookmarkEnd w:id="122"/>
    </w:p>
    <w:p w14:paraId="39E25020" w14:textId="77777777" w:rsidR="00FD2061" w:rsidRDefault="00FD2061" w:rsidP="00FD2061">
      <w:pPr>
        <w:rPr>
          <w:lang w:val="en-AU"/>
        </w:rPr>
      </w:pPr>
    </w:p>
    <w:tbl>
      <w:tblPr>
        <w:tblStyle w:val="TableGridLight"/>
        <w:tblW w:w="0" w:type="auto"/>
        <w:tblLook w:val="04A0" w:firstRow="1" w:lastRow="0" w:firstColumn="1" w:lastColumn="0" w:noHBand="0" w:noVBand="1"/>
      </w:tblPr>
      <w:tblGrid>
        <w:gridCol w:w="7792"/>
        <w:gridCol w:w="1830"/>
      </w:tblGrid>
      <w:tr w:rsidR="000B3949" w14:paraId="2AB25135" w14:textId="77777777" w:rsidTr="00D46AD6">
        <w:tc>
          <w:tcPr>
            <w:tcW w:w="7792" w:type="dxa"/>
            <w:shd w:val="clear" w:color="auto" w:fill="auto"/>
          </w:tcPr>
          <w:p w14:paraId="55E36976" w14:textId="77777777" w:rsidR="000B3949" w:rsidRPr="009C1A07" w:rsidRDefault="000B3949" w:rsidP="00FC66B9">
            <w:pPr>
              <w:rPr>
                <w:b/>
                <w:bCs/>
              </w:rPr>
            </w:pPr>
            <w:r w:rsidRPr="009C1A07">
              <w:rPr>
                <w:b/>
                <w:bCs/>
              </w:rPr>
              <w:t>The emergency kit contains:</w:t>
            </w:r>
          </w:p>
        </w:tc>
        <w:tc>
          <w:tcPr>
            <w:tcW w:w="1830" w:type="dxa"/>
            <w:shd w:val="clear" w:color="auto" w:fill="auto"/>
          </w:tcPr>
          <w:p w14:paraId="1051BC52" w14:textId="53256474" w:rsidR="000B3949" w:rsidRPr="009C1A07" w:rsidRDefault="0029397C" w:rsidP="0029397C">
            <w:pPr>
              <w:jc w:val="center"/>
            </w:pPr>
            <w:r w:rsidRPr="0029397C">
              <w:rPr>
                <w:rFonts w:ascii="Segoe UI Symbol" w:hAnsi="Segoe UI Symbol" w:cs="Segoe UI Symbol"/>
              </w:rPr>
              <w:t>✔</w:t>
            </w:r>
          </w:p>
        </w:tc>
      </w:tr>
      <w:tr w:rsidR="000B3949" w14:paraId="658AFF6B" w14:textId="77777777" w:rsidTr="00FC66B9">
        <w:tc>
          <w:tcPr>
            <w:tcW w:w="7792" w:type="dxa"/>
          </w:tcPr>
          <w:p w14:paraId="15E239AB" w14:textId="10B5282E" w:rsidR="000B3949" w:rsidRDefault="007E6D3F" w:rsidP="00FC66B9">
            <w:r w:rsidRPr="007E6D3F">
              <w:t>Parent/carer contact information (This list is locate</w:t>
            </w:r>
            <w:r w:rsidR="009F2558">
              <w:t>d</w:t>
            </w:r>
            <w:r w:rsidRPr="007E6D3F">
              <w:t>…)</w:t>
            </w:r>
          </w:p>
        </w:tc>
        <w:tc>
          <w:tcPr>
            <w:tcW w:w="1830" w:type="dxa"/>
          </w:tcPr>
          <w:p w14:paraId="22CB1FAD" w14:textId="77777777" w:rsidR="000B3949" w:rsidRDefault="000B3949" w:rsidP="00FC66B9"/>
        </w:tc>
      </w:tr>
      <w:tr w:rsidR="000B3949" w14:paraId="69AF0042" w14:textId="77777777" w:rsidTr="00FC66B9">
        <w:tc>
          <w:tcPr>
            <w:tcW w:w="7792" w:type="dxa"/>
          </w:tcPr>
          <w:p w14:paraId="2075A854" w14:textId="3D5BC182" w:rsidR="000B3949" w:rsidRDefault="00026445" w:rsidP="00FC66B9">
            <w:r w:rsidRPr="00026445">
              <w:t>Children/staff with additional needs including medications (These are located</w:t>
            </w:r>
            <w:r w:rsidR="000809A8" w:rsidRPr="00026445">
              <w:t>….</w:t>
            </w:r>
            <w:r w:rsidRPr="00026445">
              <w:t>)</w:t>
            </w:r>
          </w:p>
        </w:tc>
        <w:tc>
          <w:tcPr>
            <w:tcW w:w="1830" w:type="dxa"/>
          </w:tcPr>
          <w:p w14:paraId="5CC76D0A" w14:textId="77777777" w:rsidR="000B3949" w:rsidRDefault="000B3949" w:rsidP="00FC66B9"/>
        </w:tc>
      </w:tr>
      <w:tr w:rsidR="000B3949" w14:paraId="789B2558" w14:textId="77777777" w:rsidTr="00FC66B9">
        <w:tc>
          <w:tcPr>
            <w:tcW w:w="7792" w:type="dxa"/>
          </w:tcPr>
          <w:p w14:paraId="79A9C5D4" w14:textId="414D3619" w:rsidR="000B3949" w:rsidRDefault="000809A8" w:rsidP="00FC66B9">
            <w:r w:rsidRPr="000809A8">
              <w:t>Attendance list</w:t>
            </w:r>
          </w:p>
        </w:tc>
        <w:tc>
          <w:tcPr>
            <w:tcW w:w="1830" w:type="dxa"/>
          </w:tcPr>
          <w:p w14:paraId="01175EC4" w14:textId="77777777" w:rsidR="000B3949" w:rsidRDefault="000B3949" w:rsidP="00FC66B9"/>
        </w:tc>
      </w:tr>
      <w:tr w:rsidR="000B3949" w14:paraId="03B91ED9" w14:textId="77777777" w:rsidTr="00FC66B9">
        <w:tc>
          <w:tcPr>
            <w:tcW w:w="7792" w:type="dxa"/>
          </w:tcPr>
          <w:p w14:paraId="72F49E3F" w14:textId="4C04484E" w:rsidR="000B3949" w:rsidRDefault="003A3222" w:rsidP="00FC66B9">
            <w:r w:rsidRPr="003A3222">
              <w:t xml:space="preserve">Educators/staff contact information (The list is located </w:t>
            </w:r>
            <w:proofErr w:type="gramStart"/>
            <w:r w:rsidRPr="003A3222">
              <w:t>…..</w:t>
            </w:r>
            <w:proofErr w:type="gramEnd"/>
            <w:r w:rsidRPr="003A3222">
              <w:t>)</w:t>
            </w:r>
          </w:p>
        </w:tc>
        <w:tc>
          <w:tcPr>
            <w:tcW w:w="1830" w:type="dxa"/>
          </w:tcPr>
          <w:p w14:paraId="2D67D73E" w14:textId="77777777" w:rsidR="000B3949" w:rsidRDefault="000B3949" w:rsidP="00FC66B9"/>
        </w:tc>
      </w:tr>
      <w:tr w:rsidR="000B3949" w14:paraId="2093287E" w14:textId="77777777" w:rsidTr="00FC66B9">
        <w:tc>
          <w:tcPr>
            <w:tcW w:w="7792" w:type="dxa"/>
          </w:tcPr>
          <w:p w14:paraId="6FE11C95" w14:textId="5EEE084D" w:rsidR="000B3949" w:rsidRDefault="001E025B" w:rsidP="00FC66B9">
            <w:r w:rsidRPr="001E025B">
              <w:t>Authorisations for child pick-up</w:t>
            </w:r>
          </w:p>
        </w:tc>
        <w:tc>
          <w:tcPr>
            <w:tcW w:w="1830" w:type="dxa"/>
          </w:tcPr>
          <w:p w14:paraId="2A127159" w14:textId="77777777" w:rsidR="000B3949" w:rsidRDefault="000B3949" w:rsidP="00FC66B9"/>
        </w:tc>
      </w:tr>
      <w:tr w:rsidR="000B3949" w14:paraId="6DD5557E" w14:textId="77777777" w:rsidTr="00FC66B9">
        <w:tc>
          <w:tcPr>
            <w:tcW w:w="7792" w:type="dxa"/>
          </w:tcPr>
          <w:p w14:paraId="4885365A" w14:textId="409DB337" w:rsidR="000B3949" w:rsidRDefault="00321F34" w:rsidP="00FC66B9">
            <w:r w:rsidRPr="00321F34">
              <w:t>Traffic/emergency safety vest and tabards</w:t>
            </w:r>
          </w:p>
        </w:tc>
        <w:tc>
          <w:tcPr>
            <w:tcW w:w="1830" w:type="dxa"/>
          </w:tcPr>
          <w:p w14:paraId="3982E699" w14:textId="77777777" w:rsidR="000B3949" w:rsidRDefault="000B3949" w:rsidP="00FC66B9"/>
        </w:tc>
      </w:tr>
      <w:tr w:rsidR="000B3949" w14:paraId="216776C9" w14:textId="77777777" w:rsidTr="00FC66B9">
        <w:tc>
          <w:tcPr>
            <w:tcW w:w="7792" w:type="dxa"/>
          </w:tcPr>
          <w:p w14:paraId="2C3DC1C7" w14:textId="29D32BAE" w:rsidR="000B3949" w:rsidRDefault="00C84E9E" w:rsidP="00FC66B9">
            <w:r w:rsidRPr="00C84E9E">
              <w:t>Facility keys</w:t>
            </w:r>
          </w:p>
        </w:tc>
        <w:tc>
          <w:tcPr>
            <w:tcW w:w="1830" w:type="dxa"/>
          </w:tcPr>
          <w:p w14:paraId="583FC4A3" w14:textId="77777777" w:rsidR="000B3949" w:rsidRDefault="000B3949" w:rsidP="00FC66B9"/>
        </w:tc>
      </w:tr>
      <w:tr w:rsidR="000B3949" w14:paraId="2DE1B751" w14:textId="77777777" w:rsidTr="00FC66B9">
        <w:tc>
          <w:tcPr>
            <w:tcW w:w="7792" w:type="dxa"/>
          </w:tcPr>
          <w:p w14:paraId="1944C122" w14:textId="6B559860" w:rsidR="000B3949" w:rsidRDefault="00A110A2" w:rsidP="00FC66B9">
            <w:r w:rsidRPr="00A110A2">
              <w:t>Portable First Aid Kit (contents checked)</w:t>
            </w:r>
          </w:p>
        </w:tc>
        <w:tc>
          <w:tcPr>
            <w:tcW w:w="1830" w:type="dxa"/>
          </w:tcPr>
          <w:p w14:paraId="7DB1ED18" w14:textId="77777777" w:rsidR="000B3949" w:rsidRDefault="000B3949" w:rsidP="00FC66B9"/>
        </w:tc>
      </w:tr>
      <w:tr w:rsidR="000B3949" w14:paraId="1FD70DB4" w14:textId="77777777" w:rsidTr="00FC66B9">
        <w:tc>
          <w:tcPr>
            <w:tcW w:w="7792" w:type="dxa"/>
          </w:tcPr>
          <w:p w14:paraId="4742732B" w14:textId="0F41896A" w:rsidR="000B3949" w:rsidRDefault="00212286" w:rsidP="00FC66B9">
            <w:r w:rsidRPr="00212286">
              <w:t>A charged mobile phone/chargers/power bank (batteries checked)</w:t>
            </w:r>
          </w:p>
        </w:tc>
        <w:tc>
          <w:tcPr>
            <w:tcW w:w="1830" w:type="dxa"/>
          </w:tcPr>
          <w:p w14:paraId="5B49232B" w14:textId="77777777" w:rsidR="000B3949" w:rsidRDefault="000B3949" w:rsidP="00FC66B9"/>
        </w:tc>
      </w:tr>
      <w:tr w:rsidR="000B3949" w14:paraId="6D457651" w14:textId="77777777" w:rsidTr="00FC66B9">
        <w:tc>
          <w:tcPr>
            <w:tcW w:w="7792" w:type="dxa"/>
          </w:tcPr>
          <w:p w14:paraId="18356725" w14:textId="0ADCB09C" w:rsidR="000B3949" w:rsidRDefault="00594004" w:rsidP="00FC66B9">
            <w:r w:rsidRPr="00594004">
              <w:t xml:space="preserve">Torch with replacement batteries or </w:t>
            </w:r>
            <w:proofErr w:type="gramStart"/>
            <w:r w:rsidRPr="00594004">
              <w:t>wind up</w:t>
            </w:r>
            <w:proofErr w:type="gramEnd"/>
            <w:r w:rsidRPr="00594004">
              <w:t xml:space="preserve"> torch (batteries checked)</w:t>
            </w:r>
          </w:p>
        </w:tc>
        <w:tc>
          <w:tcPr>
            <w:tcW w:w="1830" w:type="dxa"/>
          </w:tcPr>
          <w:p w14:paraId="53C2A51F" w14:textId="77777777" w:rsidR="000B3949" w:rsidRDefault="000B3949" w:rsidP="00FC66B9"/>
        </w:tc>
      </w:tr>
      <w:tr w:rsidR="000B3949" w14:paraId="674B9CCE" w14:textId="77777777" w:rsidTr="00FC66B9">
        <w:tc>
          <w:tcPr>
            <w:tcW w:w="7792" w:type="dxa"/>
          </w:tcPr>
          <w:p w14:paraId="1CD8FC63" w14:textId="0DD7A6AE" w:rsidR="000B3949" w:rsidRDefault="007365ED" w:rsidP="00FC66B9">
            <w:r w:rsidRPr="007365ED">
              <w:t>Portable battery powered radio (batteries checked)</w:t>
            </w:r>
          </w:p>
        </w:tc>
        <w:tc>
          <w:tcPr>
            <w:tcW w:w="1830" w:type="dxa"/>
          </w:tcPr>
          <w:p w14:paraId="4B57184A" w14:textId="77777777" w:rsidR="000B3949" w:rsidRDefault="000B3949" w:rsidP="00FC66B9"/>
        </w:tc>
      </w:tr>
      <w:tr w:rsidR="000B3949" w14:paraId="268D3EFA" w14:textId="77777777" w:rsidTr="00FC66B9">
        <w:tc>
          <w:tcPr>
            <w:tcW w:w="7792" w:type="dxa"/>
          </w:tcPr>
          <w:p w14:paraId="5ACB8771" w14:textId="27BEDE59" w:rsidR="000B3949" w:rsidRDefault="00CB2D67" w:rsidP="00FC66B9">
            <w:r w:rsidRPr="00CB2D67">
              <w:t>Whistle</w:t>
            </w:r>
          </w:p>
        </w:tc>
        <w:tc>
          <w:tcPr>
            <w:tcW w:w="1830" w:type="dxa"/>
          </w:tcPr>
          <w:p w14:paraId="4D17D683" w14:textId="77777777" w:rsidR="000B3949" w:rsidRDefault="000B3949" w:rsidP="00FC66B9"/>
        </w:tc>
      </w:tr>
      <w:tr w:rsidR="000B3949" w14:paraId="5D8679C0" w14:textId="77777777" w:rsidTr="00FC66B9">
        <w:tc>
          <w:tcPr>
            <w:tcW w:w="7792" w:type="dxa"/>
          </w:tcPr>
          <w:p w14:paraId="13B5B911" w14:textId="34855DF4" w:rsidR="000B3949" w:rsidRDefault="001360D9" w:rsidP="00FC66B9">
            <w:r w:rsidRPr="001360D9">
              <w:t>Copy of facility site plan and EMP including evacuation routes</w:t>
            </w:r>
          </w:p>
        </w:tc>
        <w:tc>
          <w:tcPr>
            <w:tcW w:w="1830" w:type="dxa"/>
          </w:tcPr>
          <w:p w14:paraId="3D897627" w14:textId="77777777" w:rsidR="000B3949" w:rsidRDefault="000B3949" w:rsidP="00FC66B9"/>
        </w:tc>
      </w:tr>
      <w:tr w:rsidR="00594004" w14:paraId="205075B1" w14:textId="77777777" w:rsidTr="00FC66B9">
        <w:tc>
          <w:tcPr>
            <w:tcW w:w="7792" w:type="dxa"/>
          </w:tcPr>
          <w:p w14:paraId="735E9F09" w14:textId="008C409D" w:rsidR="00594004" w:rsidRDefault="00164549" w:rsidP="00FC66B9">
            <w:r w:rsidRPr="00164549">
              <w:t>Bottled water (expiry dates checked)</w:t>
            </w:r>
          </w:p>
        </w:tc>
        <w:tc>
          <w:tcPr>
            <w:tcW w:w="1830" w:type="dxa"/>
          </w:tcPr>
          <w:p w14:paraId="10080FBD" w14:textId="77777777" w:rsidR="00594004" w:rsidRDefault="00594004" w:rsidP="00FC66B9"/>
        </w:tc>
      </w:tr>
      <w:tr w:rsidR="00594004" w14:paraId="173BC8B7" w14:textId="77777777" w:rsidTr="00FC66B9">
        <w:tc>
          <w:tcPr>
            <w:tcW w:w="7792" w:type="dxa"/>
          </w:tcPr>
          <w:p w14:paraId="3A8587F5" w14:textId="4B09869F" w:rsidR="00594004" w:rsidRDefault="00D60C3F" w:rsidP="00FC66B9">
            <w:r w:rsidRPr="00D60C3F">
              <w:t>Portable non-perishable snacks - dried fruits, energy bars (expiry dates checked)</w:t>
            </w:r>
          </w:p>
        </w:tc>
        <w:tc>
          <w:tcPr>
            <w:tcW w:w="1830" w:type="dxa"/>
          </w:tcPr>
          <w:p w14:paraId="2FBD964D" w14:textId="77777777" w:rsidR="00594004" w:rsidRDefault="00594004" w:rsidP="00FC66B9"/>
        </w:tc>
      </w:tr>
      <w:tr w:rsidR="00594004" w14:paraId="43BC08B1" w14:textId="77777777" w:rsidTr="00FC66B9">
        <w:tc>
          <w:tcPr>
            <w:tcW w:w="7792" w:type="dxa"/>
          </w:tcPr>
          <w:p w14:paraId="205630E3" w14:textId="21CF2BBF" w:rsidR="00594004" w:rsidRDefault="00407162" w:rsidP="00FC66B9">
            <w:r w:rsidRPr="00407162">
              <w:t>Water bottles (expiry dates checked)</w:t>
            </w:r>
          </w:p>
        </w:tc>
        <w:tc>
          <w:tcPr>
            <w:tcW w:w="1830" w:type="dxa"/>
          </w:tcPr>
          <w:p w14:paraId="259E44A4" w14:textId="77777777" w:rsidR="00594004" w:rsidRDefault="00594004" w:rsidP="00FC66B9"/>
        </w:tc>
      </w:tr>
      <w:tr w:rsidR="00594004" w14:paraId="48F93A03" w14:textId="77777777" w:rsidTr="00FC66B9">
        <w:tc>
          <w:tcPr>
            <w:tcW w:w="7792" w:type="dxa"/>
          </w:tcPr>
          <w:p w14:paraId="71C717C6" w14:textId="47C73DD2" w:rsidR="00594004" w:rsidRDefault="00657089" w:rsidP="00FC66B9">
            <w:r w:rsidRPr="00657089">
              <w:t>Nappies</w:t>
            </w:r>
          </w:p>
        </w:tc>
        <w:tc>
          <w:tcPr>
            <w:tcW w:w="1830" w:type="dxa"/>
          </w:tcPr>
          <w:p w14:paraId="7DE80448" w14:textId="77777777" w:rsidR="00594004" w:rsidRDefault="00594004" w:rsidP="00FC66B9"/>
        </w:tc>
      </w:tr>
      <w:tr w:rsidR="00594004" w14:paraId="53E6CED7" w14:textId="77777777" w:rsidTr="00FC66B9">
        <w:tc>
          <w:tcPr>
            <w:tcW w:w="7792" w:type="dxa"/>
          </w:tcPr>
          <w:p w14:paraId="60939187" w14:textId="5C1FC6F0" w:rsidR="00594004" w:rsidRDefault="00030A5B" w:rsidP="00FC66B9">
            <w:r w:rsidRPr="00030A5B">
              <w:t>Sunscreen and spare sunhats</w:t>
            </w:r>
          </w:p>
        </w:tc>
        <w:tc>
          <w:tcPr>
            <w:tcW w:w="1830" w:type="dxa"/>
          </w:tcPr>
          <w:p w14:paraId="1842C0B0" w14:textId="77777777" w:rsidR="00594004" w:rsidRDefault="00594004" w:rsidP="00FC66B9"/>
        </w:tc>
      </w:tr>
      <w:tr w:rsidR="00594004" w14:paraId="68FD94D8" w14:textId="77777777" w:rsidTr="00FC66B9">
        <w:tc>
          <w:tcPr>
            <w:tcW w:w="7792" w:type="dxa"/>
          </w:tcPr>
          <w:p w14:paraId="3E09104D" w14:textId="4AFDA408" w:rsidR="00594004" w:rsidRDefault="00AC42ED" w:rsidP="00FC66B9">
            <w:r w:rsidRPr="00AC42ED">
              <w:t>Plastic garbage bags and ties</w:t>
            </w:r>
          </w:p>
        </w:tc>
        <w:tc>
          <w:tcPr>
            <w:tcW w:w="1830" w:type="dxa"/>
          </w:tcPr>
          <w:p w14:paraId="7CC33CBA" w14:textId="77777777" w:rsidR="00594004" w:rsidRDefault="00594004" w:rsidP="00FC66B9"/>
        </w:tc>
      </w:tr>
      <w:tr w:rsidR="00594004" w14:paraId="5D52414E" w14:textId="77777777" w:rsidTr="00FC66B9">
        <w:tc>
          <w:tcPr>
            <w:tcW w:w="7792" w:type="dxa"/>
          </w:tcPr>
          <w:p w14:paraId="6A94D24F" w14:textId="6D75BDD2" w:rsidR="00594004" w:rsidRDefault="004C7620" w:rsidP="00FC66B9">
            <w:r w:rsidRPr="004C7620">
              <w:t xml:space="preserve">Toiletry supplies, </w:t>
            </w:r>
            <w:r w:rsidR="007D56B6">
              <w:t>w</w:t>
            </w:r>
            <w:r w:rsidRPr="004C7620">
              <w:t>et disposable cloths, sanitiser</w:t>
            </w:r>
          </w:p>
        </w:tc>
        <w:tc>
          <w:tcPr>
            <w:tcW w:w="1830" w:type="dxa"/>
          </w:tcPr>
          <w:p w14:paraId="6A5516A2" w14:textId="77777777" w:rsidR="00594004" w:rsidRDefault="00594004" w:rsidP="00FC66B9"/>
        </w:tc>
      </w:tr>
    </w:tbl>
    <w:p w14:paraId="47A69DD1" w14:textId="77777777" w:rsidR="00FD2061" w:rsidRDefault="00FD2061" w:rsidP="00FD2061">
      <w:pPr>
        <w:rPr>
          <w:lang w:val="en-AU"/>
        </w:rPr>
      </w:pPr>
    </w:p>
    <w:p w14:paraId="78C498CA" w14:textId="77777777" w:rsidR="00D46AD6" w:rsidRPr="00D46AD6" w:rsidRDefault="00D46AD6" w:rsidP="00D46AD6">
      <w:pPr>
        <w:rPr>
          <w:b/>
          <w:bCs/>
          <w:lang w:val="en-AU"/>
        </w:rPr>
      </w:pPr>
      <w:r w:rsidRPr="00D46AD6">
        <w:rPr>
          <w:b/>
          <w:bCs/>
          <w:lang w:val="en-AU"/>
        </w:rPr>
        <w:t>Date emergency kit checked:</w:t>
      </w:r>
    </w:p>
    <w:p w14:paraId="2926848E" w14:textId="77777777" w:rsidR="00D46AD6" w:rsidRPr="00D46AD6" w:rsidRDefault="00D46AD6" w:rsidP="00D46AD6">
      <w:pPr>
        <w:rPr>
          <w:b/>
          <w:bCs/>
          <w:lang w:val="en-AU"/>
        </w:rPr>
      </w:pPr>
      <w:r w:rsidRPr="00D46AD6">
        <w:rPr>
          <w:b/>
          <w:bCs/>
          <w:lang w:val="en-AU"/>
        </w:rPr>
        <w:t>Check completed by:</w:t>
      </w:r>
    </w:p>
    <w:p w14:paraId="664B7767" w14:textId="45B81786" w:rsidR="00D46AD6" w:rsidRPr="00D46AD6" w:rsidRDefault="00D46AD6" w:rsidP="00D46AD6">
      <w:pPr>
        <w:rPr>
          <w:b/>
          <w:bCs/>
          <w:lang w:val="en-AU"/>
        </w:rPr>
      </w:pPr>
      <w:r w:rsidRPr="00D46AD6">
        <w:rPr>
          <w:b/>
          <w:bCs/>
          <w:lang w:val="en-AU"/>
        </w:rPr>
        <w:t>Next check date:</w:t>
      </w:r>
    </w:p>
    <w:p w14:paraId="55A60D76" w14:textId="77777777" w:rsidR="00D46AD6" w:rsidRPr="00FD2061" w:rsidRDefault="00D46AD6" w:rsidP="00D46AD6">
      <w:pPr>
        <w:rPr>
          <w:lang w:val="en-AU"/>
        </w:rPr>
      </w:pPr>
    </w:p>
    <w:p w14:paraId="40FDC71C" w14:textId="77777777" w:rsidR="00FE7247" w:rsidRDefault="00FE7247" w:rsidP="00FE7247">
      <w:pPr>
        <w:spacing w:after="0"/>
        <w:jc w:val="center"/>
        <w:rPr>
          <w:rFonts w:ascii="Arial" w:hAnsi="Arial" w:cs="Arial"/>
          <w:i/>
          <w:iCs/>
        </w:rPr>
      </w:pPr>
      <w:r w:rsidRPr="007E6BAC">
        <w:rPr>
          <w:rFonts w:ascii="Arial" w:hAnsi="Arial" w:cs="Arial"/>
          <w:b/>
          <w:bCs/>
          <w:i/>
          <w:iCs/>
        </w:rPr>
        <w:t>NOTE:</w:t>
      </w:r>
      <w:r w:rsidRPr="007E6BAC">
        <w:rPr>
          <w:rFonts w:ascii="Arial" w:hAnsi="Arial" w:cs="Arial"/>
          <w:i/>
          <w:iCs/>
        </w:rPr>
        <w:t xml:space="preserve"> This sample template is a guide only and should be used as an aid to develop or supplement your EMP.  Please adapt it as appropriate to ensure relevance to your facility and services.</w:t>
      </w:r>
    </w:p>
    <w:p w14:paraId="542A4026" w14:textId="77777777" w:rsidR="00FE7247" w:rsidRDefault="00FE7247">
      <w:pPr>
        <w:spacing w:after="0"/>
        <w:rPr>
          <w:rFonts w:ascii="Arial" w:hAnsi="Arial" w:cs="Arial"/>
          <w:i/>
          <w:iCs/>
        </w:rPr>
      </w:pPr>
      <w:r>
        <w:rPr>
          <w:rFonts w:ascii="Arial" w:hAnsi="Arial" w:cs="Arial"/>
          <w:i/>
          <w:iCs/>
        </w:rPr>
        <w:br w:type="page"/>
      </w:r>
    </w:p>
    <w:p w14:paraId="49C06AF2" w14:textId="6B8DA53B" w:rsidR="00FE7247" w:rsidRDefault="00FE7247" w:rsidP="00FE7247">
      <w:pPr>
        <w:pStyle w:val="Heading3"/>
        <w:rPr>
          <w:lang w:val="en-AU"/>
        </w:rPr>
      </w:pPr>
      <w:bookmarkStart w:id="123" w:name="_Toc167717358"/>
      <w:r>
        <w:rPr>
          <w:lang w:val="en-AU"/>
        </w:rPr>
        <w:lastRenderedPageBreak/>
        <w:t xml:space="preserve">Attachment 3: Emergency Management Plan Completion </w:t>
      </w:r>
      <w:r w:rsidR="00702554">
        <w:rPr>
          <w:lang w:val="en-AU"/>
        </w:rPr>
        <w:t>Checklist</w:t>
      </w:r>
      <w:bookmarkEnd w:id="123"/>
      <w:r>
        <w:rPr>
          <w:lang w:val="en-AU"/>
        </w:rPr>
        <w:t xml:space="preserve"> </w:t>
      </w:r>
    </w:p>
    <w:p w14:paraId="47DDBD1F" w14:textId="77777777" w:rsidR="00702554" w:rsidRPr="00702554" w:rsidRDefault="00702554" w:rsidP="00702554">
      <w:pPr>
        <w:spacing w:after="0"/>
        <w:rPr>
          <w:lang w:val="en-AU"/>
        </w:rPr>
      </w:pPr>
    </w:p>
    <w:p w14:paraId="74B57802" w14:textId="77777777" w:rsidR="00702554" w:rsidRPr="00702554" w:rsidRDefault="00702554" w:rsidP="00702554">
      <w:pPr>
        <w:spacing w:after="0"/>
        <w:rPr>
          <w:lang w:val="en-AU"/>
        </w:rPr>
      </w:pPr>
      <w:r w:rsidRPr="00702554">
        <w:rPr>
          <w:lang w:val="en-AU"/>
        </w:rPr>
        <w:t>This EMP Completion Checklist has been developed for use as a ‘final check’ to assist you to confirm that you have completed all the components of your EMP.</w:t>
      </w:r>
    </w:p>
    <w:p w14:paraId="70C9D2B8" w14:textId="77777777" w:rsidR="00702554" w:rsidRPr="00702554" w:rsidRDefault="00702554" w:rsidP="00702554">
      <w:pPr>
        <w:spacing w:after="0"/>
        <w:rPr>
          <w:lang w:val="en-AU"/>
        </w:rPr>
      </w:pPr>
    </w:p>
    <w:p w14:paraId="60ABCC59" w14:textId="77777777" w:rsidR="00702554" w:rsidRDefault="00702554" w:rsidP="00702554">
      <w:pPr>
        <w:spacing w:after="0"/>
        <w:rPr>
          <w:lang w:val="en-AU"/>
        </w:rPr>
      </w:pPr>
      <w:r w:rsidRPr="00702554">
        <w:rPr>
          <w:lang w:val="en-AU"/>
        </w:rPr>
        <w:t>Please note that it is your responsibility to identify potential local hazards to your facility, assess the risks these pose and develop measures to reduce or mitigate the risks to your early childhood service community.</w:t>
      </w:r>
    </w:p>
    <w:p w14:paraId="4A945EDC" w14:textId="77777777" w:rsidR="00702554" w:rsidRDefault="00702554" w:rsidP="00702554">
      <w:pPr>
        <w:spacing w:after="0"/>
        <w:rPr>
          <w:lang w:val="en-AU"/>
        </w:rPr>
      </w:pPr>
    </w:p>
    <w:tbl>
      <w:tblPr>
        <w:tblStyle w:val="TableGridLight"/>
        <w:tblW w:w="0" w:type="auto"/>
        <w:tblLook w:val="04A0" w:firstRow="1" w:lastRow="0" w:firstColumn="1" w:lastColumn="0" w:noHBand="0" w:noVBand="1"/>
      </w:tblPr>
      <w:tblGrid>
        <w:gridCol w:w="7083"/>
        <w:gridCol w:w="425"/>
        <w:gridCol w:w="2114"/>
      </w:tblGrid>
      <w:tr w:rsidR="00702554" w14:paraId="1ADE19AB" w14:textId="77777777" w:rsidTr="00384B42">
        <w:trPr>
          <w:trHeight w:val="221"/>
        </w:trPr>
        <w:tc>
          <w:tcPr>
            <w:tcW w:w="7083" w:type="dxa"/>
            <w:shd w:val="clear" w:color="auto" w:fill="auto"/>
          </w:tcPr>
          <w:p w14:paraId="3D6AC693" w14:textId="557816C7" w:rsidR="00702554" w:rsidRDefault="00702554" w:rsidP="00702554">
            <w:pPr>
              <w:spacing w:after="0"/>
              <w:rPr>
                <w:b/>
                <w:bCs/>
                <w:lang w:val="en-AU"/>
              </w:rPr>
            </w:pPr>
            <w:r>
              <w:rPr>
                <w:b/>
                <w:bCs/>
                <w:lang w:val="en-AU"/>
              </w:rPr>
              <w:t>Component</w:t>
            </w:r>
          </w:p>
        </w:tc>
        <w:tc>
          <w:tcPr>
            <w:tcW w:w="425" w:type="dxa"/>
            <w:shd w:val="clear" w:color="auto" w:fill="auto"/>
          </w:tcPr>
          <w:p w14:paraId="4450D3F6" w14:textId="302A89F9" w:rsidR="00702554" w:rsidRDefault="001144B4" w:rsidP="00702554">
            <w:pPr>
              <w:spacing w:after="0"/>
              <w:rPr>
                <w:b/>
                <w:bCs/>
                <w:lang w:val="en-AU"/>
              </w:rPr>
            </w:pPr>
            <w:r w:rsidRPr="001144B4">
              <w:rPr>
                <w:rFonts w:ascii="Segoe UI Symbol" w:hAnsi="Segoe UI Symbol" w:cs="Segoe UI Symbol"/>
                <w:b/>
                <w:bCs/>
                <w:lang w:val="en-AU"/>
              </w:rPr>
              <w:t>✔</w:t>
            </w:r>
          </w:p>
        </w:tc>
        <w:tc>
          <w:tcPr>
            <w:tcW w:w="2114" w:type="dxa"/>
            <w:shd w:val="clear" w:color="auto" w:fill="auto"/>
          </w:tcPr>
          <w:p w14:paraId="6BE0670C" w14:textId="32191F76" w:rsidR="00702554" w:rsidRDefault="00702554" w:rsidP="00702554">
            <w:pPr>
              <w:spacing w:after="0"/>
              <w:rPr>
                <w:b/>
                <w:bCs/>
                <w:lang w:val="en-AU"/>
              </w:rPr>
            </w:pPr>
            <w:r>
              <w:rPr>
                <w:b/>
                <w:bCs/>
                <w:lang w:val="en-AU"/>
              </w:rPr>
              <w:t>Action required</w:t>
            </w:r>
          </w:p>
        </w:tc>
      </w:tr>
      <w:tr w:rsidR="00702554" w14:paraId="1AF30CA8" w14:textId="77777777" w:rsidTr="00702554">
        <w:tc>
          <w:tcPr>
            <w:tcW w:w="7083" w:type="dxa"/>
          </w:tcPr>
          <w:p w14:paraId="6A60DDA5" w14:textId="4CD31D75" w:rsidR="00702554" w:rsidRPr="00787A13" w:rsidRDefault="00787A13" w:rsidP="00996CF9">
            <w:pPr>
              <w:rPr>
                <w:lang w:val="en-AU"/>
              </w:rPr>
            </w:pPr>
            <w:r w:rsidRPr="00787A13">
              <w:rPr>
                <w:lang w:val="en-AU"/>
              </w:rPr>
              <w:t xml:space="preserve">Approved Provider name, service address, EMP issue date, EMP review date, BARR status, fire district </w:t>
            </w:r>
            <w:proofErr w:type="gramStart"/>
            <w:r w:rsidRPr="00787A13">
              <w:rPr>
                <w:lang w:val="en-AU"/>
              </w:rPr>
              <w:t>have</w:t>
            </w:r>
            <w:proofErr w:type="gramEnd"/>
            <w:r w:rsidRPr="00787A13">
              <w:rPr>
                <w:lang w:val="en-AU"/>
              </w:rPr>
              <w:t xml:space="preserve"> been specified.  (see front cover page)</w:t>
            </w:r>
          </w:p>
        </w:tc>
        <w:tc>
          <w:tcPr>
            <w:tcW w:w="425" w:type="dxa"/>
          </w:tcPr>
          <w:p w14:paraId="2123F7AF" w14:textId="77777777" w:rsidR="00702554" w:rsidRDefault="00702554" w:rsidP="00996CF9">
            <w:pPr>
              <w:rPr>
                <w:b/>
                <w:bCs/>
                <w:lang w:val="en-AU"/>
              </w:rPr>
            </w:pPr>
          </w:p>
        </w:tc>
        <w:tc>
          <w:tcPr>
            <w:tcW w:w="2114" w:type="dxa"/>
          </w:tcPr>
          <w:p w14:paraId="7BE1A7E6" w14:textId="77777777" w:rsidR="00702554" w:rsidRDefault="00702554" w:rsidP="00996CF9">
            <w:pPr>
              <w:rPr>
                <w:b/>
                <w:bCs/>
                <w:lang w:val="en-AU"/>
              </w:rPr>
            </w:pPr>
          </w:p>
        </w:tc>
      </w:tr>
      <w:tr w:rsidR="00702554" w14:paraId="177907E3" w14:textId="77777777" w:rsidTr="00702554">
        <w:tc>
          <w:tcPr>
            <w:tcW w:w="7083" w:type="dxa"/>
          </w:tcPr>
          <w:p w14:paraId="2E8B54FD" w14:textId="510581B3" w:rsidR="00702554" w:rsidRPr="00787A13" w:rsidRDefault="0015092E" w:rsidP="00996CF9">
            <w:pPr>
              <w:rPr>
                <w:lang w:val="en-AU"/>
              </w:rPr>
            </w:pPr>
            <w:bookmarkStart w:id="124" w:name="_Hlk167277876"/>
            <w:r w:rsidRPr="0015092E">
              <w:rPr>
                <w:lang w:val="en-AU"/>
              </w:rPr>
              <w:t>Distribution list has been completed</w:t>
            </w:r>
            <w:bookmarkEnd w:id="124"/>
          </w:p>
        </w:tc>
        <w:tc>
          <w:tcPr>
            <w:tcW w:w="425" w:type="dxa"/>
          </w:tcPr>
          <w:p w14:paraId="32484008" w14:textId="77777777" w:rsidR="00702554" w:rsidRDefault="00702554" w:rsidP="00996CF9">
            <w:pPr>
              <w:rPr>
                <w:b/>
                <w:bCs/>
                <w:lang w:val="en-AU"/>
              </w:rPr>
            </w:pPr>
          </w:p>
        </w:tc>
        <w:tc>
          <w:tcPr>
            <w:tcW w:w="2114" w:type="dxa"/>
          </w:tcPr>
          <w:p w14:paraId="18CD4FBF" w14:textId="77777777" w:rsidR="00702554" w:rsidRDefault="00702554" w:rsidP="00996CF9">
            <w:pPr>
              <w:rPr>
                <w:b/>
                <w:bCs/>
                <w:lang w:val="en-AU"/>
              </w:rPr>
            </w:pPr>
          </w:p>
        </w:tc>
      </w:tr>
      <w:tr w:rsidR="00702554" w14:paraId="335C0053" w14:textId="77777777" w:rsidTr="00702554">
        <w:tc>
          <w:tcPr>
            <w:tcW w:w="7083" w:type="dxa"/>
          </w:tcPr>
          <w:p w14:paraId="34B69CF3" w14:textId="4F7511A0" w:rsidR="00702554" w:rsidRPr="00787A13" w:rsidRDefault="00DA1BCE" w:rsidP="00996CF9">
            <w:pPr>
              <w:rPr>
                <w:lang w:val="en-AU"/>
              </w:rPr>
            </w:pPr>
            <w:r w:rsidRPr="00DA1BCE">
              <w:rPr>
                <w:lang w:val="en-AU"/>
              </w:rPr>
              <w:t>Key contact numbers our organisation have been updated</w:t>
            </w:r>
          </w:p>
        </w:tc>
        <w:tc>
          <w:tcPr>
            <w:tcW w:w="425" w:type="dxa"/>
          </w:tcPr>
          <w:p w14:paraId="5CAFD8E3" w14:textId="77777777" w:rsidR="00702554" w:rsidRDefault="00702554" w:rsidP="00996CF9">
            <w:pPr>
              <w:rPr>
                <w:b/>
                <w:bCs/>
                <w:lang w:val="en-AU"/>
              </w:rPr>
            </w:pPr>
          </w:p>
        </w:tc>
        <w:tc>
          <w:tcPr>
            <w:tcW w:w="2114" w:type="dxa"/>
          </w:tcPr>
          <w:p w14:paraId="612068A9" w14:textId="77777777" w:rsidR="00702554" w:rsidRDefault="00702554" w:rsidP="00996CF9">
            <w:pPr>
              <w:rPr>
                <w:b/>
                <w:bCs/>
                <w:lang w:val="en-AU"/>
              </w:rPr>
            </w:pPr>
          </w:p>
        </w:tc>
      </w:tr>
      <w:tr w:rsidR="00DA1BCE" w14:paraId="3D5A3D9C" w14:textId="77777777" w:rsidTr="00702554">
        <w:tc>
          <w:tcPr>
            <w:tcW w:w="7083" w:type="dxa"/>
          </w:tcPr>
          <w:p w14:paraId="70881E9E" w14:textId="71864C90" w:rsidR="00DA1BCE" w:rsidRPr="00DA1BCE" w:rsidRDefault="00F6676D" w:rsidP="00996CF9">
            <w:pPr>
              <w:rPr>
                <w:lang w:val="en-AU"/>
              </w:rPr>
            </w:pPr>
            <w:r w:rsidRPr="00F6676D">
              <w:rPr>
                <w:lang w:val="en-AU"/>
              </w:rPr>
              <w:t>Key organisation, service provision and local community contact numbers have been added</w:t>
            </w:r>
          </w:p>
        </w:tc>
        <w:tc>
          <w:tcPr>
            <w:tcW w:w="425" w:type="dxa"/>
          </w:tcPr>
          <w:p w14:paraId="310B8298" w14:textId="77777777" w:rsidR="00DA1BCE" w:rsidRDefault="00DA1BCE" w:rsidP="00996CF9">
            <w:pPr>
              <w:rPr>
                <w:b/>
                <w:bCs/>
                <w:lang w:val="en-AU"/>
              </w:rPr>
            </w:pPr>
          </w:p>
        </w:tc>
        <w:tc>
          <w:tcPr>
            <w:tcW w:w="2114" w:type="dxa"/>
          </w:tcPr>
          <w:p w14:paraId="219DC9FA" w14:textId="77777777" w:rsidR="00DA1BCE" w:rsidRDefault="00DA1BCE" w:rsidP="00996CF9">
            <w:pPr>
              <w:rPr>
                <w:b/>
                <w:bCs/>
                <w:lang w:val="en-AU"/>
              </w:rPr>
            </w:pPr>
          </w:p>
        </w:tc>
      </w:tr>
      <w:tr w:rsidR="00DA1BCE" w14:paraId="662D5ABB" w14:textId="77777777" w:rsidTr="00702554">
        <w:tc>
          <w:tcPr>
            <w:tcW w:w="7083" w:type="dxa"/>
          </w:tcPr>
          <w:p w14:paraId="217D2F3A" w14:textId="0D651510" w:rsidR="00DA1BCE" w:rsidRPr="00DA1BCE" w:rsidRDefault="008E7ED3" w:rsidP="00996CF9">
            <w:pPr>
              <w:rPr>
                <w:lang w:val="en-AU"/>
              </w:rPr>
            </w:pPr>
            <w:r w:rsidRPr="008E7ED3">
              <w:rPr>
                <w:lang w:val="en-AU"/>
              </w:rPr>
              <w:t>Communications Tree detailing process for contacting emergency services, staff and parents/carers included.</w:t>
            </w:r>
          </w:p>
        </w:tc>
        <w:tc>
          <w:tcPr>
            <w:tcW w:w="425" w:type="dxa"/>
          </w:tcPr>
          <w:p w14:paraId="5A8979A5" w14:textId="77777777" w:rsidR="00DA1BCE" w:rsidRDefault="00DA1BCE" w:rsidP="00996CF9">
            <w:pPr>
              <w:rPr>
                <w:b/>
                <w:bCs/>
                <w:lang w:val="en-AU"/>
              </w:rPr>
            </w:pPr>
          </w:p>
        </w:tc>
        <w:tc>
          <w:tcPr>
            <w:tcW w:w="2114" w:type="dxa"/>
          </w:tcPr>
          <w:p w14:paraId="670C83E8" w14:textId="77777777" w:rsidR="00DA1BCE" w:rsidRDefault="00DA1BCE" w:rsidP="00996CF9">
            <w:pPr>
              <w:rPr>
                <w:b/>
                <w:bCs/>
                <w:lang w:val="en-AU"/>
              </w:rPr>
            </w:pPr>
          </w:p>
        </w:tc>
      </w:tr>
      <w:tr w:rsidR="00DA1BCE" w14:paraId="78780497" w14:textId="77777777" w:rsidTr="00702554">
        <w:tc>
          <w:tcPr>
            <w:tcW w:w="7083" w:type="dxa"/>
          </w:tcPr>
          <w:p w14:paraId="24958CAE" w14:textId="6C11B98B" w:rsidR="00DA1BCE" w:rsidRPr="00DA1BCE" w:rsidRDefault="00003781" w:rsidP="00996CF9">
            <w:pPr>
              <w:rPr>
                <w:lang w:val="en-AU"/>
              </w:rPr>
            </w:pPr>
            <w:r w:rsidRPr="00003781">
              <w:rPr>
                <w:lang w:val="en-AU"/>
              </w:rPr>
              <w:t>An incident management structure has been identified, with appropriate persons assigned and contact details provided</w:t>
            </w:r>
          </w:p>
        </w:tc>
        <w:tc>
          <w:tcPr>
            <w:tcW w:w="425" w:type="dxa"/>
          </w:tcPr>
          <w:p w14:paraId="1842C289" w14:textId="77777777" w:rsidR="00DA1BCE" w:rsidRDefault="00DA1BCE" w:rsidP="00996CF9">
            <w:pPr>
              <w:rPr>
                <w:b/>
                <w:bCs/>
                <w:lang w:val="en-AU"/>
              </w:rPr>
            </w:pPr>
          </w:p>
        </w:tc>
        <w:tc>
          <w:tcPr>
            <w:tcW w:w="2114" w:type="dxa"/>
          </w:tcPr>
          <w:p w14:paraId="542DB4A5" w14:textId="77777777" w:rsidR="00DA1BCE" w:rsidRDefault="00DA1BCE" w:rsidP="00996CF9">
            <w:pPr>
              <w:rPr>
                <w:b/>
                <w:bCs/>
                <w:lang w:val="en-AU"/>
              </w:rPr>
            </w:pPr>
          </w:p>
        </w:tc>
      </w:tr>
      <w:tr w:rsidR="00DA1BCE" w14:paraId="191CFD92" w14:textId="77777777" w:rsidTr="00702554">
        <w:tc>
          <w:tcPr>
            <w:tcW w:w="7083" w:type="dxa"/>
          </w:tcPr>
          <w:p w14:paraId="37AD56F8" w14:textId="57CB64FB" w:rsidR="00DA1BCE" w:rsidRPr="00DA1BCE" w:rsidRDefault="00017D14" w:rsidP="00996CF9">
            <w:pPr>
              <w:rPr>
                <w:lang w:val="en-AU"/>
              </w:rPr>
            </w:pPr>
            <w:r w:rsidRPr="00017D14">
              <w:rPr>
                <w:lang w:val="en-AU"/>
              </w:rPr>
              <w:t>Responsibilities are clearly defined and back up names included for each position on the IMT</w:t>
            </w:r>
          </w:p>
        </w:tc>
        <w:tc>
          <w:tcPr>
            <w:tcW w:w="425" w:type="dxa"/>
          </w:tcPr>
          <w:p w14:paraId="0FEE3A5E" w14:textId="77777777" w:rsidR="00DA1BCE" w:rsidRDefault="00DA1BCE" w:rsidP="00996CF9">
            <w:pPr>
              <w:rPr>
                <w:b/>
                <w:bCs/>
                <w:lang w:val="en-AU"/>
              </w:rPr>
            </w:pPr>
          </w:p>
        </w:tc>
        <w:tc>
          <w:tcPr>
            <w:tcW w:w="2114" w:type="dxa"/>
          </w:tcPr>
          <w:p w14:paraId="4141EC8F" w14:textId="77777777" w:rsidR="00DA1BCE" w:rsidRDefault="00DA1BCE" w:rsidP="00996CF9">
            <w:pPr>
              <w:rPr>
                <w:b/>
                <w:bCs/>
                <w:lang w:val="en-AU"/>
              </w:rPr>
            </w:pPr>
          </w:p>
        </w:tc>
      </w:tr>
      <w:tr w:rsidR="00DA1BCE" w14:paraId="2CCA5C45" w14:textId="77777777" w:rsidTr="00702554">
        <w:tc>
          <w:tcPr>
            <w:tcW w:w="7083" w:type="dxa"/>
          </w:tcPr>
          <w:p w14:paraId="45654D23" w14:textId="502DA9BA" w:rsidR="00DA1BCE" w:rsidRPr="00DA1BCE" w:rsidRDefault="00384B42" w:rsidP="00996CF9">
            <w:pPr>
              <w:rPr>
                <w:lang w:val="en-AU"/>
              </w:rPr>
            </w:pPr>
            <w:r>
              <w:rPr>
                <w:lang w:val="en-AU"/>
              </w:rPr>
              <w:t>Evacuation on site p</w:t>
            </w:r>
            <w:r w:rsidR="00F72C81" w:rsidRPr="00F72C81">
              <w:rPr>
                <w:lang w:val="en-AU"/>
              </w:rPr>
              <w:t>rocedures have been customised and are specific to the service’s processe</w:t>
            </w:r>
            <w:r>
              <w:rPr>
                <w:lang w:val="en-AU"/>
              </w:rPr>
              <w:t>s</w:t>
            </w:r>
          </w:p>
        </w:tc>
        <w:tc>
          <w:tcPr>
            <w:tcW w:w="425" w:type="dxa"/>
          </w:tcPr>
          <w:p w14:paraId="5A4D08B6" w14:textId="77777777" w:rsidR="00DA1BCE" w:rsidRDefault="00DA1BCE" w:rsidP="00996CF9">
            <w:pPr>
              <w:rPr>
                <w:b/>
                <w:bCs/>
                <w:lang w:val="en-AU"/>
              </w:rPr>
            </w:pPr>
          </w:p>
        </w:tc>
        <w:tc>
          <w:tcPr>
            <w:tcW w:w="2114" w:type="dxa"/>
          </w:tcPr>
          <w:p w14:paraId="58541584" w14:textId="77777777" w:rsidR="00DA1BCE" w:rsidRDefault="00DA1BCE" w:rsidP="00996CF9">
            <w:pPr>
              <w:rPr>
                <w:b/>
                <w:bCs/>
                <w:lang w:val="en-AU"/>
              </w:rPr>
            </w:pPr>
          </w:p>
        </w:tc>
      </w:tr>
      <w:tr w:rsidR="00DA1BCE" w14:paraId="2A9A12FE" w14:textId="77777777" w:rsidTr="00702554">
        <w:tc>
          <w:tcPr>
            <w:tcW w:w="7083" w:type="dxa"/>
          </w:tcPr>
          <w:p w14:paraId="078AB2EF" w14:textId="5FA771A6" w:rsidR="00DA1BCE" w:rsidRPr="00DA1BCE" w:rsidRDefault="00A13E06" w:rsidP="00996CF9">
            <w:pPr>
              <w:rPr>
                <w:lang w:val="en-AU"/>
              </w:rPr>
            </w:pPr>
            <w:r w:rsidRPr="00A13E06">
              <w:rPr>
                <w:lang w:val="en-AU"/>
              </w:rPr>
              <w:t>Evacuation offsite</w:t>
            </w:r>
            <w:r w:rsidR="00384B42">
              <w:rPr>
                <w:lang w:val="en-AU"/>
              </w:rPr>
              <w:t xml:space="preserve"> </w:t>
            </w:r>
            <w:r w:rsidR="00384B42" w:rsidRPr="00384B42">
              <w:rPr>
                <w:lang w:val="en-AU"/>
              </w:rPr>
              <w:t>procedures have been customised and are specific to the service’s processes</w:t>
            </w:r>
          </w:p>
        </w:tc>
        <w:tc>
          <w:tcPr>
            <w:tcW w:w="425" w:type="dxa"/>
          </w:tcPr>
          <w:p w14:paraId="6EFF38DD" w14:textId="77777777" w:rsidR="00DA1BCE" w:rsidRDefault="00DA1BCE" w:rsidP="00996CF9">
            <w:pPr>
              <w:rPr>
                <w:b/>
                <w:bCs/>
                <w:lang w:val="en-AU"/>
              </w:rPr>
            </w:pPr>
          </w:p>
        </w:tc>
        <w:tc>
          <w:tcPr>
            <w:tcW w:w="2114" w:type="dxa"/>
          </w:tcPr>
          <w:p w14:paraId="50355F69" w14:textId="77777777" w:rsidR="00DA1BCE" w:rsidRDefault="00DA1BCE" w:rsidP="00996CF9">
            <w:pPr>
              <w:rPr>
                <w:b/>
                <w:bCs/>
                <w:lang w:val="en-AU"/>
              </w:rPr>
            </w:pPr>
          </w:p>
        </w:tc>
      </w:tr>
      <w:tr w:rsidR="00DA1BCE" w14:paraId="5204CB99" w14:textId="77777777" w:rsidTr="00702554">
        <w:tc>
          <w:tcPr>
            <w:tcW w:w="7083" w:type="dxa"/>
          </w:tcPr>
          <w:p w14:paraId="136FAAC9" w14:textId="6BC83693" w:rsidR="00DA1BCE" w:rsidRPr="00DA1BCE" w:rsidRDefault="00AD37D6" w:rsidP="00996CF9">
            <w:pPr>
              <w:rPr>
                <w:lang w:val="en-AU"/>
              </w:rPr>
            </w:pPr>
            <w:r w:rsidRPr="00AD37D6">
              <w:rPr>
                <w:lang w:val="en-AU"/>
              </w:rPr>
              <w:t>Lockdown</w:t>
            </w:r>
            <w:r w:rsidR="00384B42">
              <w:rPr>
                <w:lang w:val="en-AU"/>
              </w:rPr>
              <w:t xml:space="preserve"> </w:t>
            </w:r>
            <w:r w:rsidR="00384B42" w:rsidRPr="00384B42">
              <w:rPr>
                <w:lang w:val="en-AU"/>
              </w:rPr>
              <w:t>procedures have been customised and are specific to the service’s processes</w:t>
            </w:r>
          </w:p>
        </w:tc>
        <w:tc>
          <w:tcPr>
            <w:tcW w:w="425" w:type="dxa"/>
          </w:tcPr>
          <w:p w14:paraId="3DF7A7AD" w14:textId="77777777" w:rsidR="00DA1BCE" w:rsidRDefault="00DA1BCE" w:rsidP="00996CF9">
            <w:pPr>
              <w:rPr>
                <w:b/>
                <w:bCs/>
                <w:lang w:val="en-AU"/>
              </w:rPr>
            </w:pPr>
          </w:p>
        </w:tc>
        <w:tc>
          <w:tcPr>
            <w:tcW w:w="2114" w:type="dxa"/>
          </w:tcPr>
          <w:p w14:paraId="60E87CB3" w14:textId="77777777" w:rsidR="00DA1BCE" w:rsidRDefault="00DA1BCE" w:rsidP="00996CF9">
            <w:pPr>
              <w:rPr>
                <w:b/>
                <w:bCs/>
                <w:lang w:val="en-AU"/>
              </w:rPr>
            </w:pPr>
          </w:p>
        </w:tc>
      </w:tr>
      <w:tr w:rsidR="00DA1BCE" w14:paraId="53AEB877" w14:textId="77777777" w:rsidTr="00702554">
        <w:tc>
          <w:tcPr>
            <w:tcW w:w="7083" w:type="dxa"/>
          </w:tcPr>
          <w:p w14:paraId="5062E030" w14:textId="2AC29EA9" w:rsidR="00DA1BCE" w:rsidRPr="00DA1BCE" w:rsidRDefault="00132C53" w:rsidP="00996CF9">
            <w:pPr>
              <w:rPr>
                <w:lang w:val="en-AU"/>
              </w:rPr>
            </w:pPr>
            <w:r w:rsidRPr="00132C53">
              <w:rPr>
                <w:lang w:val="en-AU"/>
              </w:rPr>
              <w:t>Lockout</w:t>
            </w:r>
            <w:r w:rsidR="00384B42">
              <w:rPr>
                <w:lang w:val="en-AU"/>
              </w:rPr>
              <w:t xml:space="preserve"> </w:t>
            </w:r>
            <w:r w:rsidR="00384B42" w:rsidRPr="00384B42">
              <w:rPr>
                <w:lang w:val="en-AU"/>
              </w:rPr>
              <w:t>procedures have been customised and are specific to the service’s processes</w:t>
            </w:r>
          </w:p>
        </w:tc>
        <w:tc>
          <w:tcPr>
            <w:tcW w:w="425" w:type="dxa"/>
          </w:tcPr>
          <w:p w14:paraId="7C3F7923" w14:textId="77777777" w:rsidR="00DA1BCE" w:rsidRDefault="00DA1BCE" w:rsidP="00996CF9">
            <w:pPr>
              <w:rPr>
                <w:b/>
                <w:bCs/>
                <w:lang w:val="en-AU"/>
              </w:rPr>
            </w:pPr>
          </w:p>
        </w:tc>
        <w:tc>
          <w:tcPr>
            <w:tcW w:w="2114" w:type="dxa"/>
          </w:tcPr>
          <w:p w14:paraId="2A171C8B" w14:textId="77777777" w:rsidR="00DA1BCE" w:rsidRDefault="00DA1BCE" w:rsidP="00996CF9">
            <w:pPr>
              <w:rPr>
                <w:b/>
                <w:bCs/>
                <w:lang w:val="en-AU"/>
              </w:rPr>
            </w:pPr>
          </w:p>
        </w:tc>
      </w:tr>
      <w:tr w:rsidR="00DA1BCE" w14:paraId="04B16FDD" w14:textId="77777777" w:rsidTr="00702554">
        <w:tc>
          <w:tcPr>
            <w:tcW w:w="7083" w:type="dxa"/>
          </w:tcPr>
          <w:p w14:paraId="1DB3C5FF" w14:textId="6ED4AEC2" w:rsidR="00DA1BCE" w:rsidRPr="00DA1BCE" w:rsidRDefault="00866F5D" w:rsidP="00996CF9">
            <w:pPr>
              <w:rPr>
                <w:lang w:val="en-AU"/>
              </w:rPr>
            </w:pPr>
            <w:r w:rsidRPr="00866F5D">
              <w:rPr>
                <w:lang w:val="en-AU"/>
              </w:rPr>
              <w:t>Shelter-in-place</w:t>
            </w:r>
            <w:r w:rsidR="00384B42">
              <w:rPr>
                <w:lang w:val="en-AU"/>
              </w:rPr>
              <w:t xml:space="preserve"> </w:t>
            </w:r>
            <w:r w:rsidR="00384B42" w:rsidRPr="00384B42">
              <w:rPr>
                <w:lang w:val="en-AU"/>
              </w:rPr>
              <w:t>procedures have been customised and are specific to the service’s processes</w:t>
            </w:r>
          </w:p>
        </w:tc>
        <w:tc>
          <w:tcPr>
            <w:tcW w:w="425" w:type="dxa"/>
          </w:tcPr>
          <w:p w14:paraId="14BF9245" w14:textId="77777777" w:rsidR="00DA1BCE" w:rsidRDefault="00DA1BCE" w:rsidP="00996CF9">
            <w:pPr>
              <w:rPr>
                <w:b/>
                <w:bCs/>
                <w:lang w:val="en-AU"/>
              </w:rPr>
            </w:pPr>
          </w:p>
        </w:tc>
        <w:tc>
          <w:tcPr>
            <w:tcW w:w="2114" w:type="dxa"/>
          </w:tcPr>
          <w:p w14:paraId="145B1140" w14:textId="77777777" w:rsidR="00DA1BCE" w:rsidRDefault="00DA1BCE" w:rsidP="00996CF9">
            <w:pPr>
              <w:rPr>
                <w:b/>
                <w:bCs/>
                <w:lang w:val="en-AU"/>
              </w:rPr>
            </w:pPr>
          </w:p>
        </w:tc>
      </w:tr>
      <w:tr w:rsidR="00DA1BCE" w14:paraId="6D8C6EB4" w14:textId="77777777" w:rsidTr="00702554">
        <w:tc>
          <w:tcPr>
            <w:tcW w:w="7083" w:type="dxa"/>
          </w:tcPr>
          <w:p w14:paraId="05FBB4ED" w14:textId="3D4691D3" w:rsidR="00DA1BCE" w:rsidRPr="00DA1BCE" w:rsidRDefault="00AF6CED" w:rsidP="00996CF9">
            <w:pPr>
              <w:rPr>
                <w:lang w:val="en-AU"/>
              </w:rPr>
            </w:pPr>
            <w:r w:rsidRPr="00AF6CED">
              <w:rPr>
                <w:lang w:val="en-AU"/>
              </w:rPr>
              <w:t>Localised emergency response procedures have been developed and customised for specific emergencies in-line with the hazards/threat identified in the risk assessment</w:t>
            </w:r>
          </w:p>
        </w:tc>
        <w:tc>
          <w:tcPr>
            <w:tcW w:w="425" w:type="dxa"/>
          </w:tcPr>
          <w:p w14:paraId="24588C37" w14:textId="77777777" w:rsidR="00DA1BCE" w:rsidRDefault="00DA1BCE" w:rsidP="00996CF9">
            <w:pPr>
              <w:rPr>
                <w:b/>
                <w:bCs/>
                <w:lang w:val="en-AU"/>
              </w:rPr>
            </w:pPr>
          </w:p>
        </w:tc>
        <w:tc>
          <w:tcPr>
            <w:tcW w:w="2114" w:type="dxa"/>
          </w:tcPr>
          <w:p w14:paraId="7407E295" w14:textId="77777777" w:rsidR="00DA1BCE" w:rsidRDefault="00DA1BCE" w:rsidP="00996CF9">
            <w:pPr>
              <w:rPr>
                <w:b/>
                <w:bCs/>
                <w:lang w:val="en-AU"/>
              </w:rPr>
            </w:pPr>
          </w:p>
        </w:tc>
      </w:tr>
      <w:tr w:rsidR="00DA1BCE" w14:paraId="78592AD3" w14:textId="77777777" w:rsidTr="00702554">
        <w:tc>
          <w:tcPr>
            <w:tcW w:w="7083" w:type="dxa"/>
          </w:tcPr>
          <w:p w14:paraId="09F9C7EC" w14:textId="6222C7B5" w:rsidR="00DA1BCE" w:rsidRPr="00DA1BCE" w:rsidRDefault="00C73B05" w:rsidP="00996CF9">
            <w:pPr>
              <w:rPr>
                <w:lang w:val="en-AU"/>
              </w:rPr>
            </w:pPr>
            <w:r w:rsidRPr="00C73B05">
              <w:rPr>
                <w:lang w:val="en-AU"/>
              </w:rPr>
              <w:t>Staff trained in first aid list has been updated</w:t>
            </w:r>
          </w:p>
        </w:tc>
        <w:tc>
          <w:tcPr>
            <w:tcW w:w="425" w:type="dxa"/>
          </w:tcPr>
          <w:p w14:paraId="4E776A39" w14:textId="77777777" w:rsidR="00DA1BCE" w:rsidRDefault="00DA1BCE" w:rsidP="00996CF9">
            <w:pPr>
              <w:rPr>
                <w:b/>
                <w:bCs/>
                <w:lang w:val="en-AU"/>
              </w:rPr>
            </w:pPr>
          </w:p>
        </w:tc>
        <w:tc>
          <w:tcPr>
            <w:tcW w:w="2114" w:type="dxa"/>
          </w:tcPr>
          <w:p w14:paraId="5632DD1B" w14:textId="77777777" w:rsidR="00DA1BCE" w:rsidRDefault="00DA1BCE" w:rsidP="00996CF9">
            <w:pPr>
              <w:rPr>
                <w:b/>
                <w:bCs/>
                <w:lang w:val="en-AU"/>
              </w:rPr>
            </w:pPr>
          </w:p>
        </w:tc>
      </w:tr>
      <w:tr w:rsidR="00DA1BCE" w14:paraId="035F6CE2" w14:textId="77777777" w:rsidTr="00702554">
        <w:tc>
          <w:tcPr>
            <w:tcW w:w="7083" w:type="dxa"/>
          </w:tcPr>
          <w:p w14:paraId="22231CCB" w14:textId="2FAE866E" w:rsidR="00DA1BCE" w:rsidRPr="00DA1BCE" w:rsidRDefault="00B64A04" w:rsidP="00996CF9">
            <w:pPr>
              <w:rPr>
                <w:lang w:val="en-AU"/>
              </w:rPr>
            </w:pPr>
            <w:r w:rsidRPr="00B64A04">
              <w:rPr>
                <w:lang w:val="en-AU"/>
              </w:rPr>
              <w:t>The area map includes off-site evacuation assembly locations and paths of travel, emergency services access points, surrounding streets and site exit point/s</w:t>
            </w:r>
          </w:p>
        </w:tc>
        <w:tc>
          <w:tcPr>
            <w:tcW w:w="425" w:type="dxa"/>
          </w:tcPr>
          <w:p w14:paraId="38146885" w14:textId="77777777" w:rsidR="00DA1BCE" w:rsidRDefault="00DA1BCE" w:rsidP="00996CF9">
            <w:pPr>
              <w:rPr>
                <w:b/>
                <w:bCs/>
                <w:lang w:val="en-AU"/>
              </w:rPr>
            </w:pPr>
          </w:p>
        </w:tc>
        <w:tc>
          <w:tcPr>
            <w:tcW w:w="2114" w:type="dxa"/>
          </w:tcPr>
          <w:p w14:paraId="01FA88D1" w14:textId="77777777" w:rsidR="00DA1BCE" w:rsidRDefault="00DA1BCE" w:rsidP="00996CF9">
            <w:pPr>
              <w:rPr>
                <w:b/>
                <w:bCs/>
                <w:lang w:val="en-AU"/>
              </w:rPr>
            </w:pPr>
          </w:p>
        </w:tc>
      </w:tr>
      <w:tr w:rsidR="00DA1BCE" w14:paraId="07966216" w14:textId="77777777" w:rsidTr="00702554">
        <w:tc>
          <w:tcPr>
            <w:tcW w:w="7083" w:type="dxa"/>
          </w:tcPr>
          <w:p w14:paraId="5BF5E7AA" w14:textId="61AED80F" w:rsidR="00DA1BCE" w:rsidRPr="00DA1BCE" w:rsidRDefault="00384B42" w:rsidP="00996CF9">
            <w:pPr>
              <w:rPr>
                <w:lang w:val="en-AU"/>
              </w:rPr>
            </w:pPr>
            <w:r>
              <w:rPr>
                <w:lang w:val="en-AU"/>
              </w:rPr>
              <w:t>Evacuation diagram c</w:t>
            </w:r>
            <w:r w:rsidR="00AB11A5" w:rsidRPr="00AB11A5">
              <w:rPr>
                <w:lang w:val="en-AU"/>
              </w:rPr>
              <w:t>omplies with Australian Standard 3745—2010 ‘Planning for emergencies in facilities’</w:t>
            </w:r>
          </w:p>
        </w:tc>
        <w:tc>
          <w:tcPr>
            <w:tcW w:w="425" w:type="dxa"/>
          </w:tcPr>
          <w:p w14:paraId="03C55E12" w14:textId="77777777" w:rsidR="00DA1BCE" w:rsidRDefault="00DA1BCE" w:rsidP="00996CF9">
            <w:pPr>
              <w:rPr>
                <w:b/>
                <w:bCs/>
                <w:lang w:val="en-AU"/>
              </w:rPr>
            </w:pPr>
          </w:p>
        </w:tc>
        <w:tc>
          <w:tcPr>
            <w:tcW w:w="2114" w:type="dxa"/>
          </w:tcPr>
          <w:p w14:paraId="45B68EF0" w14:textId="77777777" w:rsidR="00DA1BCE" w:rsidRDefault="00DA1BCE" w:rsidP="00996CF9">
            <w:pPr>
              <w:rPr>
                <w:b/>
                <w:bCs/>
                <w:lang w:val="en-AU"/>
              </w:rPr>
            </w:pPr>
          </w:p>
        </w:tc>
      </w:tr>
      <w:tr w:rsidR="00DA1BCE" w14:paraId="4D4F5104" w14:textId="77777777" w:rsidTr="00702554">
        <w:tc>
          <w:tcPr>
            <w:tcW w:w="7083" w:type="dxa"/>
          </w:tcPr>
          <w:p w14:paraId="611E3CBC" w14:textId="3C7A7897" w:rsidR="00DA1BCE" w:rsidRPr="00DA1BCE" w:rsidRDefault="00605292" w:rsidP="00996CF9">
            <w:pPr>
              <w:rPr>
                <w:lang w:val="en-AU"/>
              </w:rPr>
            </w:pPr>
            <w:r w:rsidRPr="00605292">
              <w:rPr>
                <w:lang w:val="en-AU"/>
              </w:rPr>
              <w:lastRenderedPageBreak/>
              <w:t>Parent/carer contact information has been obtained and is up to date</w:t>
            </w:r>
          </w:p>
        </w:tc>
        <w:tc>
          <w:tcPr>
            <w:tcW w:w="425" w:type="dxa"/>
          </w:tcPr>
          <w:p w14:paraId="600CE012" w14:textId="77777777" w:rsidR="00DA1BCE" w:rsidRDefault="00DA1BCE" w:rsidP="00996CF9">
            <w:pPr>
              <w:rPr>
                <w:b/>
                <w:bCs/>
                <w:lang w:val="en-AU"/>
              </w:rPr>
            </w:pPr>
          </w:p>
        </w:tc>
        <w:tc>
          <w:tcPr>
            <w:tcW w:w="2114" w:type="dxa"/>
          </w:tcPr>
          <w:p w14:paraId="68FD0254" w14:textId="77777777" w:rsidR="00DA1BCE" w:rsidRDefault="00DA1BCE" w:rsidP="00996CF9">
            <w:pPr>
              <w:rPr>
                <w:b/>
                <w:bCs/>
                <w:lang w:val="en-AU"/>
              </w:rPr>
            </w:pPr>
          </w:p>
        </w:tc>
      </w:tr>
      <w:tr w:rsidR="00DA1BCE" w14:paraId="323CFF6F" w14:textId="77777777" w:rsidTr="00702554">
        <w:tc>
          <w:tcPr>
            <w:tcW w:w="7083" w:type="dxa"/>
          </w:tcPr>
          <w:p w14:paraId="75157A43" w14:textId="4F8A49AF" w:rsidR="00DA1BCE" w:rsidRPr="00DA1BCE" w:rsidRDefault="00842CFE" w:rsidP="00996CF9">
            <w:pPr>
              <w:rPr>
                <w:lang w:val="en-AU"/>
              </w:rPr>
            </w:pPr>
            <w:r w:rsidRPr="00842CFE">
              <w:rPr>
                <w:lang w:val="en-AU"/>
              </w:rPr>
              <w:t>Provisions of the Privacy and Data Protection Act 2014 (Vic) have been adhered to</w:t>
            </w:r>
            <w:r w:rsidR="00384B42">
              <w:rPr>
                <w:lang w:val="en-AU"/>
              </w:rPr>
              <w:t xml:space="preserve"> when collecting p</w:t>
            </w:r>
            <w:r w:rsidR="00384B42" w:rsidRPr="00384B42">
              <w:rPr>
                <w:lang w:val="en-AU"/>
              </w:rPr>
              <w:t>arent/carer contact information</w:t>
            </w:r>
          </w:p>
        </w:tc>
        <w:tc>
          <w:tcPr>
            <w:tcW w:w="425" w:type="dxa"/>
          </w:tcPr>
          <w:p w14:paraId="540044DD" w14:textId="77777777" w:rsidR="00DA1BCE" w:rsidRDefault="00DA1BCE" w:rsidP="00996CF9">
            <w:pPr>
              <w:rPr>
                <w:b/>
                <w:bCs/>
                <w:lang w:val="en-AU"/>
              </w:rPr>
            </w:pPr>
          </w:p>
        </w:tc>
        <w:tc>
          <w:tcPr>
            <w:tcW w:w="2114" w:type="dxa"/>
          </w:tcPr>
          <w:p w14:paraId="295EBB1D" w14:textId="77777777" w:rsidR="00DA1BCE" w:rsidRDefault="00DA1BCE" w:rsidP="00996CF9">
            <w:pPr>
              <w:rPr>
                <w:b/>
                <w:bCs/>
                <w:lang w:val="en-AU"/>
              </w:rPr>
            </w:pPr>
          </w:p>
        </w:tc>
      </w:tr>
      <w:tr w:rsidR="00A13218" w14:paraId="4AB3D2AF" w14:textId="77777777" w:rsidTr="00702554">
        <w:tc>
          <w:tcPr>
            <w:tcW w:w="7083" w:type="dxa"/>
          </w:tcPr>
          <w:p w14:paraId="1A62A181" w14:textId="13B3B32D" w:rsidR="00A13218" w:rsidRPr="00DA1BCE" w:rsidRDefault="00BE4B72" w:rsidP="00996CF9">
            <w:pPr>
              <w:rPr>
                <w:lang w:val="en-AU"/>
              </w:rPr>
            </w:pPr>
            <w:r w:rsidRPr="00BE4B72">
              <w:rPr>
                <w:lang w:val="en-AU"/>
              </w:rPr>
              <w:t>Children and staff with additional needs have been identified and strategies put in place for these persons where they require assistance in the event of an emergency</w:t>
            </w:r>
          </w:p>
        </w:tc>
        <w:tc>
          <w:tcPr>
            <w:tcW w:w="425" w:type="dxa"/>
          </w:tcPr>
          <w:p w14:paraId="54DAA3D5" w14:textId="77777777" w:rsidR="00A13218" w:rsidRDefault="00A13218" w:rsidP="00996CF9">
            <w:pPr>
              <w:rPr>
                <w:b/>
                <w:bCs/>
                <w:lang w:val="en-AU"/>
              </w:rPr>
            </w:pPr>
          </w:p>
        </w:tc>
        <w:tc>
          <w:tcPr>
            <w:tcW w:w="2114" w:type="dxa"/>
          </w:tcPr>
          <w:p w14:paraId="62CC17A4" w14:textId="77777777" w:rsidR="00A13218" w:rsidRDefault="00A13218" w:rsidP="00996CF9">
            <w:pPr>
              <w:rPr>
                <w:b/>
                <w:bCs/>
                <w:lang w:val="en-AU"/>
              </w:rPr>
            </w:pPr>
          </w:p>
        </w:tc>
      </w:tr>
      <w:tr w:rsidR="00A13218" w14:paraId="06ADDC64" w14:textId="77777777" w:rsidTr="00702554">
        <w:tc>
          <w:tcPr>
            <w:tcW w:w="7083" w:type="dxa"/>
          </w:tcPr>
          <w:p w14:paraId="49B6FC59" w14:textId="73AEA56C" w:rsidR="00A13218" w:rsidRPr="00DA1BCE" w:rsidRDefault="00C5061C" w:rsidP="00996CF9">
            <w:pPr>
              <w:rPr>
                <w:lang w:val="en-AU"/>
              </w:rPr>
            </w:pPr>
            <w:r w:rsidRPr="00C5061C">
              <w:rPr>
                <w:lang w:val="en-AU"/>
              </w:rPr>
              <w:t>Provisions of the Privacy and Data Protection Act 2014 (Vic) have been adhered to</w:t>
            </w:r>
            <w:r w:rsidR="00384B42">
              <w:rPr>
                <w:lang w:val="en-AU"/>
              </w:rPr>
              <w:t xml:space="preserve"> </w:t>
            </w:r>
            <w:r w:rsidR="00384B42" w:rsidRPr="00384B42">
              <w:rPr>
                <w:lang w:val="en-AU"/>
              </w:rPr>
              <w:t xml:space="preserve">when collecting </w:t>
            </w:r>
            <w:r w:rsidR="00384B42">
              <w:rPr>
                <w:lang w:val="en-AU"/>
              </w:rPr>
              <w:t>children and staff with additional needs list</w:t>
            </w:r>
            <w:r w:rsidR="00384B42" w:rsidRPr="00384B42">
              <w:rPr>
                <w:lang w:val="en-AU"/>
              </w:rPr>
              <w:t xml:space="preserve"> </w:t>
            </w:r>
          </w:p>
        </w:tc>
        <w:tc>
          <w:tcPr>
            <w:tcW w:w="425" w:type="dxa"/>
          </w:tcPr>
          <w:p w14:paraId="0BFBB608" w14:textId="77777777" w:rsidR="00A13218" w:rsidRDefault="00A13218" w:rsidP="00996CF9">
            <w:pPr>
              <w:rPr>
                <w:b/>
                <w:bCs/>
                <w:lang w:val="en-AU"/>
              </w:rPr>
            </w:pPr>
          </w:p>
        </w:tc>
        <w:tc>
          <w:tcPr>
            <w:tcW w:w="2114" w:type="dxa"/>
          </w:tcPr>
          <w:p w14:paraId="52830043" w14:textId="77777777" w:rsidR="00A13218" w:rsidRDefault="00A13218" w:rsidP="00996CF9">
            <w:pPr>
              <w:rPr>
                <w:b/>
                <w:bCs/>
                <w:lang w:val="en-AU"/>
              </w:rPr>
            </w:pPr>
          </w:p>
        </w:tc>
      </w:tr>
      <w:tr w:rsidR="00C5061C" w14:paraId="0BA0E0E7" w14:textId="77777777" w:rsidTr="00702554">
        <w:tc>
          <w:tcPr>
            <w:tcW w:w="7083" w:type="dxa"/>
          </w:tcPr>
          <w:p w14:paraId="2882A942" w14:textId="7CE1BF49" w:rsidR="00C5061C" w:rsidRPr="00C5061C" w:rsidRDefault="00384B42" w:rsidP="00996CF9">
            <w:pPr>
              <w:rPr>
                <w:lang w:val="en-AU"/>
              </w:rPr>
            </w:pPr>
            <w:r>
              <w:rPr>
                <w:lang w:val="en-AU"/>
              </w:rPr>
              <w:t>Site pr</w:t>
            </w:r>
            <w:r w:rsidR="0000138C" w:rsidRPr="0000138C">
              <w:rPr>
                <w:lang w:val="en-AU"/>
              </w:rPr>
              <w:t>ofile has been populated and reflects the service’s buildings, utilities etc.</w:t>
            </w:r>
          </w:p>
        </w:tc>
        <w:tc>
          <w:tcPr>
            <w:tcW w:w="425" w:type="dxa"/>
          </w:tcPr>
          <w:p w14:paraId="37A411BC" w14:textId="77777777" w:rsidR="00C5061C" w:rsidRDefault="00C5061C" w:rsidP="00996CF9">
            <w:pPr>
              <w:rPr>
                <w:b/>
                <w:bCs/>
                <w:lang w:val="en-AU"/>
              </w:rPr>
            </w:pPr>
          </w:p>
        </w:tc>
        <w:tc>
          <w:tcPr>
            <w:tcW w:w="2114" w:type="dxa"/>
          </w:tcPr>
          <w:p w14:paraId="2C491B16" w14:textId="77777777" w:rsidR="00C5061C" w:rsidRDefault="00C5061C" w:rsidP="00996CF9">
            <w:pPr>
              <w:rPr>
                <w:b/>
                <w:bCs/>
                <w:lang w:val="en-AU"/>
              </w:rPr>
            </w:pPr>
          </w:p>
        </w:tc>
      </w:tr>
      <w:tr w:rsidR="00C5061C" w14:paraId="7E37A9F4" w14:textId="77777777" w:rsidTr="00702554">
        <w:tc>
          <w:tcPr>
            <w:tcW w:w="7083" w:type="dxa"/>
          </w:tcPr>
          <w:p w14:paraId="2FF02F0A" w14:textId="2FBF9548" w:rsidR="00C5061C" w:rsidRPr="00C5061C" w:rsidRDefault="0008603F" w:rsidP="00996CF9">
            <w:pPr>
              <w:rPr>
                <w:lang w:val="en-AU"/>
              </w:rPr>
            </w:pPr>
            <w:r w:rsidRPr="0008603F">
              <w:rPr>
                <w:lang w:val="en-AU"/>
              </w:rPr>
              <w:t>Potential local hazards have been identified</w:t>
            </w:r>
            <w:r w:rsidR="00384B42">
              <w:rPr>
                <w:lang w:val="en-AU"/>
              </w:rPr>
              <w:t xml:space="preserve"> in risk assessment</w:t>
            </w:r>
          </w:p>
        </w:tc>
        <w:tc>
          <w:tcPr>
            <w:tcW w:w="425" w:type="dxa"/>
          </w:tcPr>
          <w:p w14:paraId="2C496FD8" w14:textId="77777777" w:rsidR="00C5061C" w:rsidRDefault="00C5061C" w:rsidP="00996CF9">
            <w:pPr>
              <w:rPr>
                <w:b/>
                <w:bCs/>
                <w:lang w:val="en-AU"/>
              </w:rPr>
            </w:pPr>
          </w:p>
        </w:tc>
        <w:tc>
          <w:tcPr>
            <w:tcW w:w="2114" w:type="dxa"/>
          </w:tcPr>
          <w:p w14:paraId="185489D0" w14:textId="77777777" w:rsidR="00C5061C" w:rsidRDefault="00C5061C" w:rsidP="00996CF9">
            <w:pPr>
              <w:rPr>
                <w:b/>
                <w:bCs/>
                <w:lang w:val="en-AU"/>
              </w:rPr>
            </w:pPr>
          </w:p>
        </w:tc>
      </w:tr>
      <w:tr w:rsidR="00C5061C" w14:paraId="5FA5A1E4" w14:textId="77777777" w:rsidTr="00702554">
        <w:tc>
          <w:tcPr>
            <w:tcW w:w="7083" w:type="dxa"/>
          </w:tcPr>
          <w:p w14:paraId="7EEA20E6" w14:textId="45CD60B0" w:rsidR="00C5061C" w:rsidRPr="00C5061C" w:rsidRDefault="00F35162" w:rsidP="00996CF9">
            <w:pPr>
              <w:rPr>
                <w:lang w:val="en-AU"/>
              </w:rPr>
            </w:pPr>
            <w:r w:rsidRPr="00F35162">
              <w:rPr>
                <w:lang w:val="en-AU"/>
              </w:rPr>
              <w:t>Risks have been rated and risk assessments included</w:t>
            </w:r>
          </w:p>
        </w:tc>
        <w:tc>
          <w:tcPr>
            <w:tcW w:w="425" w:type="dxa"/>
          </w:tcPr>
          <w:p w14:paraId="76FD2025" w14:textId="77777777" w:rsidR="00C5061C" w:rsidRDefault="00C5061C" w:rsidP="00996CF9">
            <w:pPr>
              <w:rPr>
                <w:b/>
                <w:bCs/>
                <w:lang w:val="en-AU"/>
              </w:rPr>
            </w:pPr>
          </w:p>
        </w:tc>
        <w:tc>
          <w:tcPr>
            <w:tcW w:w="2114" w:type="dxa"/>
          </w:tcPr>
          <w:p w14:paraId="67C730BD" w14:textId="77777777" w:rsidR="00C5061C" w:rsidRDefault="00C5061C" w:rsidP="00996CF9">
            <w:pPr>
              <w:rPr>
                <w:b/>
                <w:bCs/>
                <w:lang w:val="en-AU"/>
              </w:rPr>
            </w:pPr>
          </w:p>
        </w:tc>
      </w:tr>
      <w:tr w:rsidR="00C5061C" w14:paraId="35E05C16" w14:textId="77777777" w:rsidTr="00702554">
        <w:tc>
          <w:tcPr>
            <w:tcW w:w="7083" w:type="dxa"/>
          </w:tcPr>
          <w:p w14:paraId="05C005B7" w14:textId="03608D59" w:rsidR="00C5061C" w:rsidRPr="00C5061C" w:rsidRDefault="00FB319F" w:rsidP="00996CF9">
            <w:pPr>
              <w:rPr>
                <w:lang w:val="en-AU"/>
              </w:rPr>
            </w:pPr>
            <w:r w:rsidRPr="00FB319F">
              <w:rPr>
                <w:lang w:val="en-AU"/>
              </w:rPr>
              <w:t>Local mitigations/controls have been specified</w:t>
            </w:r>
            <w:r w:rsidR="00384B42">
              <w:rPr>
                <w:lang w:val="en-AU"/>
              </w:rPr>
              <w:t xml:space="preserve"> in risk assessment</w:t>
            </w:r>
          </w:p>
        </w:tc>
        <w:tc>
          <w:tcPr>
            <w:tcW w:w="425" w:type="dxa"/>
          </w:tcPr>
          <w:p w14:paraId="32A7F288" w14:textId="77777777" w:rsidR="00C5061C" w:rsidRDefault="00C5061C" w:rsidP="00996CF9">
            <w:pPr>
              <w:rPr>
                <w:b/>
                <w:bCs/>
                <w:lang w:val="en-AU"/>
              </w:rPr>
            </w:pPr>
          </w:p>
        </w:tc>
        <w:tc>
          <w:tcPr>
            <w:tcW w:w="2114" w:type="dxa"/>
          </w:tcPr>
          <w:p w14:paraId="70102174" w14:textId="77777777" w:rsidR="00C5061C" w:rsidRDefault="00C5061C" w:rsidP="00996CF9">
            <w:pPr>
              <w:rPr>
                <w:b/>
                <w:bCs/>
                <w:lang w:val="en-AU"/>
              </w:rPr>
            </w:pPr>
          </w:p>
        </w:tc>
      </w:tr>
      <w:tr w:rsidR="00C5061C" w14:paraId="24054B9F" w14:textId="77777777" w:rsidTr="00702554">
        <w:tc>
          <w:tcPr>
            <w:tcW w:w="7083" w:type="dxa"/>
          </w:tcPr>
          <w:p w14:paraId="549C9691" w14:textId="51DDC972" w:rsidR="00C5061C" w:rsidRPr="00C5061C" w:rsidRDefault="00D00061" w:rsidP="00996CF9">
            <w:pPr>
              <w:tabs>
                <w:tab w:val="left" w:pos="1670"/>
              </w:tabs>
              <w:rPr>
                <w:lang w:val="en-AU"/>
              </w:rPr>
            </w:pPr>
            <w:r w:rsidRPr="00D00061">
              <w:rPr>
                <w:lang w:val="en-AU"/>
              </w:rPr>
              <w:t>Drills have been scheduled once per term (quarterly) for different types of emergencies</w:t>
            </w:r>
          </w:p>
        </w:tc>
        <w:tc>
          <w:tcPr>
            <w:tcW w:w="425" w:type="dxa"/>
          </w:tcPr>
          <w:p w14:paraId="164924F3" w14:textId="77777777" w:rsidR="00C5061C" w:rsidRDefault="00C5061C" w:rsidP="00996CF9">
            <w:pPr>
              <w:rPr>
                <w:b/>
                <w:bCs/>
                <w:lang w:val="en-AU"/>
              </w:rPr>
            </w:pPr>
          </w:p>
        </w:tc>
        <w:tc>
          <w:tcPr>
            <w:tcW w:w="2114" w:type="dxa"/>
          </w:tcPr>
          <w:p w14:paraId="0F1B43D0" w14:textId="77777777" w:rsidR="00C5061C" w:rsidRDefault="00C5061C" w:rsidP="00996CF9">
            <w:pPr>
              <w:rPr>
                <w:b/>
                <w:bCs/>
                <w:lang w:val="en-AU"/>
              </w:rPr>
            </w:pPr>
          </w:p>
        </w:tc>
      </w:tr>
      <w:tr w:rsidR="00C5061C" w14:paraId="235DD86F" w14:textId="77777777" w:rsidTr="00702554">
        <w:tc>
          <w:tcPr>
            <w:tcW w:w="7083" w:type="dxa"/>
          </w:tcPr>
          <w:p w14:paraId="6977AE5B" w14:textId="66B95A3D" w:rsidR="00C5061C" w:rsidRPr="00C5061C" w:rsidRDefault="00585FA2" w:rsidP="00996CF9">
            <w:pPr>
              <w:rPr>
                <w:lang w:val="en-AU"/>
              </w:rPr>
            </w:pPr>
            <w:r w:rsidRPr="00585FA2">
              <w:rPr>
                <w:lang w:val="en-AU"/>
              </w:rPr>
              <w:t>Emergency Kit Checklist has been developed with the service’s requirements</w:t>
            </w:r>
            <w:r w:rsidRPr="00585FA2">
              <w:rPr>
                <w:lang w:val="en-AU"/>
              </w:rPr>
              <w:tab/>
            </w:r>
          </w:p>
        </w:tc>
        <w:tc>
          <w:tcPr>
            <w:tcW w:w="425" w:type="dxa"/>
          </w:tcPr>
          <w:p w14:paraId="2F68B658" w14:textId="77777777" w:rsidR="00C5061C" w:rsidRDefault="00C5061C" w:rsidP="00996CF9">
            <w:pPr>
              <w:rPr>
                <w:b/>
                <w:bCs/>
                <w:lang w:val="en-AU"/>
              </w:rPr>
            </w:pPr>
          </w:p>
        </w:tc>
        <w:tc>
          <w:tcPr>
            <w:tcW w:w="2114" w:type="dxa"/>
          </w:tcPr>
          <w:p w14:paraId="5F282D47" w14:textId="77777777" w:rsidR="00C5061C" w:rsidRDefault="00C5061C" w:rsidP="00996CF9">
            <w:pPr>
              <w:rPr>
                <w:b/>
                <w:bCs/>
                <w:lang w:val="en-AU"/>
              </w:rPr>
            </w:pPr>
          </w:p>
        </w:tc>
      </w:tr>
      <w:tr w:rsidR="00C5061C" w14:paraId="1775856F" w14:textId="77777777" w:rsidTr="00702554">
        <w:tc>
          <w:tcPr>
            <w:tcW w:w="7083" w:type="dxa"/>
          </w:tcPr>
          <w:p w14:paraId="6A846A37" w14:textId="6031FF44" w:rsidR="00C5061C" w:rsidRPr="00C5061C" w:rsidRDefault="00307D74" w:rsidP="00996CF9">
            <w:pPr>
              <w:rPr>
                <w:lang w:val="en-AU"/>
              </w:rPr>
            </w:pPr>
            <w:r w:rsidRPr="00307D74">
              <w:rPr>
                <w:lang w:val="en-AU"/>
              </w:rPr>
              <w:t>Strategies to address potential business continuity incidents have been developed</w:t>
            </w:r>
          </w:p>
        </w:tc>
        <w:tc>
          <w:tcPr>
            <w:tcW w:w="425" w:type="dxa"/>
          </w:tcPr>
          <w:p w14:paraId="74EBC127" w14:textId="77777777" w:rsidR="00C5061C" w:rsidRDefault="00C5061C" w:rsidP="00996CF9">
            <w:pPr>
              <w:rPr>
                <w:b/>
                <w:bCs/>
                <w:lang w:val="en-AU"/>
              </w:rPr>
            </w:pPr>
          </w:p>
        </w:tc>
        <w:tc>
          <w:tcPr>
            <w:tcW w:w="2114" w:type="dxa"/>
          </w:tcPr>
          <w:p w14:paraId="135DFB11" w14:textId="77777777" w:rsidR="00C5061C" w:rsidRDefault="00C5061C" w:rsidP="00996CF9">
            <w:pPr>
              <w:rPr>
                <w:b/>
                <w:bCs/>
                <w:lang w:val="en-AU"/>
              </w:rPr>
            </w:pPr>
          </w:p>
        </w:tc>
      </w:tr>
    </w:tbl>
    <w:p w14:paraId="201B5EF5" w14:textId="26C36C2C" w:rsidR="00760B72" w:rsidRDefault="00760B72" w:rsidP="00702554">
      <w:pPr>
        <w:spacing w:after="0"/>
        <w:rPr>
          <w:b/>
          <w:bCs/>
          <w:lang w:val="en-AU"/>
        </w:rPr>
      </w:pPr>
    </w:p>
    <w:p w14:paraId="19FB39B2" w14:textId="0E71B708" w:rsidR="00996CF9" w:rsidRDefault="00996CF9" w:rsidP="00702554">
      <w:pPr>
        <w:spacing w:after="0"/>
        <w:rPr>
          <w:b/>
          <w:bCs/>
          <w:lang w:val="en-AU"/>
        </w:rPr>
      </w:pPr>
      <w:r>
        <w:rPr>
          <w:b/>
          <w:bCs/>
          <w:lang w:val="en-AU"/>
        </w:rPr>
        <w:t>Date:</w:t>
      </w:r>
    </w:p>
    <w:p w14:paraId="6E2AD2C7" w14:textId="77777777" w:rsidR="00356500" w:rsidRPr="00EF1363" w:rsidRDefault="00356500" w:rsidP="00EF1363">
      <w:pPr>
        <w:rPr>
          <w:b/>
          <w:bCs/>
          <w:lang w:val="en-AU"/>
        </w:rPr>
      </w:pPr>
    </w:p>
    <w:sectPr w:rsidR="00356500" w:rsidRPr="00EF1363" w:rsidSect="00223C7E">
      <w:headerReference w:type="default" r:id="rId60"/>
      <w:pgSz w:w="11900" w:h="16840"/>
      <w:pgMar w:top="2155" w:right="1134" w:bottom="170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393CA" w14:textId="77777777" w:rsidR="00C6336E" w:rsidRDefault="00C6336E" w:rsidP="003967DD">
      <w:pPr>
        <w:spacing w:after="0"/>
      </w:pPr>
      <w:r>
        <w:separator/>
      </w:r>
    </w:p>
  </w:endnote>
  <w:endnote w:type="continuationSeparator" w:id="0">
    <w:p w14:paraId="46F52FCB" w14:textId="77777777" w:rsidR="00C6336E" w:rsidRDefault="00C6336E" w:rsidP="003967DD">
      <w:pPr>
        <w:spacing w:after="0"/>
      </w:pPr>
      <w:r>
        <w:continuationSeparator/>
      </w:r>
    </w:p>
  </w:endnote>
  <w:endnote w:type="continuationNotice" w:id="1">
    <w:p w14:paraId="332E4E91" w14:textId="77777777" w:rsidR="00C6336E" w:rsidRDefault="00C633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1965C" w14:textId="77777777" w:rsidR="00C6336E" w:rsidRDefault="00C6336E" w:rsidP="003967DD">
      <w:pPr>
        <w:spacing w:after="0"/>
      </w:pPr>
      <w:r>
        <w:separator/>
      </w:r>
    </w:p>
  </w:footnote>
  <w:footnote w:type="continuationSeparator" w:id="0">
    <w:p w14:paraId="7676B1A3" w14:textId="77777777" w:rsidR="00C6336E" w:rsidRDefault="00C6336E" w:rsidP="003967DD">
      <w:pPr>
        <w:spacing w:after="0"/>
      </w:pPr>
      <w:r>
        <w:continuationSeparator/>
      </w:r>
    </w:p>
  </w:footnote>
  <w:footnote w:type="continuationNotice" w:id="1">
    <w:p w14:paraId="37FDF56A" w14:textId="77777777" w:rsidR="00C6336E" w:rsidRDefault="00C633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7ED3FA2" w:rsidR="003967DD" w:rsidRDefault="00A468C1">
    <w:pPr>
      <w:pStyle w:val="Header"/>
    </w:pPr>
    <w:r>
      <w:rPr>
        <w:noProof/>
      </w:rPr>
      <w:drawing>
        <wp:anchor distT="0" distB="0" distL="114300" distR="114300" simplePos="0" relativeHeight="251658240" behindDoc="1" locked="0" layoutInCell="1" allowOverlap="1" wp14:anchorId="03AEEFEA" wp14:editId="4D6F56D9">
          <wp:simplePos x="0" y="0"/>
          <wp:positionH relativeFrom="page">
            <wp:posOffset>-635</wp:posOffset>
          </wp:positionH>
          <wp:positionV relativeFrom="page">
            <wp:posOffset>-20320</wp:posOffset>
          </wp:positionV>
          <wp:extent cx="7550422" cy="10672109"/>
          <wp:effectExtent l="0" t="0" r="0" b="0"/>
          <wp:wrapNone/>
          <wp:docPr id="2121386583" name="Picture 21213865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D3D6" w14:textId="0053C5A1" w:rsidR="00A468C1" w:rsidRDefault="00A468C1">
    <w:pPr>
      <w:pStyle w:val="Header"/>
    </w:pPr>
    <w:r>
      <w:rPr>
        <w:noProof/>
      </w:rPr>
      <w:drawing>
        <wp:anchor distT="0" distB="0" distL="114300" distR="114300" simplePos="0" relativeHeight="251658242" behindDoc="1" locked="0" layoutInCell="1" allowOverlap="1" wp14:anchorId="28D157C7" wp14:editId="7030CA3F">
          <wp:simplePos x="0" y="0"/>
          <wp:positionH relativeFrom="page">
            <wp:posOffset>3810</wp:posOffset>
          </wp:positionH>
          <wp:positionV relativeFrom="page">
            <wp:posOffset>-20955</wp:posOffset>
          </wp:positionV>
          <wp:extent cx="10672486" cy="7550689"/>
          <wp:effectExtent l="0" t="0" r="0" b="6350"/>
          <wp:wrapNone/>
          <wp:docPr id="1539424611" name="Picture 15394246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72486" cy="755068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20FE4" w14:textId="388886CE" w:rsidR="00A468C1" w:rsidRDefault="00A468C1">
    <w:pPr>
      <w:pStyle w:val="Header"/>
    </w:pPr>
    <w:r>
      <w:rPr>
        <w:noProof/>
      </w:rPr>
      <w:drawing>
        <wp:anchor distT="0" distB="0" distL="114300" distR="114300" simplePos="0" relativeHeight="251658241" behindDoc="1" locked="0" layoutInCell="1" allowOverlap="1" wp14:anchorId="68A852AB" wp14:editId="6510DE65">
          <wp:simplePos x="0" y="0"/>
          <wp:positionH relativeFrom="page">
            <wp:align>right</wp:align>
          </wp:positionH>
          <wp:positionV relativeFrom="page">
            <wp:posOffset>-11430</wp:posOffset>
          </wp:positionV>
          <wp:extent cx="7550422" cy="10672109"/>
          <wp:effectExtent l="0" t="0" r="0" b="0"/>
          <wp:wrapNone/>
          <wp:docPr id="445100397" name="Picture 4451003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2C725" w14:textId="0E8D2D11" w:rsidR="00B07A91" w:rsidRDefault="00B07A91">
    <w:pPr>
      <w:pStyle w:val="Header"/>
    </w:pPr>
    <w:r>
      <w:rPr>
        <w:noProof/>
      </w:rPr>
      <w:drawing>
        <wp:anchor distT="0" distB="0" distL="114300" distR="114300" simplePos="0" relativeHeight="251658243" behindDoc="1" locked="0" layoutInCell="1" allowOverlap="1" wp14:anchorId="590693EE" wp14:editId="3C297EBA">
          <wp:simplePos x="0" y="0"/>
          <wp:positionH relativeFrom="page">
            <wp:posOffset>-100584</wp:posOffset>
          </wp:positionH>
          <wp:positionV relativeFrom="page">
            <wp:posOffset>-27432</wp:posOffset>
          </wp:positionV>
          <wp:extent cx="10799740" cy="7640720"/>
          <wp:effectExtent l="0" t="0" r="1905" b="0"/>
          <wp:wrapNone/>
          <wp:docPr id="772191435" name="Picture 7721914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801245" cy="764178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6905A" w14:textId="1B134E9A" w:rsidR="005C7524" w:rsidRDefault="005C7524">
    <w:pPr>
      <w:pStyle w:val="Header"/>
    </w:pPr>
    <w:r>
      <w:rPr>
        <w:noProof/>
      </w:rPr>
      <w:drawing>
        <wp:anchor distT="0" distB="0" distL="114300" distR="114300" simplePos="0" relativeHeight="251658244" behindDoc="1" locked="0" layoutInCell="1" allowOverlap="1" wp14:anchorId="4EBB1CF9" wp14:editId="12DDA004">
          <wp:simplePos x="0" y="0"/>
          <wp:positionH relativeFrom="page">
            <wp:posOffset>-27432</wp:posOffset>
          </wp:positionH>
          <wp:positionV relativeFrom="page">
            <wp:posOffset>0</wp:posOffset>
          </wp:positionV>
          <wp:extent cx="7616952" cy="10766146"/>
          <wp:effectExtent l="0" t="0" r="3175" b="0"/>
          <wp:wrapNone/>
          <wp:docPr id="586470648" name="Picture 5864706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18236" cy="107679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C2E"/>
    <w:multiLevelType w:val="hybridMultilevel"/>
    <w:tmpl w:val="E8408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0A71A1"/>
    <w:multiLevelType w:val="hybridMultilevel"/>
    <w:tmpl w:val="0966001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28A2590"/>
    <w:multiLevelType w:val="hybridMultilevel"/>
    <w:tmpl w:val="73CA7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486EB2"/>
    <w:multiLevelType w:val="hybridMultilevel"/>
    <w:tmpl w:val="F4283DA2"/>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DF12F7"/>
    <w:multiLevelType w:val="hybridMultilevel"/>
    <w:tmpl w:val="5F8876D4"/>
    <w:lvl w:ilvl="0" w:tplc="0C090001">
      <w:start w:val="1"/>
      <w:numFmt w:val="bullet"/>
      <w:lvlText w:val=""/>
      <w:lvlJc w:val="left"/>
      <w:pPr>
        <w:ind w:left="861" w:hanging="360"/>
      </w:pPr>
      <w:rPr>
        <w:rFonts w:ascii="Symbol" w:hAnsi="Symbol" w:hint="default"/>
      </w:rPr>
    </w:lvl>
    <w:lvl w:ilvl="1" w:tplc="0C090003">
      <w:start w:val="1"/>
      <w:numFmt w:val="bullet"/>
      <w:lvlText w:val="o"/>
      <w:lvlJc w:val="left"/>
      <w:pPr>
        <w:ind w:left="1581" w:hanging="360"/>
      </w:pPr>
      <w:rPr>
        <w:rFonts w:ascii="Courier New" w:hAnsi="Courier New" w:cs="Courier New" w:hint="default"/>
      </w:rPr>
    </w:lvl>
    <w:lvl w:ilvl="2" w:tplc="0C090005">
      <w:start w:val="1"/>
      <w:numFmt w:val="bullet"/>
      <w:lvlText w:val=""/>
      <w:lvlJc w:val="left"/>
      <w:pPr>
        <w:ind w:left="2301" w:hanging="360"/>
      </w:pPr>
      <w:rPr>
        <w:rFonts w:ascii="Wingdings" w:hAnsi="Wingdings" w:hint="default"/>
      </w:rPr>
    </w:lvl>
    <w:lvl w:ilvl="3" w:tplc="0C090001">
      <w:start w:val="1"/>
      <w:numFmt w:val="bullet"/>
      <w:lvlText w:val=""/>
      <w:lvlJc w:val="left"/>
      <w:pPr>
        <w:ind w:left="3021" w:hanging="360"/>
      </w:pPr>
      <w:rPr>
        <w:rFonts w:ascii="Symbol" w:hAnsi="Symbol" w:hint="default"/>
      </w:rPr>
    </w:lvl>
    <w:lvl w:ilvl="4" w:tplc="0C090003">
      <w:start w:val="1"/>
      <w:numFmt w:val="bullet"/>
      <w:lvlText w:val="o"/>
      <w:lvlJc w:val="left"/>
      <w:pPr>
        <w:ind w:left="3741" w:hanging="360"/>
      </w:pPr>
      <w:rPr>
        <w:rFonts w:ascii="Courier New" w:hAnsi="Courier New" w:cs="Courier New" w:hint="default"/>
      </w:rPr>
    </w:lvl>
    <w:lvl w:ilvl="5" w:tplc="0C090005">
      <w:start w:val="1"/>
      <w:numFmt w:val="bullet"/>
      <w:lvlText w:val=""/>
      <w:lvlJc w:val="left"/>
      <w:pPr>
        <w:ind w:left="4461" w:hanging="360"/>
      </w:pPr>
      <w:rPr>
        <w:rFonts w:ascii="Wingdings" w:hAnsi="Wingdings" w:hint="default"/>
      </w:rPr>
    </w:lvl>
    <w:lvl w:ilvl="6" w:tplc="0C090001">
      <w:start w:val="1"/>
      <w:numFmt w:val="bullet"/>
      <w:lvlText w:val=""/>
      <w:lvlJc w:val="left"/>
      <w:pPr>
        <w:ind w:left="5181" w:hanging="360"/>
      </w:pPr>
      <w:rPr>
        <w:rFonts w:ascii="Symbol" w:hAnsi="Symbol" w:hint="default"/>
      </w:rPr>
    </w:lvl>
    <w:lvl w:ilvl="7" w:tplc="0C090003">
      <w:start w:val="1"/>
      <w:numFmt w:val="bullet"/>
      <w:lvlText w:val="o"/>
      <w:lvlJc w:val="left"/>
      <w:pPr>
        <w:ind w:left="5901" w:hanging="360"/>
      </w:pPr>
      <w:rPr>
        <w:rFonts w:ascii="Courier New" w:hAnsi="Courier New" w:cs="Courier New" w:hint="default"/>
      </w:rPr>
    </w:lvl>
    <w:lvl w:ilvl="8" w:tplc="0C090005">
      <w:start w:val="1"/>
      <w:numFmt w:val="bullet"/>
      <w:lvlText w:val=""/>
      <w:lvlJc w:val="left"/>
      <w:pPr>
        <w:ind w:left="6621" w:hanging="360"/>
      </w:pPr>
      <w:rPr>
        <w:rFonts w:ascii="Wingdings" w:hAnsi="Wingdings" w:hint="default"/>
      </w:rPr>
    </w:lvl>
  </w:abstractNum>
  <w:abstractNum w:abstractNumId="5" w15:restartNumberingAfterBreak="0">
    <w:nsid w:val="068311D2"/>
    <w:multiLevelType w:val="hybridMultilevel"/>
    <w:tmpl w:val="8B9C7F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DE323E"/>
    <w:multiLevelType w:val="multilevel"/>
    <w:tmpl w:val="190AF6D2"/>
    <w:lvl w:ilvl="0">
      <w:start w:val="1"/>
      <w:numFmt w:val="bullet"/>
      <w:lvlText w:val=""/>
      <w:lvlJc w:val="left"/>
      <w:pPr>
        <w:ind w:left="1800" w:hanging="720"/>
      </w:pPr>
      <w:rPr>
        <w:rFonts w:ascii="Symbol" w:hAnsi="Symbol" w:hint="default"/>
      </w:rPr>
    </w:lvl>
    <w:lvl w:ilvl="1">
      <w:start w:val="1"/>
      <w:numFmt w:val="decimal"/>
      <w:isLgl/>
      <w:lvlText w:val="%1.%2"/>
      <w:lvlJc w:val="left"/>
      <w:pPr>
        <w:ind w:left="1610" w:hanging="53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15:restartNumberingAfterBreak="0">
    <w:nsid w:val="09B5102C"/>
    <w:multiLevelType w:val="hybridMultilevel"/>
    <w:tmpl w:val="57BE9EE8"/>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8" w15:restartNumberingAfterBreak="0">
    <w:nsid w:val="0BD87ED0"/>
    <w:multiLevelType w:val="hybridMultilevel"/>
    <w:tmpl w:val="9CE48590"/>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9" w15:restartNumberingAfterBreak="0">
    <w:nsid w:val="150349FE"/>
    <w:multiLevelType w:val="hybridMultilevel"/>
    <w:tmpl w:val="8698F530"/>
    <w:lvl w:ilvl="0" w:tplc="0C090001">
      <w:start w:val="1"/>
      <w:numFmt w:val="bullet"/>
      <w:lvlText w:val=""/>
      <w:lvlJc w:val="left"/>
      <w:pPr>
        <w:ind w:left="861" w:hanging="360"/>
      </w:pPr>
      <w:rPr>
        <w:rFonts w:ascii="Symbol" w:hAnsi="Symbol" w:hint="default"/>
      </w:rPr>
    </w:lvl>
    <w:lvl w:ilvl="1" w:tplc="0C090003">
      <w:start w:val="1"/>
      <w:numFmt w:val="bullet"/>
      <w:lvlText w:val="o"/>
      <w:lvlJc w:val="left"/>
      <w:pPr>
        <w:ind w:left="1581" w:hanging="360"/>
      </w:pPr>
      <w:rPr>
        <w:rFonts w:ascii="Courier New" w:hAnsi="Courier New" w:cs="Courier New" w:hint="default"/>
      </w:rPr>
    </w:lvl>
    <w:lvl w:ilvl="2" w:tplc="0C090005">
      <w:start w:val="1"/>
      <w:numFmt w:val="bullet"/>
      <w:lvlText w:val=""/>
      <w:lvlJc w:val="left"/>
      <w:pPr>
        <w:ind w:left="2301" w:hanging="360"/>
      </w:pPr>
      <w:rPr>
        <w:rFonts w:ascii="Wingdings" w:hAnsi="Wingdings" w:hint="default"/>
      </w:rPr>
    </w:lvl>
    <w:lvl w:ilvl="3" w:tplc="0C090001">
      <w:start w:val="1"/>
      <w:numFmt w:val="bullet"/>
      <w:lvlText w:val=""/>
      <w:lvlJc w:val="left"/>
      <w:pPr>
        <w:ind w:left="3021" w:hanging="360"/>
      </w:pPr>
      <w:rPr>
        <w:rFonts w:ascii="Symbol" w:hAnsi="Symbol" w:hint="default"/>
      </w:rPr>
    </w:lvl>
    <w:lvl w:ilvl="4" w:tplc="0C090003">
      <w:start w:val="1"/>
      <w:numFmt w:val="bullet"/>
      <w:lvlText w:val="o"/>
      <w:lvlJc w:val="left"/>
      <w:pPr>
        <w:ind w:left="3741" w:hanging="360"/>
      </w:pPr>
      <w:rPr>
        <w:rFonts w:ascii="Courier New" w:hAnsi="Courier New" w:cs="Courier New" w:hint="default"/>
      </w:rPr>
    </w:lvl>
    <w:lvl w:ilvl="5" w:tplc="0C090005">
      <w:start w:val="1"/>
      <w:numFmt w:val="bullet"/>
      <w:lvlText w:val=""/>
      <w:lvlJc w:val="left"/>
      <w:pPr>
        <w:ind w:left="4461" w:hanging="360"/>
      </w:pPr>
      <w:rPr>
        <w:rFonts w:ascii="Wingdings" w:hAnsi="Wingdings" w:hint="default"/>
      </w:rPr>
    </w:lvl>
    <w:lvl w:ilvl="6" w:tplc="0C090001">
      <w:start w:val="1"/>
      <w:numFmt w:val="bullet"/>
      <w:lvlText w:val=""/>
      <w:lvlJc w:val="left"/>
      <w:pPr>
        <w:ind w:left="5181" w:hanging="360"/>
      </w:pPr>
      <w:rPr>
        <w:rFonts w:ascii="Symbol" w:hAnsi="Symbol" w:hint="default"/>
      </w:rPr>
    </w:lvl>
    <w:lvl w:ilvl="7" w:tplc="0C090003">
      <w:start w:val="1"/>
      <w:numFmt w:val="bullet"/>
      <w:lvlText w:val="o"/>
      <w:lvlJc w:val="left"/>
      <w:pPr>
        <w:ind w:left="5901" w:hanging="360"/>
      </w:pPr>
      <w:rPr>
        <w:rFonts w:ascii="Courier New" w:hAnsi="Courier New" w:cs="Courier New" w:hint="default"/>
      </w:rPr>
    </w:lvl>
    <w:lvl w:ilvl="8" w:tplc="0C090005">
      <w:start w:val="1"/>
      <w:numFmt w:val="bullet"/>
      <w:lvlText w:val=""/>
      <w:lvlJc w:val="left"/>
      <w:pPr>
        <w:ind w:left="6621" w:hanging="360"/>
      </w:pPr>
      <w:rPr>
        <w:rFonts w:ascii="Wingdings" w:hAnsi="Wingdings" w:hint="default"/>
      </w:rPr>
    </w:lvl>
  </w:abstractNum>
  <w:abstractNum w:abstractNumId="10" w15:restartNumberingAfterBreak="0">
    <w:nsid w:val="1A722E34"/>
    <w:multiLevelType w:val="multilevel"/>
    <w:tmpl w:val="A74A7430"/>
    <w:lvl w:ilvl="0">
      <w:start w:val="1"/>
      <w:numFmt w:val="decimal"/>
      <w:lvlText w:val="%1."/>
      <w:lvlJc w:val="left"/>
      <w:pPr>
        <w:ind w:left="1080" w:hanging="720"/>
      </w:pPr>
      <w:rPr>
        <w:rFonts w:hint="default"/>
      </w:rPr>
    </w:lvl>
    <w:lvl w:ilvl="1">
      <w:start w:val="1"/>
      <w:numFmt w:val="decimal"/>
      <w:isLgl/>
      <w:lvlText w:val="%1.%2"/>
      <w:lvlJc w:val="left"/>
      <w:pPr>
        <w:ind w:left="890" w:hanging="5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B0308FA"/>
    <w:multiLevelType w:val="hybridMultilevel"/>
    <w:tmpl w:val="00983CF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2" w15:restartNumberingAfterBreak="0">
    <w:nsid w:val="1BE14079"/>
    <w:multiLevelType w:val="hybridMultilevel"/>
    <w:tmpl w:val="4E161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563E0C"/>
    <w:multiLevelType w:val="hybridMultilevel"/>
    <w:tmpl w:val="28FC9488"/>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4" w15:restartNumberingAfterBreak="0">
    <w:nsid w:val="20A51BAA"/>
    <w:multiLevelType w:val="hybridMultilevel"/>
    <w:tmpl w:val="16DEB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FA59C4"/>
    <w:multiLevelType w:val="hybridMultilevel"/>
    <w:tmpl w:val="18B8C5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1197EEF"/>
    <w:multiLevelType w:val="hybridMultilevel"/>
    <w:tmpl w:val="C29EA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3E4A87"/>
    <w:multiLevelType w:val="hybridMultilevel"/>
    <w:tmpl w:val="D2CA48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25C6245"/>
    <w:multiLevelType w:val="hybridMultilevel"/>
    <w:tmpl w:val="5A7A756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24446B72"/>
    <w:multiLevelType w:val="multilevel"/>
    <w:tmpl w:val="BE9A8C58"/>
    <w:lvl w:ilvl="0">
      <w:start w:val="1"/>
      <w:numFmt w:val="decimal"/>
      <w:lvlText w:val="%1."/>
      <w:lvlJc w:val="left"/>
      <w:pPr>
        <w:ind w:left="1080" w:hanging="720"/>
      </w:pPr>
      <w:rPr>
        <w:rFonts w:hint="default"/>
      </w:rPr>
    </w:lvl>
    <w:lvl w:ilvl="1">
      <w:start w:val="1"/>
      <w:numFmt w:val="decimal"/>
      <w:isLgl/>
      <w:lvlText w:val="%1.%2"/>
      <w:lvlJc w:val="left"/>
      <w:pPr>
        <w:ind w:left="890" w:hanging="5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5E61962"/>
    <w:multiLevelType w:val="hybridMultilevel"/>
    <w:tmpl w:val="E33E57F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1" w15:restartNumberingAfterBreak="0">
    <w:nsid w:val="276D2A84"/>
    <w:multiLevelType w:val="hybridMultilevel"/>
    <w:tmpl w:val="04C2D978"/>
    <w:lvl w:ilvl="0" w:tplc="0C090001">
      <w:start w:val="1"/>
      <w:numFmt w:val="bullet"/>
      <w:lvlText w:val=""/>
      <w:lvlJc w:val="left"/>
      <w:pPr>
        <w:ind w:left="861" w:hanging="360"/>
      </w:pPr>
      <w:rPr>
        <w:rFonts w:ascii="Symbol" w:hAnsi="Symbol" w:hint="default"/>
      </w:rPr>
    </w:lvl>
    <w:lvl w:ilvl="1" w:tplc="0C090003">
      <w:start w:val="1"/>
      <w:numFmt w:val="bullet"/>
      <w:lvlText w:val="o"/>
      <w:lvlJc w:val="left"/>
      <w:pPr>
        <w:ind w:left="1581" w:hanging="360"/>
      </w:pPr>
      <w:rPr>
        <w:rFonts w:ascii="Courier New" w:hAnsi="Courier New" w:cs="Courier New" w:hint="default"/>
      </w:rPr>
    </w:lvl>
    <w:lvl w:ilvl="2" w:tplc="0C090005">
      <w:start w:val="1"/>
      <w:numFmt w:val="bullet"/>
      <w:lvlText w:val=""/>
      <w:lvlJc w:val="left"/>
      <w:pPr>
        <w:ind w:left="2301" w:hanging="360"/>
      </w:pPr>
      <w:rPr>
        <w:rFonts w:ascii="Wingdings" w:hAnsi="Wingdings" w:hint="default"/>
      </w:rPr>
    </w:lvl>
    <w:lvl w:ilvl="3" w:tplc="0C090001">
      <w:start w:val="1"/>
      <w:numFmt w:val="bullet"/>
      <w:lvlText w:val=""/>
      <w:lvlJc w:val="left"/>
      <w:pPr>
        <w:ind w:left="3021" w:hanging="360"/>
      </w:pPr>
      <w:rPr>
        <w:rFonts w:ascii="Symbol" w:hAnsi="Symbol" w:hint="default"/>
      </w:rPr>
    </w:lvl>
    <w:lvl w:ilvl="4" w:tplc="0C090003">
      <w:start w:val="1"/>
      <w:numFmt w:val="bullet"/>
      <w:lvlText w:val="o"/>
      <w:lvlJc w:val="left"/>
      <w:pPr>
        <w:ind w:left="3741" w:hanging="360"/>
      </w:pPr>
      <w:rPr>
        <w:rFonts w:ascii="Courier New" w:hAnsi="Courier New" w:cs="Courier New" w:hint="default"/>
      </w:rPr>
    </w:lvl>
    <w:lvl w:ilvl="5" w:tplc="0C090005">
      <w:start w:val="1"/>
      <w:numFmt w:val="bullet"/>
      <w:lvlText w:val=""/>
      <w:lvlJc w:val="left"/>
      <w:pPr>
        <w:ind w:left="4461" w:hanging="360"/>
      </w:pPr>
      <w:rPr>
        <w:rFonts w:ascii="Wingdings" w:hAnsi="Wingdings" w:hint="default"/>
      </w:rPr>
    </w:lvl>
    <w:lvl w:ilvl="6" w:tplc="0C090001">
      <w:start w:val="1"/>
      <w:numFmt w:val="bullet"/>
      <w:lvlText w:val=""/>
      <w:lvlJc w:val="left"/>
      <w:pPr>
        <w:ind w:left="5181" w:hanging="360"/>
      </w:pPr>
      <w:rPr>
        <w:rFonts w:ascii="Symbol" w:hAnsi="Symbol" w:hint="default"/>
      </w:rPr>
    </w:lvl>
    <w:lvl w:ilvl="7" w:tplc="0C090003">
      <w:start w:val="1"/>
      <w:numFmt w:val="bullet"/>
      <w:lvlText w:val="o"/>
      <w:lvlJc w:val="left"/>
      <w:pPr>
        <w:ind w:left="5901" w:hanging="360"/>
      </w:pPr>
      <w:rPr>
        <w:rFonts w:ascii="Courier New" w:hAnsi="Courier New" w:cs="Courier New" w:hint="default"/>
      </w:rPr>
    </w:lvl>
    <w:lvl w:ilvl="8" w:tplc="0C090005">
      <w:start w:val="1"/>
      <w:numFmt w:val="bullet"/>
      <w:lvlText w:val=""/>
      <w:lvlJc w:val="left"/>
      <w:pPr>
        <w:ind w:left="6621" w:hanging="360"/>
      </w:pPr>
      <w:rPr>
        <w:rFonts w:ascii="Wingdings" w:hAnsi="Wingdings" w:hint="default"/>
      </w:rPr>
    </w:lvl>
  </w:abstractNum>
  <w:abstractNum w:abstractNumId="2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E9F3ED2"/>
    <w:multiLevelType w:val="hybridMultilevel"/>
    <w:tmpl w:val="60120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05023C3"/>
    <w:multiLevelType w:val="hybridMultilevel"/>
    <w:tmpl w:val="48F6912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5" w15:restartNumberingAfterBreak="0">
    <w:nsid w:val="3231466B"/>
    <w:multiLevelType w:val="hybridMultilevel"/>
    <w:tmpl w:val="7CBA85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49462E7"/>
    <w:multiLevelType w:val="hybridMultilevel"/>
    <w:tmpl w:val="101E9F5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9C5C90"/>
    <w:multiLevelType w:val="hybridMultilevel"/>
    <w:tmpl w:val="A142F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8043549"/>
    <w:multiLevelType w:val="multilevel"/>
    <w:tmpl w:val="D8EECE72"/>
    <w:lvl w:ilvl="0">
      <w:start w:val="1"/>
      <w:numFmt w:val="bullet"/>
      <w:lvlText w:val=""/>
      <w:lvlJc w:val="left"/>
      <w:pPr>
        <w:tabs>
          <w:tab w:val="num" w:pos="634"/>
        </w:tabs>
        <w:ind w:left="634" w:hanging="360"/>
      </w:pPr>
      <w:rPr>
        <w:rFonts w:ascii="Symbol" w:hAnsi="Symbol" w:hint="default"/>
        <w:sz w:val="20"/>
      </w:rPr>
    </w:lvl>
    <w:lvl w:ilvl="1" w:tentative="1">
      <w:start w:val="1"/>
      <w:numFmt w:val="bullet"/>
      <w:lvlText w:val="o"/>
      <w:lvlJc w:val="left"/>
      <w:pPr>
        <w:tabs>
          <w:tab w:val="num" w:pos="1354"/>
        </w:tabs>
        <w:ind w:left="1354" w:hanging="360"/>
      </w:pPr>
      <w:rPr>
        <w:rFonts w:ascii="Courier New" w:hAnsi="Courier New" w:hint="default"/>
        <w:sz w:val="20"/>
      </w:rPr>
    </w:lvl>
    <w:lvl w:ilvl="2" w:tentative="1">
      <w:start w:val="1"/>
      <w:numFmt w:val="bullet"/>
      <w:lvlText w:val=""/>
      <w:lvlJc w:val="left"/>
      <w:pPr>
        <w:tabs>
          <w:tab w:val="num" w:pos="2074"/>
        </w:tabs>
        <w:ind w:left="2074" w:hanging="360"/>
      </w:pPr>
      <w:rPr>
        <w:rFonts w:ascii="Wingdings" w:hAnsi="Wingdings" w:hint="default"/>
        <w:sz w:val="20"/>
      </w:rPr>
    </w:lvl>
    <w:lvl w:ilvl="3" w:tentative="1">
      <w:start w:val="1"/>
      <w:numFmt w:val="bullet"/>
      <w:lvlText w:val=""/>
      <w:lvlJc w:val="left"/>
      <w:pPr>
        <w:tabs>
          <w:tab w:val="num" w:pos="2794"/>
        </w:tabs>
        <w:ind w:left="2794" w:hanging="360"/>
      </w:pPr>
      <w:rPr>
        <w:rFonts w:ascii="Wingdings" w:hAnsi="Wingdings" w:hint="default"/>
        <w:sz w:val="20"/>
      </w:rPr>
    </w:lvl>
    <w:lvl w:ilvl="4" w:tentative="1">
      <w:start w:val="1"/>
      <w:numFmt w:val="bullet"/>
      <w:lvlText w:val=""/>
      <w:lvlJc w:val="left"/>
      <w:pPr>
        <w:tabs>
          <w:tab w:val="num" w:pos="3514"/>
        </w:tabs>
        <w:ind w:left="3514" w:hanging="360"/>
      </w:pPr>
      <w:rPr>
        <w:rFonts w:ascii="Wingdings" w:hAnsi="Wingdings" w:hint="default"/>
        <w:sz w:val="20"/>
      </w:rPr>
    </w:lvl>
    <w:lvl w:ilvl="5" w:tentative="1">
      <w:start w:val="1"/>
      <w:numFmt w:val="bullet"/>
      <w:lvlText w:val=""/>
      <w:lvlJc w:val="left"/>
      <w:pPr>
        <w:tabs>
          <w:tab w:val="num" w:pos="4234"/>
        </w:tabs>
        <w:ind w:left="4234" w:hanging="360"/>
      </w:pPr>
      <w:rPr>
        <w:rFonts w:ascii="Wingdings" w:hAnsi="Wingdings" w:hint="default"/>
        <w:sz w:val="20"/>
      </w:rPr>
    </w:lvl>
    <w:lvl w:ilvl="6" w:tentative="1">
      <w:start w:val="1"/>
      <w:numFmt w:val="bullet"/>
      <w:lvlText w:val=""/>
      <w:lvlJc w:val="left"/>
      <w:pPr>
        <w:tabs>
          <w:tab w:val="num" w:pos="4954"/>
        </w:tabs>
        <w:ind w:left="4954" w:hanging="360"/>
      </w:pPr>
      <w:rPr>
        <w:rFonts w:ascii="Wingdings" w:hAnsi="Wingdings" w:hint="default"/>
        <w:sz w:val="20"/>
      </w:rPr>
    </w:lvl>
    <w:lvl w:ilvl="7" w:tentative="1">
      <w:start w:val="1"/>
      <w:numFmt w:val="bullet"/>
      <w:lvlText w:val=""/>
      <w:lvlJc w:val="left"/>
      <w:pPr>
        <w:tabs>
          <w:tab w:val="num" w:pos="5674"/>
        </w:tabs>
        <w:ind w:left="5674" w:hanging="360"/>
      </w:pPr>
      <w:rPr>
        <w:rFonts w:ascii="Wingdings" w:hAnsi="Wingdings" w:hint="default"/>
        <w:sz w:val="20"/>
      </w:rPr>
    </w:lvl>
    <w:lvl w:ilvl="8" w:tentative="1">
      <w:start w:val="1"/>
      <w:numFmt w:val="bullet"/>
      <w:lvlText w:val=""/>
      <w:lvlJc w:val="left"/>
      <w:pPr>
        <w:tabs>
          <w:tab w:val="num" w:pos="6394"/>
        </w:tabs>
        <w:ind w:left="6394" w:hanging="360"/>
      </w:pPr>
      <w:rPr>
        <w:rFonts w:ascii="Wingdings" w:hAnsi="Wingdings" w:hint="default"/>
        <w:sz w:val="20"/>
      </w:rPr>
    </w:lvl>
  </w:abstractNum>
  <w:abstractNum w:abstractNumId="31" w15:restartNumberingAfterBreak="0">
    <w:nsid w:val="3E5576C7"/>
    <w:multiLevelType w:val="hybridMultilevel"/>
    <w:tmpl w:val="FD20379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2" w15:restartNumberingAfterBreak="0">
    <w:nsid w:val="3E9C175F"/>
    <w:multiLevelType w:val="hybridMultilevel"/>
    <w:tmpl w:val="78D89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F9F6FFD"/>
    <w:multiLevelType w:val="multilevel"/>
    <w:tmpl w:val="AA54DA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1661CA0"/>
    <w:multiLevelType w:val="hybridMultilevel"/>
    <w:tmpl w:val="096CC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42B83E33"/>
    <w:multiLevelType w:val="hybridMultilevel"/>
    <w:tmpl w:val="8EE8C5D6"/>
    <w:lvl w:ilvl="0" w:tplc="3374562E">
      <w:start w:val="10"/>
      <w:numFmt w:val="decimal"/>
      <w:lvlText w:val="%1"/>
      <w:lvlJc w:val="left"/>
      <w:pPr>
        <w:ind w:left="800" w:hanging="4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526152A"/>
    <w:multiLevelType w:val="hybridMultilevel"/>
    <w:tmpl w:val="298414F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48580C73"/>
    <w:multiLevelType w:val="hybridMultilevel"/>
    <w:tmpl w:val="809662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51223DA2"/>
    <w:multiLevelType w:val="hybridMultilevel"/>
    <w:tmpl w:val="757806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53441DFC"/>
    <w:multiLevelType w:val="multilevel"/>
    <w:tmpl w:val="15722F16"/>
    <w:lvl w:ilvl="0">
      <w:start w:val="1"/>
      <w:numFmt w:val="bullet"/>
      <w:lvlText w:val=""/>
      <w:lvlJc w:val="left"/>
      <w:pPr>
        <w:ind w:left="1440" w:hanging="720"/>
      </w:pPr>
      <w:rPr>
        <w:rFonts w:ascii="Symbol" w:hAnsi="Symbol" w:hint="default"/>
      </w:rPr>
    </w:lvl>
    <w:lvl w:ilvl="1">
      <w:start w:val="1"/>
      <w:numFmt w:val="decimal"/>
      <w:isLgl/>
      <w:lvlText w:val="%1.%2"/>
      <w:lvlJc w:val="left"/>
      <w:pPr>
        <w:ind w:left="1250" w:hanging="53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15:restartNumberingAfterBreak="0">
    <w:nsid w:val="58CF4088"/>
    <w:multiLevelType w:val="hybridMultilevel"/>
    <w:tmpl w:val="AD008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EE00E59"/>
    <w:multiLevelType w:val="hybridMultilevel"/>
    <w:tmpl w:val="5C50C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F8370C8"/>
    <w:multiLevelType w:val="hybridMultilevel"/>
    <w:tmpl w:val="D17E8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23E3753"/>
    <w:multiLevelType w:val="multilevel"/>
    <w:tmpl w:val="BE9A8C58"/>
    <w:lvl w:ilvl="0">
      <w:start w:val="1"/>
      <w:numFmt w:val="decimal"/>
      <w:lvlText w:val="%1."/>
      <w:lvlJc w:val="left"/>
      <w:pPr>
        <w:ind w:left="1080" w:hanging="720"/>
      </w:pPr>
      <w:rPr>
        <w:rFonts w:hint="default"/>
      </w:rPr>
    </w:lvl>
    <w:lvl w:ilvl="1">
      <w:start w:val="1"/>
      <w:numFmt w:val="decimal"/>
      <w:isLgl/>
      <w:lvlText w:val="%1.%2"/>
      <w:lvlJc w:val="left"/>
      <w:pPr>
        <w:ind w:left="890" w:hanging="5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58D12AB"/>
    <w:multiLevelType w:val="hybridMultilevel"/>
    <w:tmpl w:val="E18C49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BAD2AFF"/>
    <w:multiLevelType w:val="hybridMultilevel"/>
    <w:tmpl w:val="861C5F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6E237A5C"/>
    <w:multiLevelType w:val="hybridMultilevel"/>
    <w:tmpl w:val="CE6EF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F444334"/>
    <w:multiLevelType w:val="hybridMultilevel"/>
    <w:tmpl w:val="D46A8B0A"/>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49" w15:restartNumberingAfterBreak="0">
    <w:nsid w:val="6F9865B6"/>
    <w:multiLevelType w:val="hybridMultilevel"/>
    <w:tmpl w:val="673E4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1BF0E88"/>
    <w:multiLevelType w:val="hybridMultilevel"/>
    <w:tmpl w:val="D28E4382"/>
    <w:lvl w:ilvl="0" w:tplc="0C090001">
      <w:start w:val="1"/>
      <w:numFmt w:val="bullet"/>
      <w:lvlText w:val=""/>
      <w:lvlJc w:val="left"/>
      <w:pPr>
        <w:ind w:left="861" w:hanging="360"/>
      </w:pPr>
      <w:rPr>
        <w:rFonts w:ascii="Symbol" w:hAnsi="Symbol" w:hint="default"/>
      </w:rPr>
    </w:lvl>
    <w:lvl w:ilvl="1" w:tplc="0C090003">
      <w:start w:val="1"/>
      <w:numFmt w:val="bullet"/>
      <w:lvlText w:val="o"/>
      <w:lvlJc w:val="left"/>
      <w:pPr>
        <w:ind w:left="1581" w:hanging="360"/>
      </w:pPr>
      <w:rPr>
        <w:rFonts w:ascii="Courier New" w:hAnsi="Courier New" w:cs="Courier New" w:hint="default"/>
      </w:rPr>
    </w:lvl>
    <w:lvl w:ilvl="2" w:tplc="0C090005">
      <w:start w:val="1"/>
      <w:numFmt w:val="bullet"/>
      <w:lvlText w:val=""/>
      <w:lvlJc w:val="left"/>
      <w:pPr>
        <w:ind w:left="2301" w:hanging="360"/>
      </w:pPr>
      <w:rPr>
        <w:rFonts w:ascii="Wingdings" w:hAnsi="Wingdings" w:hint="default"/>
      </w:rPr>
    </w:lvl>
    <w:lvl w:ilvl="3" w:tplc="0C090001">
      <w:start w:val="1"/>
      <w:numFmt w:val="bullet"/>
      <w:lvlText w:val=""/>
      <w:lvlJc w:val="left"/>
      <w:pPr>
        <w:ind w:left="3021" w:hanging="360"/>
      </w:pPr>
      <w:rPr>
        <w:rFonts w:ascii="Symbol" w:hAnsi="Symbol" w:hint="default"/>
      </w:rPr>
    </w:lvl>
    <w:lvl w:ilvl="4" w:tplc="0C090003">
      <w:start w:val="1"/>
      <w:numFmt w:val="bullet"/>
      <w:lvlText w:val="o"/>
      <w:lvlJc w:val="left"/>
      <w:pPr>
        <w:ind w:left="3741" w:hanging="360"/>
      </w:pPr>
      <w:rPr>
        <w:rFonts w:ascii="Courier New" w:hAnsi="Courier New" w:cs="Courier New" w:hint="default"/>
      </w:rPr>
    </w:lvl>
    <w:lvl w:ilvl="5" w:tplc="0C090005">
      <w:start w:val="1"/>
      <w:numFmt w:val="bullet"/>
      <w:lvlText w:val=""/>
      <w:lvlJc w:val="left"/>
      <w:pPr>
        <w:ind w:left="4461" w:hanging="360"/>
      </w:pPr>
      <w:rPr>
        <w:rFonts w:ascii="Wingdings" w:hAnsi="Wingdings" w:hint="default"/>
      </w:rPr>
    </w:lvl>
    <w:lvl w:ilvl="6" w:tplc="0C090001">
      <w:start w:val="1"/>
      <w:numFmt w:val="bullet"/>
      <w:lvlText w:val=""/>
      <w:lvlJc w:val="left"/>
      <w:pPr>
        <w:ind w:left="5181" w:hanging="360"/>
      </w:pPr>
      <w:rPr>
        <w:rFonts w:ascii="Symbol" w:hAnsi="Symbol" w:hint="default"/>
      </w:rPr>
    </w:lvl>
    <w:lvl w:ilvl="7" w:tplc="0C090003">
      <w:start w:val="1"/>
      <w:numFmt w:val="bullet"/>
      <w:lvlText w:val="o"/>
      <w:lvlJc w:val="left"/>
      <w:pPr>
        <w:ind w:left="5901" w:hanging="360"/>
      </w:pPr>
      <w:rPr>
        <w:rFonts w:ascii="Courier New" w:hAnsi="Courier New" w:cs="Courier New" w:hint="default"/>
      </w:rPr>
    </w:lvl>
    <w:lvl w:ilvl="8" w:tplc="0C090005">
      <w:start w:val="1"/>
      <w:numFmt w:val="bullet"/>
      <w:lvlText w:val=""/>
      <w:lvlJc w:val="left"/>
      <w:pPr>
        <w:ind w:left="6621" w:hanging="360"/>
      </w:pPr>
      <w:rPr>
        <w:rFonts w:ascii="Wingdings" w:hAnsi="Wingdings" w:hint="default"/>
      </w:rPr>
    </w:lvl>
  </w:abstractNum>
  <w:abstractNum w:abstractNumId="51" w15:restartNumberingAfterBreak="0">
    <w:nsid w:val="720337F7"/>
    <w:multiLevelType w:val="hybridMultilevel"/>
    <w:tmpl w:val="86C0E9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2" w15:restartNumberingAfterBreak="0">
    <w:nsid w:val="72656ACA"/>
    <w:multiLevelType w:val="multilevel"/>
    <w:tmpl w:val="97A8A230"/>
    <w:lvl w:ilvl="0">
      <w:start w:val="1"/>
      <w:numFmt w:val="bullet"/>
      <w:lvlText w:val=""/>
      <w:lvlJc w:val="left"/>
      <w:pPr>
        <w:ind w:left="1440" w:hanging="720"/>
      </w:pPr>
      <w:rPr>
        <w:rFonts w:ascii="Symbol" w:hAnsi="Symbol" w:hint="default"/>
      </w:rPr>
    </w:lvl>
    <w:lvl w:ilvl="1">
      <w:start w:val="1"/>
      <w:numFmt w:val="decimal"/>
      <w:isLgl/>
      <w:lvlText w:val="%1.%2"/>
      <w:lvlJc w:val="left"/>
      <w:pPr>
        <w:ind w:left="1250" w:hanging="530"/>
      </w:pPr>
      <w:rPr>
        <w:rFonts w:hint="default"/>
      </w:rPr>
    </w:lvl>
    <w:lvl w:ilvl="2">
      <w:start w:val="1"/>
      <w:numFmt w:val="decimal"/>
      <w:isLgl/>
      <w:lvlText w:val="%1.%2.%3"/>
      <w:lvlJc w:val="left"/>
      <w:pPr>
        <w:ind w:left="1440" w:hanging="720"/>
      </w:pPr>
      <w:rPr>
        <w:rFonts w:hint="default"/>
      </w:rPr>
    </w:lvl>
    <w:lvl w:ilvl="3">
      <w:start w:val="1"/>
      <w:numFmt w:val="bullet"/>
      <w:lvlText w:val="o"/>
      <w:lvlJc w:val="left"/>
      <w:pPr>
        <w:ind w:left="1080" w:hanging="360"/>
      </w:pPr>
      <w:rPr>
        <w:rFonts w:ascii="Courier New" w:hAnsi="Courier New" w:cs="Courier New" w:hint="default"/>
      </w:rPr>
    </w:lvl>
    <w:lvl w:ilvl="4">
      <w:start w:val="1"/>
      <w:numFmt w:val="decimal"/>
      <w:isLgl/>
      <w:lvlText w:val="%1.%2.%3.%4.%5"/>
      <w:lvlJc w:val="left"/>
      <w:pPr>
        <w:ind w:left="1800" w:hanging="1080"/>
      </w:pPr>
      <w:rPr>
        <w:rFonts w:hint="default"/>
      </w:rPr>
    </w:lvl>
    <w:lvl w:ilvl="5">
      <w:start w:val="1"/>
      <w:numFmt w:val="bullet"/>
      <w:lvlText w:val="o"/>
      <w:lvlJc w:val="left"/>
      <w:pPr>
        <w:ind w:left="1800" w:hanging="360"/>
      </w:pPr>
      <w:rPr>
        <w:rFonts w:ascii="Courier New" w:hAnsi="Courier New" w:cs="Courier New" w:hint="default"/>
      </w:rPr>
    </w:lvl>
    <w:lvl w:ilvl="6">
      <w:start w:val="1"/>
      <w:numFmt w:val="bullet"/>
      <w:lvlText w:val="o"/>
      <w:lvlJc w:val="left"/>
      <w:pPr>
        <w:ind w:left="1800" w:hanging="360"/>
      </w:pPr>
      <w:rPr>
        <w:rFonts w:ascii="Courier New" w:hAnsi="Courier New" w:cs="Courier New" w:hint="default"/>
      </w:rPr>
    </w:lvl>
    <w:lvl w:ilvl="7">
      <w:start w:val="1"/>
      <w:numFmt w:val="bullet"/>
      <w:lvlText w:val="o"/>
      <w:lvlJc w:val="left"/>
      <w:pPr>
        <w:ind w:left="1800" w:hanging="360"/>
      </w:pPr>
      <w:rPr>
        <w:rFonts w:ascii="Courier New" w:hAnsi="Courier New" w:cs="Courier New" w:hint="default"/>
      </w:rPr>
    </w:lvl>
    <w:lvl w:ilvl="8">
      <w:start w:val="1"/>
      <w:numFmt w:val="decimal"/>
      <w:isLgl/>
      <w:lvlText w:val="%1.%2.%3.%4.%5.%6.%7.%8.%9"/>
      <w:lvlJc w:val="left"/>
      <w:pPr>
        <w:ind w:left="2520" w:hanging="1800"/>
      </w:pPr>
      <w:rPr>
        <w:rFonts w:hint="default"/>
      </w:rPr>
    </w:lvl>
  </w:abstractNum>
  <w:abstractNum w:abstractNumId="53" w15:restartNumberingAfterBreak="0">
    <w:nsid w:val="73A55140"/>
    <w:multiLevelType w:val="hybridMultilevel"/>
    <w:tmpl w:val="B71C3458"/>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54" w15:restartNumberingAfterBreak="0">
    <w:nsid w:val="741D4EFC"/>
    <w:multiLevelType w:val="hybridMultilevel"/>
    <w:tmpl w:val="E2D82FE4"/>
    <w:lvl w:ilvl="0" w:tplc="0C090003">
      <w:start w:val="1"/>
      <w:numFmt w:val="bullet"/>
      <w:lvlText w:val="o"/>
      <w:lvlJc w:val="left"/>
      <w:pPr>
        <w:ind w:left="2520" w:hanging="360"/>
      </w:pPr>
      <w:rPr>
        <w:rFonts w:ascii="Courier New" w:hAnsi="Courier New" w:cs="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55" w15:restartNumberingAfterBreak="0">
    <w:nsid w:val="771E7F70"/>
    <w:multiLevelType w:val="hybridMultilevel"/>
    <w:tmpl w:val="86D87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FCB6DE5"/>
    <w:multiLevelType w:val="hybridMultilevel"/>
    <w:tmpl w:val="7FCB6DE5"/>
    <w:lvl w:ilvl="0" w:tplc="0694D21E">
      <w:start w:val="1"/>
      <w:numFmt w:val="bullet"/>
      <w:lvlText w:val=""/>
      <w:lvlJc w:val="left"/>
      <w:pPr>
        <w:ind w:left="720" w:hanging="360"/>
      </w:pPr>
      <w:rPr>
        <w:rFonts w:ascii="Symbol" w:hAnsi="Symbol"/>
      </w:rPr>
    </w:lvl>
    <w:lvl w:ilvl="1" w:tplc="4DA63FFA">
      <w:start w:val="1"/>
      <w:numFmt w:val="bullet"/>
      <w:lvlText w:val="o"/>
      <w:lvlJc w:val="left"/>
      <w:pPr>
        <w:tabs>
          <w:tab w:val="num" w:pos="1440"/>
        </w:tabs>
        <w:ind w:left="1440" w:hanging="360"/>
      </w:pPr>
      <w:rPr>
        <w:rFonts w:ascii="Courier New" w:hAnsi="Courier New"/>
      </w:rPr>
    </w:lvl>
    <w:lvl w:ilvl="2" w:tplc="B772103A">
      <w:start w:val="1"/>
      <w:numFmt w:val="bullet"/>
      <w:lvlText w:val=""/>
      <w:lvlJc w:val="left"/>
      <w:pPr>
        <w:tabs>
          <w:tab w:val="num" w:pos="2160"/>
        </w:tabs>
        <w:ind w:left="2160" w:hanging="360"/>
      </w:pPr>
      <w:rPr>
        <w:rFonts w:ascii="Wingdings" w:hAnsi="Wingdings"/>
      </w:rPr>
    </w:lvl>
    <w:lvl w:ilvl="3" w:tplc="DF02F520">
      <w:start w:val="1"/>
      <w:numFmt w:val="bullet"/>
      <w:lvlText w:val=""/>
      <w:lvlJc w:val="left"/>
      <w:pPr>
        <w:tabs>
          <w:tab w:val="num" w:pos="2880"/>
        </w:tabs>
        <w:ind w:left="2880" w:hanging="360"/>
      </w:pPr>
      <w:rPr>
        <w:rFonts w:ascii="Symbol" w:hAnsi="Symbol"/>
      </w:rPr>
    </w:lvl>
    <w:lvl w:ilvl="4" w:tplc="6CE63230">
      <w:start w:val="1"/>
      <w:numFmt w:val="bullet"/>
      <w:lvlText w:val="o"/>
      <w:lvlJc w:val="left"/>
      <w:pPr>
        <w:tabs>
          <w:tab w:val="num" w:pos="3600"/>
        </w:tabs>
        <w:ind w:left="3600" w:hanging="360"/>
      </w:pPr>
      <w:rPr>
        <w:rFonts w:ascii="Courier New" w:hAnsi="Courier New"/>
      </w:rPr>
    </w:lvl>
    <w:lvl w:ilvl="5" w:tplc="B474441E">
      <w:start w:val="1"/>
      <w:numFmt w:val="bullet"/>
      <w:lvlText w:val=""/>
      <w:lvlJc w:val="left"/>
      <w:pPr>
        <w:tabs>
          <w:tab w:val="num" w:pos="4320"/>
        </w:tabs>
        <w:ind w:left="4320" w:hanging="360"/>
      </w:pPr>
      <w:rPr>
        <w:rFonts w:ascii="Wingdings" w:hAnsi="Wingdings"/>
      </w:rPr>
    </w:lvl>
    <w:lvl w:ilvl="6" w:tplc="878690CA">
      <w:start w:val="1"/>
      <w:numFmt w:val="bullet"/>
      <w:lvlText w:val=""/>
      <w:lvlJc w:val="left"/>
      <w:pPr>
        <w:tabs>
          <w:tab w:val="num" w:pos="5040"/>
        </w:tabs>
        <w:ind w:left="5040" w:hanging="360"/>
      </w:pPr>
      <w:rPr>
        <w:rFonts w:ascii="Symbol" w:hAnsi="Symbol"/>
      </w:rPr>
    </w:lvl>
    <w:lvl w:ilvl="7" w:tplc="3A786430">
      <w:start w:val="1"/>
      <w:numFmt w:val="bullet"/>
      <w:lvlText w:val="o"/>
      <w:lvlJc w:val="left"/>
      <w:pPr>
        <w:tabs>
          <w:tab w:val="num" w:pos="5760"/>
        </w:tabs>
        <w:ind w:left="5760" w:hanging="360"/>
      </w:pPr>
      <w:rPr>
        <w:rFonts w:ascii="Courier New" w:hAnsi="Courier New"/>
      </w:rPr>
    </w:lvl>
    <w:lvl w:ilvl="8" w:tplc="F668934A">
      <w:start w:val="1"/>
      <w:numFmt w:val="bullet"/>
      <w:lvlText w:val=""/>
      <w:lvlJc w:val="left"/>
      <w:pPr>
        <w:tabs>
          <w:tab w:val="num" w:pos="6480"/>
        </w:tabs>
        <w:ind w:left="6480" w:hanging="360"/>
      </w:pPr>
      <w:rPr>
        <w:rFonts w:ascii="Wingdings" w:hAnsi="Wingdings"/>
      </w:rPr>
    </w:lvl>
  </w:abstractNum>
  <w:num w:numId="1" w16cid:durableId="200555968">
    <w:abstractNumId w:val="28"/>
  </w:num>
  <w:num w:numId="2" w16cid:durableId="1297906892">
    <w:abstractNumId w:val="44"/>
  </w:num>
  <w:num w:numId="3" w16cid:durableId="1309285767">
    <w:abstractNumId w:val="22"/>
  </w:num>
  <w:num w:numId="4" w16cid:durableId="1611740289">
    <w:abstractNumId w:val="26"/>
  </w:num>
  <w:num w:numId="5" w16cid:durableId="2118402516">
    <w:abstractNumId w:val="43"/>
  </w:num>
  <w:num w:numId="6" w16cid:durableId="967516814">
    <w:abstractNumId w:val="42"/>
  </w:num>
  <w:num w:numId="7" w16cid:durableId="676274944">
    <w:abstractNumId w:val="45"/>
  </w:num>
  <w:num w:numId="8" w16cid:durableId="199361474">
    <w:abstractNumId w:val="50"/>
  </w:num>
  <w:num w:numId="9" w16cid:durableId="423839808">
    <w:abstractNumId w:val="9"/>
  </w:num>
  <w:num w:numId="10" w16cid:durableId="452945120">
    <w:abstractNumId w:val="4"/>
  </w:num>
  <w:num w:numId="11" w16cid:durableId="1879199183">
    <w:abstractNumId w:val="21"/>
  </w:num>
  <w:num w:numId="12" w16cid:durableId="114568078">
    <w:abstractNumId w:val="20"/>
  </w:num>
  <w:num w:numId="13" w16cid:durableId="768282224">
    <w:abstractNumId w:val="8"/>
  </w:num>
  <w:num w:numId="14" w16cid:durableId="2000109781">
    <w:abstractNumId w:val="53"/>
  </w:num>
  <w:num w:numId="15" w16cid:durableId="2063677389">
    <w:abstractNumId w:val="48"/>
  </w:num>
  <w:num w:numId="16" w16cid:durableId="237637955">
    <w:abstractNumId w:val="41"/>
  </w:num>
  <w:num w:numId="17" w16cid:durableId="1093354848">
    <w:abstractNumId w:val="23"/>
  </w:num>
  <w:num w:numId="18" w16cid:durableId="594821714">
    <w:abstractNumId w:val="0"/>
  </w:num>
  <w:num w:numId="19" w16cid:durableId="1033194328">
    <w:abstractNumId w:val="14"/>
  </w:num>
  <w:num w:numId="20" w16cid:durableId="718625416">
    <w:abstractNumId w:val="47"/>
  </w:num>
  <w:num w:numId="21" w16cid:durableId="1317807861">
    <w:abstractNumId w:val="34"/>
  </w:num>
  <w:num w:numId="22" w16cid:durableId="418647357">
    <w:abstractNumId w:val="17"/>
  </w:num>
  <w:num w:numId="23" w16cid:durableId="795756967">
    <w:abstractNumId w:val="37"/>
  </w:num>
  <w:num w:numId="24" w16cid:durableId="949556679">
    <w:abstractNumId w:val="25"/>
  </w:num>
  <w:num w:numId="25" w16cid:durableId="2115057670">
    <w:abstractNumId w:val="2"/>
  </w:num>
  <w:num w:numId="26" w16cid:durableId="1235118619">
    <w:abstractNumId w:val="3"/>
  </w:num>
  <w:num w:numId="27" w16cid:durableId="865751505">
    <w:abstractNumId w:val="7"/>
  </w:num>
  <w:num w:numId="28" w16cid:durableId="1324504998">
    <w:abstractNumId w:val="32"/>
  </w:num>
  <w:num w:numId="29" w16cid:durableId="976030781">
    <w:abstractNumId w:val="24"/>
  </w:num>
  <w:num w:numId="30" w16cid:durableId="1982034050">
    <w:abstractNumId w:val="55"/>
  </w:num>
  <w:num w:numId="31" w16cid:durableId="16664772">
    <w:abstractNumId w:val="31"/>
  </w:num>
  <w:num w:numId="32" w16cid:durableId="1596674587">
    <w:abstractNumId w:val="12"/>
  </w:num>
  <w:num w:numId="33" w16cid:durableId="656305362">
    <w:abstractNumId w:val="5"/>
  </w:num>
  <w:num w:numId="34" w16cid:durableId="1245191416">
    <w:abstractNumId w:val="13"/>
  </w:num>
  <w:num w:numId="35" w16cid:durableId="2128500251">
    <w:abstractNumId w:val="11"/>
  </w:num>
  <w:num w:numId="36" w16cid:durableId="324407093">
    <w:abstractNumId w:val="16"/>
  </w:num>
  <w:num w:numId="37" w16cid:durableId="863207035">
    <w:abstractNumId w:val="1"/>
  </w:num>
  <w:num w:numId="38" w16cid:durableId="2100443400">
    <w:abstractNumId w:val="18"/>
  </w:num>
  <w:num w:numId="39" w16cid:durableId="1910647219">
    <w:abstractNumId w:val="51"/>
  </w:num>
  <w:num w:numId="40" w16cid:durableId="950208441">
    <w:abstractNumId w:val="46"/>
  </w:num>
  <w:num w:numId="41" w16cid:durableId="1300646091">
    <w:abstractNumId w:val="30"/>
  </w:num>
  <w:num w:numId="42" w16cid:durableId="1501503497">
    <w:abstractNumId w:val="15"/>
  </w:num>
  <w:num w:numId="43" w16cid:durableId="171919029">
    <w:abstractNumId w:val="38"/>
  </w:num>
  <w:num w:numId="44" w16cid:durableId="108207643">
    <w:abstractNumId w:val="27"/>
  </w:num>
  <w:num w:numId="45" w16cid:durableId="2028823732">
    <w:abstractNumId w:val="10"/>
  </w:num>
  <w:num w:numId="46" w16cid:durableId="713430711">
    <w:abstractNumId w:val="6"/>
  </w:num>
  <w:num w:numId="47" w16cid:durableId="1152720723">
    <w:abstractNumId w:val="54"/>
  </w:num>
  <w:num w:numId="48" w16cid:durableId="929853432">
    <w:abstractNumId w:val="39"/>
  </w:num>
  <w:num w:numId="49" w16cid:durableId="1752239471">
    <w:abstractNumId w:val="36"/>
  </w:num>
  <w:num w:numId="50" w16cid:durableId="1528569248">
    <w:abstractNumId w:val="33"/>
  </w:num>
  <w:num w:numId="51" w16cid:durableId="677193815">
    <w:abstractNumId w:val="49"/>
  </w:num>
  <w:num w:numId="52" w16cid:durableId="1881890664">
    <w:abstractNumId w:val="52"/>
  </w:num>
  <w:num w:numId="53" w16cid:durableId="2031254463">
    <w:abstractNumId w:val="56"/>
  </w:num>
  <w:num w:numId="54" w16cid:durableId="1013842461">
    <w:abstractNumId w:val="19"/>
  </w:num>
  <w:num w:numId="55" w16cid:durableId="1246917476">
    <w:abstractNumId w:val="35"/>
  </w:num>
  <w:num w:numId="56" w16cid:durableId="2068842780">
    <w:abstractNumId w:val="29"/>
  </w:num>
  <w:num w:numId="57" w16cid:durableId="290944076">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138C"/>
    <w:rsid w:val="00003781"/>
    <w:rsid w:val="000042F9"/>
    <w:rsid w:val="00011F31"/>
    <w:rsid w:val="00013339"/>
    <w:rsid w:val="00013AF0"/>
    <w:rsid w:val="0001492C"/>
    <w:rsid w:val="0001537E"/>
    <w:rsid w:val="00017D14"/>
    <w:rsid w:val="000207CC"/>
    <w:rsid w:val="0002193E"/>
    <w:rsid w:val="00023C5E"/>
    <w:rsid w:val="000256E2"/>
    <w:rsid w:val="00026445"/>
    <w:rsid w:val="00026C4F"/>
    <w:rsid w:val="00030A5B"/>
    <w:rsid w:val="00031F30"/>
    <w:rsid w:val="0003586F"/>
    <w:rsid w:val="0004272A"/>
    <w:rsid w:val="00042D0C"/>
    <w:rsid w:val="00046424"/>
    <w:rsid w:val="00057F5C"/>
    <w:rsid w:val="00060C93"/>
    <w:rsid w:val="00061AAB"/>
    <w:rsid w:val="00063BE0"/>
    <w:rsid w:val="00066A7E"/>
    <w:rsid w:val="0007153C"/>
    <w:rsid w:val="00074CB7"/>
    <w:rsid w:val="00075A86"/>
    <w:rsid w:val="00077C0A"/>
    <w:rsid w:val="000809A8"/>
    <w:rsid w:val="00080DA9"/>
    <w:rsid w:val="0008437E"/>
    <w:rsid w:val="0008603F"/>
    <w:rsid w:val="000861DD"/>
    <w:rsid w:val="00092394"/>
    <w:rsid w:val="00093488"/>
    <w:rsid w:val="000A47D4"/>
    <w:rsid w:val="000A4993"/>
    <w:rsid w:val="000B2889"/>
    <w:rsid w:val="000B3949"/>
    <w:rsid w:val="000B4EFD"/>
    <w:rsid w:val="000B7D87"/>
    <w:rsid w:val="000B7FDD"/>
    <w:rsid w:val="000C095A"/>
    <w:rsid w:val="000C600E"/>
    <w:rsid w:val="000D2E3F"/>
    <w:rsid w:val="000D4A86"/>
    <w:rsid w:val="000D4B55"/>
    <w:rsid w:val="000E237F"/>
    <w:rsid w:val="000F7BF8"/>
    <w:rsid w:val="00100334"/>
    <w:rsid w:val="00111953"/>
    <w:rsid w:val="00111E58"/>
    <w:rsid w:val="001144B4"/>
    <w:rsid w:val="001161BD"/>
    <w:rsid w:val="0011695B"/>
    <w:rsid w:val="00122369"/>
    <w:rsid w:val="001231A2"/>
    <w:rsid w:val="00123BEB"/>
    <w:rsid w:val="0012488E"/>
    <w:rsid w:val="00132C53"/>
    <w:rsid w:val="001360D9"/>
    <w:rsid w:val="001421CA"/>
    <w:rsid w:val="0015092E"/>
    <w:rsid w:val="00150E0F"/>
    <w:rsid w:val="001551F4"/>
    <w:rsid w:val="00156845"/>
    <w:rsid w:val="00157212"/>
    <w:rsid w:val="001600E6"/>
    <w:rsid w:val="00161B67"/>
    <w:rsid w:val="001623C2"/>
    <w:rsid w:val="0016287D"/>
    <w:rsid w:val="00164549"/>
    <w:rsid w:val="0017003E"/>
    <w:rsid w:val="001700B3"/>
    <w:rsid w:val="001838C4"/>
    <w:rsid w:val="00192F75"/>
    <w:rsid w:val="001A1B29"/>
    <w:rsid w:val="001A43E0"/>
    <w:rsid w:val="001A6993"/>
    <w:rsid w:val="001B51D7"/>
    <w:rsid w:val="001B5F0F"/>
    <w:rsid w:val="001C2387"/>
    <w:rsid w:val="001C4766"/>
    <w:rsid w:val="001C5059"/>
    <w:rsid w:val="001C6C62"/>
    <w:rsid w:val="001C7D4C"/>
    <w:rsid w:val="001D0D94"/>
    <w:rsid w:val="001D13F9"/>
    <w:rsid w:val="001D1DE4"/>
    <w:rsid w:val="001D1E74"/>
    <w:rsid w:val="001D2E63"/>
    <w:rsid w:val="001D4AAC"/>
    <w:rsid w:val="001E025B"/>
    <w:rsid w:val="001E0CE8"/>
    <w:rsid w:val="001E457C"/>
    <w:rsid w:val="001F39DD"/>
    <w:rsid w:val="00212203"/>
    <w:rsid w:val="00212286"/>
    <w:rsid w:val="00216D01"/>
    <w:rsid w:val="002212EA"/>
    <w:rsid w:val="00223C7E"/>
    <w:rsid w:val="002512BE"/>
    <w:rsid w:val="00251645"/>
    <w:rsid w:val="002609D9"/>
    <w:rsid w:val="00263D42"/>
    <w:rsid w:val="00264CE6"/>
    <w:rsid w:val="00266F72"/>
    <w:rsid w:val="002674D3"/>
    <w:rsid w:val="002702F8"/>
    <w:rsid w:val="00270E04"/>
    <w:rsid w:val="00275FB8"/>
    <w:rsid w:val="00290554"/>
    <w:rsid w:val="0029397C"/>
    <w:rsid w:val="002A0F17"/>
    <w:rsid w:val="002A4A96"/>
    <w:rsid w:val="002B0205"/>
    <w:rsid w:val="002B1E4A"/>
    <w:rsid w:val="002B24FE"/>
    <w:rsid w:val="002B53D6"/>
    <w:rsid w:val="002B573A"/>
    <w:rsid w:val="002D1A0A"/>
    <w:rsid w:val="002D2C3B"/>
    <w:rsid w:val="002D3D65"/>
    <w:rsid w:val="002E1DB6"/>
    <w:rsid w:val="002E3BED"/>
    <w:rsid w:val="002E6737"/>
    <w:rsid w:val="002F26D4"/>
    <w:rsid w:val="002F574D"/>
    <w:rsid w:val="002F6115"/>
    <w:rsid w:val="00304DFB"/>
    <w:rsid w:val="00307D74"/>
    <w:rsid w:val="00310B73"/>
    <w:rsid w:val="00312720"/>
    <w:rsid w:val="00321C40"/>
    <w:rsid w:val="00321F34"/>
    <w:rsid w:val="0032370D"/>
    <w:rsid w:val="00333DCC"/>
    <w:rsid w:val="0033473E"/>
    <w:rsid w:val="00341E4A"/>
    <w:rsid w:val="00343AFC"/>
    <w:rsid w:val="0034537E"/>
    <w:rsid w:val="0034745C"/>
    <w:rsid w:val="0035120B"/>
    <w:rsid w:val="003556DC"/>
    <w:rsid w:val="00356500"/>
    <w:rsid w:val="0036517E"/>
    <w:rsid w:val="00365A20"/>
    <w:rsid w:val="0036600C"/>
    <w:rsid w:val="00384B42"/>
    <w:rsid w:val="00385A8A"/>
    <w:rsid w:val="00392CFF"/>
    <w:rsid w:val="0039554B"/>
    <w:rsid w:val="003967DD"/>
    <w:rsid w:val="003A1997"/>
    <w:rsid w:val="003A2B55"/>
    <w:rsid w:val="003A3222"/>
    <w:rsid w:val="003A4C39"/>
    <w:rsid w:val="003A69C5"/>
    <w:rsid w:val="003A7BB0"/>
    <w:rsid w:val="003A7D1A"/>
    <w:rsid w:val="003B32E2"/>
    <w:rsid w:val="003B780D"/>
    <w:rsid w:val="003C0406"/>
    <w:rsid w:val="003C1D19"/>
    <w:rsid w:val="003E0DF7"/>
    <w:rsid w:val="003E3183"/>
    <w:rsid w:val="003E46B0"/>
    <w:rsid w:val="003F06BE"/>
    <w:rsid w:val="003F3593"/>
    <w:rsid w:val="003F3EE4"/>
    <w:rsid w:val="003F4DBB"/>
    <w:rsid w:val="00407162"/>
    <w:rsid w:val="0042308A"/>
    <w:rsid w:val="0042333B"/>
    <w:rsid w:val="00423C76"/>
    <w:rsid w:val="00436690"/>
    <w:rsid w:val="004374FB"/>
    <w:rsid w:val="0044570A"/>
    <w:rsid w:val="00447C58"/>
    <w:rsid w:val="00450829"/>
    <w:rsid w:val="00455B93"/>
    <w:rsid w:val="00472A08"/>
    <w:rsid w:val="004850FE"/>
    <w:rsid w:val="00493AB8"/>
    <w:rsid w:val="004951CE"/>
    <w:rsid w:val="00497773"/>
    <w:rsid w:val="004B2ED6"/>
    <w:rsid w:val="004B341D"/>
    <w:rsid w:val="004B794D"/>
    <w:rsid w:val="004C3881"/>
    <w:rsid w:val="004C7620"/>
    <w:rsid w:val="004E0634"/>
    <w:rsid w:val="004E202D"/>
    <w:rsid w:val="004E3477"/>
    <w:rsid w:val="004E78DA"/>
    <w:rsid w:val="004F1D1B"/>
    <w:rsid w:val="004F3E2D"/>
    <w:rsid w:val="004F40C3"/>
    <w:rsid w:val="00500ADA"/>
    <w:rsid w:val="00506EE5"/>
    <w:rsid w:val="00512BBA"/>
    <w:rsid w:val="005168C6"/>
    <w:rsid w:val="00532757"/>
    <w:rsid w:val="00532AE7"/>
    <w:rsid w:val="00536462"/>
    <w:rsid w:val="00537D22"/>
    <w:rsid w:val="00542850"/>
    <w:rsid w:val="00542EC5"/>
    <w:rsid w:val="00554367"/>
    <w:rsid w:val="00555277"/>
    <w:rsid w:val="005613F6"/>
    <w:rsid w:val="0056140C"/>
    <w:rsid w:val="005642F7"/>
    <w:rsid w:val="00567CF0"/>
    <w:rsid w:val="00570D3F"/>
    <w:rsid w:val="005734AF"/>
    <w:rsid w:val="00574735"/>
    <w:rsid w:val="0057670E"/>
    <w:rsid w:val="0057753C"/>
    <w:rsid w:val="00581E86"/>
    <w:rsid w:val="005837FE"/>
    <w:rsid w:val="00584366"/>
    <w:rsid w:val="00585FA2"/>
    <w:rsid w:val="00586C7A"/>
    <w:rsid w:val="005878D9"/>
    <w:rsid w:val="005916B8"/>
    <w:rsid w:val="00594004"/>
    <w:rsid w:val="005A4F12"/>
    <w:rsid w:val="005B39FC"/>
    <w:rsid w:val="005B4771"/>
    <w:rsid w:val="005C0507"/>
    <w:rsid w:val="005C7524"/>
    <w:rsid w:val="005D0974"/>
    <w:rsid w:val="005D32FF"/>
    <w:rsid w:val="005E0713"/>
    <w:rsid w:val="005F41BD"/>
    <w:rsid w:val="00602B60"/>
    <w:rsid w:val="00605292"/>
    <w:rsid w:val="00607F87"/>
    <w:rsid w:val="00612180"/>
    <w:rsid w:val="00624A55"/>
    <w:rsid w:val="006301D8"/>
    <w:rsid w:val="00635C29"/>
    <w:rsid w:val="00635C5A"/>
    <w:rsid w:val="00640EF0"/>
    <w:rsid w:val="00641E33"/>
    <w:rsid w:val="006507EF"/>
    <w:rsid w:val="006526B0"/>
    <w:rsid w:val="00657089"/>
    <w:rsid w:val="006671CE"/>
    <w:rsid w:val="00667AF8"/>
    <w:rsid w:val="00671148"/>
    <w:rsid w:val="00674BD2"/>
    <w:rsid w:val="00683841"/>
    <w:rsid w:val="00691A7A"/>
    <w:rsid w:val="006936EA"/>
    <w:rsid w:val="006A1F8A"/>
    <w:rsid w:val="006A25AC"/>
    <w:rsid w:val="006B0E10"/>
    <w:rsid w:val="006B66A2"/>
    <w:rsid w:val="006B712F"/>
    <w:rsid w:val="006B7CE1"/>
    <w:rsid w:val="006C45C0"/>
    <w:rsid w:val="006D387B"/>
    <w:rsid w:val="006D46D4"/>
    <w:rsid w:val="006D5EDA"/>
    <w:rsid w:val="006D6EF0"/>
    <w:rsid w:val="006E2B9A"/>
    <w:rsid w:val="006F565E"/>
    <w:rsid w:val="00702554"/>
    <w:rsid w:val="0070696F"/>
    <w:rsid w:val="00710CED"/>
    <w:rsid w:val="00711139"/>
    <w:rsid w:val="00715DBF"/>
    <w:rsid w:val="00721B58"/>
    <w:rsid w:val="007248BC"/>
    <w:rsid w:val="007308D2"/>
    <w:rsid w:val="0073216A"/>
    <w:rsid w:val="00735566"/>
    <w:rsid w:val="007365ED"/>
    <w:rsid w:val="007379DC"/>
    <w:rsid w:val="0074637B"/>
    <w:rsid w:val="007479D8"/>
    <w:rsid w:val="007512CE"/>
    <w:rsid w:val="00751DE7"/>
    <w:rsid w:val="00752263"/>
    <w:rsid w:val="00756453"/>
    <w:rsid w:val="00760B72"/>
    <w:rsid w:val="00767573"/>
    <w:rsid w:val="007804EE"/>
    <w:rsid w:val="00780DA0"/>
    <w:rsid w:val="00786FAD"/>
    <w:rsid w:val="00787A13"/>
    <w:rsid w:val="007943A4"/>
    <w:rsid w:val="00795F53"/>
    <w:rsid w:val="007A3C76"/>
    <w:rsid w:val="007A439E"/>
    <w:rsid w:val="007B0666"/>
    <w:rsid w:val="007B1ABA"/>
    <w:rsid w:val="007B556E"/>
    <w:rsid w:val="007B673F"/>
    <w:rsid w:val="007C1A95"/>
    <w:rsid w:val="007C22E5"/>
    <w:rsid w:val="007C635A"/>
    <w:rsid w:val="007D0030"/>
    <w:rsid w:val="007D02D2"/>
    <w:rsid w:val="007D27E8"/>
    <w:rsid w:val="007D3E38"/>
    <w:rsid w:val="007D56B6"/>
    <w:rsid w:val="007D7275"/>
    <w:rsid w:val="007D728E"/>
    <w:rsid w:val="007E043D"/>
    <w:rsid w:val="007E6D3F"/>
    <w:rsid w:val="007F17B1"/>
    <w:rsid w:val="007F3258"/>
    <w:rsid w:val="007F37D1"/>
    <w:rsid w:val="007F381C"/>
    <w:rsid w:val="00801C5E"/>
    <w:rsid w:val="00804571"/>
    <w:rsid w:val="008065DA"/>
    <w:rsid w:val="008072E9"/>
    <w:rsid w:val="008109EF"/>
    <w:rsid w:val="00810F4F"/>
    <w:rsid w:val="00813DA2"/>
    <w:rsid w:val="008141B8"/>
    <w:rsid w:val="00820F37"/>
    <w:rsid w:val="0082600D"/>
    <w:rsid w:val="00842CFE"/>
    <w:rsid w:val="00846444"/>
    <w:rsid w:val="00855DD0"/>
    <w:rsid w:val="00856277"/>
    <w:rsid w:val="0086122C"/>
    <w:rsid w:val="00862CC8"/>
    <w:rsid w:val="00866F5D"/>
    <w:rsid w:val="00875CB8"/>
    <w:rsid w:val="008815FC"/>
    <w:rsid w:val="00881D0A"/>
    <w:rsid w:val="0088474D"/>
    <w:rsid w:val="00890680"/>
    <w:rsid w:val="00891E3C"/>
    <w:rsid w:val="00892E24"/>
    <w:rsid w:val="0089554D"/>
    <w:rsid w:val="008A359B"/>
    <w:rsid w:val="008A4666"/>
    <w:rsid w:val="008A4E58"/>
    <w:rsid w:val="008A5DC7"/>
    <w:rsid w:val="008B1737"/>
    <w:rsid w:val="008B40BF"/>
    <w:rsid w:val="008B4F5A"/>
    <w:rsid w:val="008B6878"/>
    <w:rsid w:val="008C21FA"/>
    <w:rsid w:val="008C3CAC"/>
    <w:rsid w:val="008C7A52"/>
    <w:rsid w:val="008D21F7"/>
    <w:rsid w:val="008D40D6"/>
    <w:rsid w:val="008E3DC0"/>
    <w:rsid w:val="008E67D7"/>
    <w:rsid w:val="008E7030"/>
    <w:rsid w:val="008E7ED3"/>
    <w:rsid w:val="008F1054"/>
    <w:rsid w:val="008F3D35"/>
    <w:rsid w:val="008F642E"/>
    <w:rsid w:val="00905AE0"/>
    <w:rsid w:val="00921CA9"/>
    <w:rsid w:val="0095259E"/>
    <w:rsid w:val="00952690"/>
    <w:rsid w:val="00955C4B"/>
    <w:rsid w:val="00957549"/>
    <w:rsid w:val="00957EC0"/>
    <w:rsid w:val="009610C6"/>
    <w:rsid w:val="009635FD"/>
    <w:rsid w:val="00963D3D"/>
    <w:rsid w:val="00965932"/>
    <w:rsid w:val="00971F8D"/>
    <w:rsid w:val="009720F9"/>
    <w:rsid w:val="0097584D"/>
    <w:rsid w:val="00977BCA"/>
    <w:rsid w:val="00977EA4"/>
    <w:rsid w:val="009837A4"/>
    <w:rsid w:val="00995BDC"/>
    <w:rsid w:val="00996CF9"/>
    <w:rsid w:val="009A003E"/>
    <w:rsid w:val="009A2E7A"/>
    <w:rsid w:val="009B406E"/>
    <w:rsid w:val="009B4C57"/>
    <w:rsid w:val="009C1A07"/>
    <w:rsid w:val="009C3FAD"/>
    <w:rsid w:val="009C7645"/>
    <w:rsid w:val="009D57BC"/>
    <w:rsid w:val="009E5733"/>
    <w:rsid w:val="009F041A"/>
    <w:rsid w:val="009F20FA"/>
    <w:rsid w:val="009F2558"/>
    <w:rsid w:val="009F43EC"/>
    <w:rsid w:val="009F628A"/>
    <w:rsid w:val="009F6A77"/>
    <w:rsid w:val="00A02F7F"/>
    <w:rsid w:val="00A0672E"/>
    <w:rsid w:val="00A110A2"/>
    <w:rsid w:val="00A13218"/>
    <w:rsid w:val="00A13E06"/>
    <w:rsid w:val="00A15A48"/>
    <w:rsid w:val="00A16133"/>
    <w:rsid w:val="00A20814"/>
    <w:rsid w:val="00A26504"/>
    <w:rsid w:val="00A31065"/>
    <w:rsid w:val="00A31926"/>
    <w:rsid w:val="00A3348D"/>
    <w:rsid w:val="00A43F29"/>
    <w:rsid w:val="00A46204"/>
    <w:rsid w:val="00A468C1"/>
    <w:rsid w:val="00A60C61"/>
    <w:rsid w:val="00A654A5"/>
    <w:rsid w:val="00A70211"/>
    <w:rsid w:val="00A70FA9"/>
    <w:rsid w:val="00A710DF"/>
    <w:rsid w:val="00A874CE"/>
    <w:rsid w:val="00A91C39"/>
    <w:rsid w:val="00AA2672"/>
    <w:rsid w:val="00AA5C5E"/>
    <w:rsid w:val="00AA69BC"/>
    <w:rsid w:val="00AB103C"/>
    <w:rsid w:val="00AB11A5"/>
    <w:rsid w:val="00AB609C"/>
    <w:rsid w:val="00AC42ED"/>
    <w:rsid w:val="00AD37D6"/>
    <w:rsid w:val="00AD3952"/>
    <w:rsid w:val="00AE0E1A"/>
    <w:rsid w:val="00AE2E13"/>
    <w:rsid w:val="00AF0980"/>
    <w:rsid w:val="00AF6CBC"/>
    <w:rsid w:val="00AF6CED"/>
    <w:rsid w:val="00B06676"/>
    <w:rsid w:val="00B07A91"/>
    <w:rsid w:val="00B11026"/>
    <w:rsid w:val="00B11D78"/>
    <w:rsid w:val="00B2068B"/>
    <w:rsid w:val="00B21562"/>
    <w:rsid w:val="00B32818"/>
    <w:rsid w:val="00B33773"/>
    <w:rsid w:val="00B33DA7"/>
    <w:rsid w:val="00B3630B"/>
    <w:rsid w:val="00B442D1"/>
    <w:rsid w:val="00B54A1E"/>
    <w:rsid w:val="00B629E5"/>
    <w:rsid w:val="00B64A04"/>
    <w:rsid w:val="00B66DF6"/>
    <w:rsid w:val="00B66FF6"/>
    <w:rsid w:val="00B676F4"/>
    <w:rsid w:val="00B84DE9"/>
    <w:rsid w:val="00BA0E5E"/>
    <w:rsid w:val="00BB1244"/>
    <w:rsid w:val="00BB5E51"/>
    <w:rsid w:val="00BB6DF2"/>
    <w:rsid w:val="00BE2ACB"/>
    <w:rsid w:val="00BE4B72"/>
    <w:rsid w:val="00BE6CB5"/>
    <w:rsid w:val="00BE7B99"/>
    <w:rsid w:val="00BF0559"/>
    <w:rsid w:val="00BF46B1"/>
    <w:rsid w:val="00BF7364"/>
    <w:rsid w:val="00C03326"/>
    <w:rsid w:val="00C13496"/>
    <w:rsid w:val="00C16F48"/>
    <w:rsid w:val="00C22B1C"/>
    <w:rsid w:val="00C4570D"/>
    <w:rsid w:val="00C5061C"/>
    <w:rsid w:val="00C539BB"/>
    <w:rsid w:val="00C6336E"/>
    <w:rsid w:val="00C7133D"/>
    <w:rsid w:val="00C73B05"/>
    <w:rsid w:val="00C76866"/>
    <w:rsid w:val="00C84E9E"/>
    <w:rsid w:val="00C85BE2"/>
    <w:rsid w:val="00C93DE4"/>
    <w:rsid w:val="00C94CE9"/>
    <w:rsid w:val="00C975F7"/>
    <w:rsid w:val="00CA1291"/>
    <w:rsid w:val="00CB29C0"/>
    <w:rsid w:val="00CB2D67"/>
    <w:rsid w:val="00CB7178"/>
    <w:rsid w:val="00CC112D"/>
    <w:rsid w:val="00CC5AA8"/>
    <w:rsid w:val="00CC73EA"/>
    <w:rsid w:val="00CD0B35"/>
    <w:rsid w:val="00CD1DDF"/>
    <w:rsid w:val="00CD2300"/>
    <w:rsid w:val="00CD29F1"/>
    <w:rsid w:val="00CD5993"/>
    <w:rsid w:val="00CE5F22"/>
    <w:rsid w:val="00CE6A5D"/>
    <w:rsid w:val="00CF19E0"/>
    <w:rsid w:val="00CF4A0F"/>
    <w:rsid w:val="00D00061"/>
    <w:rsid w:val="00D00BFC"/>
    <w:rsid w:val="00D0125B"/>
    <w:rsid w:val="00D05105"/>
    <w:rsid w:val="00D068DD"/>
    <w:rsid w:val="00D10544"/>
    <w:rsid w:val="00D14311"/>
    <w:rsid w:val="00D1588C"/>
    <w:rsid w:val="00D33234"/>
    <w:rsid w:val="00D350D6"/>
    <w:rsid w:val="00D36CFA"/>
    <w:rsid w:val="00D44596"/>
    <w:rsid w:val="00D46AD6"/>
    <w:rsid w:val="00D55121"/>
    <w:rsid w:val="00D566F9"/>
    <w:rsid w:val="00D57F22"/>
    <w:rsid w:val="00D60C3F"/>
    <w:rsid w:val="00D60C9F"/>
    <w:rsid w:val="00D633C9"/>
    <w:rsid w:val="00D7051C"/>
    <w:rsid w:val="00D73E18"/>
    <w:rsid w:val="00D7595E"/>
    <w:rsid w:val="00D777E3"/>
    <w:rsid w:val="00D903F8"/>
    <w:rsid w:val="00D9358C"/>
    <w:rsid w:val="00D9777A"/>
    <w:rsid w:val="00DA1BCE"/>
    <w:rsid w:val="00DA307E"/>
    <w:rsid w:val="00DB03C5"/>
    <w:rsid w:val="00DB5130"/>
    <w:rsid w:val="00DC0E5B"/>
    <w:rsid w:val="00DC4ACB"/>
    <w:rsid w:val="00DC4D0D"/>
    <w:rsid w:val="00DD1CFA"/>
    <w:rsid w:val="00DE099A"/>
    <w:rsid w:val="00DE3D43"/>
    <w:rsid w:val="00DE634F"/>
    <w:rsid w:val="00DE64D2"/>
    <w:rsid w:val="00DE7514"/>
    <w:rsid w:val="00DF136E"/>
    <w:rsid w:val="00DF29D1"/>
    <w:rsid w:val="00DF723A"/>
    <w:rsid w:val="00E0290C"/>
    <w:rsid w:val="00E05403"/>
    <w:rsid w:val="00E25F71"/>
    <w:rsid w:val="00E31144"/>
    <w:rsid w:val="00E34263"/>
    <w:rsid w:val="00E34721"/>
    <w:rsid w:val="00E4235E"/>
    <w:rsid w:val="00E4317E"/>
    <w:rsid w:val="00E4797A"/>
    <w:rsid w:val="00E5030B"/>
    <w:rsid w:val="00E53929"/>
    <w:rsid w:val="00E5496F"/>
    <w:rsid w:val="00E56210"/>
    <w:rsid w:val="00E62C7C"/>
    <w:rsid w:val="00E64758"/>
    <w:rsid w:val="00E65A7A"/>
    <w:rsid w:val="00E70D71"/>
    <w:rsid w:val="00E71F0A"/>
    <w:rsid w:val="00E72AF9"/>
    <w:rsid w:val="00E7389A"/>
    <w:rsid w:val="00E75E48"/>
    <w:rsid w:val="00E7679F"/>
    <w:rsid w:val="00E77EB9"/>
    <w:rsid w:val="00E821E2"/>
    <w:rsid w:val="00E8336C"/>
    <w:rsid w:val="00E8446C"/>
    <w:rsid w:val="00E937DB"/>
    <w:rsid w:val="00E94569"/>
    <w:rsid w:val="00E972E7"/>
    <w:rsid w:val="00EA4FC9"/>
    <w:rsid w:val="00EA4FF5"/>
    <w:rsid w:val="00EB55D3"/>
    <w:rsid w:val="00EC2A41"/>
    <w:rsid w:val="00ED2F9D"/>
    <w:rsid w:val="00EE0B65"/>
    <w:rsid w:val="00EE3231"/>
    <w:rsid w:val="00EF1363"/>
    <w:rsid w:val="00EF4A35"/>
    <w:rsid w:val="00F05099"/>
    <w:rsid w:val="00F055DD"/>
    <w:rsid w:val="00F07DDB"/>
    <w:rsid w:val="00F12A62"/>
    <w:rsid w:val="00F1390F"/>
    <w:rsid w:val="00F151BD"/>
    <w:rsid w:val="00F2256E"/>
    <w:rsid w:val="00F248D8"/>
    <w:rsid w:val="00F27A64"/>
    <w:rsid w:val="00F35162"/>
    <w:rsid w:val="00F362BC"/>
    <w:rsid w:val="00F36DAB"/>
    <w:rsid w:val="00F41274"/>
    <w:rsid w:val="00F44130"/>
    <w:rsid w:val="00F44DCC"/>
    <w:rsid w:val="00F46201"/>
    <w:rsid w:val="00F5271F"/>
    <w:rsid w:val="00F559F9"/>
    <w:rsid w:val="00F66735"/>
    <w:rsid w:val="00F6676D"/>
    <w:rsid w:val="00F72C81"/>
    <w:rsid w:val="00F74008"/>
    <w:rsid w:val="00F75187"/>
    <w:rsid w:val="00F75661"/>
    <w:rsid w:val="00F76713"/>
    <w:rsid w:val="00F77BAA"/>
    <w:rsid w:val="00F82735"/>
    <w:rsid w:val="00F82DB1"/>
    <w:rsid w:val="00F94715"/>
    <w:rsid w:val="00F97846"/>
    <w:rsid w:val="00FA3B2B"/>
    <w:rsid w:val="00FA47DB"/>
    <w:rsid w:val="00FA7B7D"/>
    <w:rsid w:val="00FB319F"/>
    <w:rsid w:val="00FB5A3A"/>
    <w:rsid w:val="00FB675F"/>
    <w:rsid w:val="00FB740F"/>
    <w:rsid w:val="00FC3032"/>
    <w:rsid w:val="00FC4CC5"/>
    <w:rsid w:val="00FD0ACD"/>
    <w:rsid w:val="00FD1CFC"/>
    <w:rsid w:val="00FD2061"/>
    <w:rsid w:val="00FE3DCB"/>
    <w:rsid w:val="00FE62EA"/>
    <w:rsid w:val="00FE7247"/>
    <w:rsid w:val="00FF7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F19E0"/>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90DE" w:themeColor="accent3"/>
      <w:sz w:val="32"/>
      <w:szCs w:val="26"/>
    </w:rPr>
  </w:style>
  <w:style w:type="paragraph" w:styleId="Heading3">
    <w:name w:val="heading 3"/>
    <w:basedOn w:val="Normal"/>
    <w:next w:val="Normal"/>
    <w:link w:val="Heading3Char"/>
    <w:uiPriority w:val="9"/>
    <w:unhideWhenUsed/>
    <w:qFormat/>
    <w:rsid w:val="001A43E0"/>
    <w:pPr>
      <w:keepNext/>
      <w:keepLines/>
      <w:spacing w:before="40"/>
      <w:outlineLvl w:val="2"/>
    </w:pPr>
    <w:rPr>
      <w:rFonts w:asciiTheme="majorHAnsi" w:eastAsiaTheme="majorEastAsia" w:hAnsiTheme="majorHAnsi" w:cstheme="majorBidi"/>
      <w:b/>
      <w:color w:val="86189C" w:themeColor="accent2"/>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90DE" w:themeColor="accent3"/>
      <w:sz w:val="32"/>
      <w:szCs w:val="26"/>
    </w:rPr>
  </w:style>
  <w:style w:type="character" w:customStyle="1" w:styleId="Heading3Char">
    <w:name w:val="Heading 3 Char"/>
    <w:basedOn w:val="DefaultParagraphFont"/>
    <w:link w:val="Heading3"/>
    <w:uiPriority w:val="9"/>
    <w:rsid w:val="001A43E0"/>
    <w:rPr>
      <w:rFonts w:asciiTheme="majorHAnsi" w:eastAsiaTheme="majorEastAsia" w:hAnsiTheme="majorHAnsi" w:cstheme="majorBidi"/>
      <w:b/>
      <w:color w:val="86189C" w:themeColor="accent2"/>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E56210"/>
    <w:rPr>
      <w:color w:val="0072CE"/>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table" w:styleId="PlainTable1">
    <w:name w:val="Plain Table 1"/>
    <w:basedOn w:val="TableNormal"/>
    <w:uiPriority w:val="41"/>
    <w:rsid w:val="00447C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F12A62"/>
    <w:pPr>
      <w:spacing w:after="0" w:line="259" w:lineRule="auto"/>
      <w:outlineLvl w:val="9"/>
    </w:pPr>
    <w:rPr>
      <w:rFonts w:cstheme="majorBidi"/>
      <w:b w:val="0"/>
      <w:color w:val="975BAA" w:themeColor="accent1" w:themeShade="BF"/>
      <w:sz w:val="32"/>
      <w:lang w:val="en-US"/>
    </w:rPr>
  </w:style>
  <w:style w:type="paragraph" w:styleId="TOC1">
    <w:name w:val="toc 1"/>
    <w:basedOn w:val="Normal"/>
    <w:next w:val="Normal"/>
    <w:autoRedefine/>
    <w:uiPriority w:val="39"/>
    <w:unhideWhenUsed/>
    <w:rsid w:val="00D55121"/>
    <w:pPr>
      <w:tabs>
        <w:tab w:val="right" w:leader="dot" w:pos="9622"/>
      </w:tabs>
      <w:spacing w:after="100"/>
    </w:pPr>
  </w:style>
  <w:style w:type="paragraph" w:styleId="ListParagraph">
    <w:name w:val="List Paragraph"/>
    <w:basedOn w:val="Normal"/>
    <w:uiPriority w:val="34"/>
    <w:qFormat/>
    <w:rsid w:val="00F12A62"/>
    <w:pPr>
      <w:ind w:left="720"/>
      <w:contextualSpacing/>
    </w:pPr>
  </w:style>
  <w:style w:type="table" w:styleId="TableGridLight">
    <w:name w:val="Grid Table Light"/>
    <w:basedOn w:val="TableNormal"/>
    <w:uiPriority w:val="40"/>
    <w:rsid w:val="00813DA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C7A52"/>
    <w:rPr>
      <w:sz w:val="16"/>
      <w:szCs w:val="16"/>
    </w:rPr>
  </w:style>
  <w:style w:type="paragraph" w:styleId="CommentText">
    <w:name w:val="annotation text"/>
    <w:basedOn w:val="Normal"/>
    <w:link w:val="CommentTextChar"/>
    <w:uiPriority w:val="99"/>
    <w:unhideWhenUsed/>
    <w:rsid w:val="008C7A52"/>
    <w:rPr>
      <w:sz w:val="20"/>
      <w:szCs w:val="20"/>
    </w:rPr>
  </w:style>
  <w:style w:type="character" w:customStyle="1" w:styleId="CommentTextChar">
    <w:name w:val="Comment Text Char"/>
    <w:basedOn w:val="DefaultParagraphFont"/>
    <w:link w:val="CommentText"/>
    <w:uiPriority w:val="99"/>
    <w:rsid w:val="008C7A52"/>
    <w:rPr>
      <w:sz w:val="20"/>
      <w:szCs w:val="20"/>
    </w:rPr>
  </w:style>
  <w:style w:type="paragraph" w:styleId="CommentSubject">
    <w:name w:val="annotation subject"/>
    <w:basedOn w:val="CommentText"/>
    <w:next w:val="CommentText"/>
    <w:link w:val="CommentSubjectChar"/>
    <w:uiPriority w:val="99"/>
    <w:semiHidden/>
    <w:unhideWhenUsed/>
    <w:rsid w:val="008C7A52"/>
    <w:rPr>
      <w:b/>
      <w:bCs/>
    </w:rPr>
  </w:style>
  <w:style w:type="character" w:customStyle="1" w:styleId="CommentSubjectChar">
    <w:name w:val="Comment Subject Char"/>
    <w:basedOn w:val="CommentTextChar"/>
    <w:link w:val="CommentSubject"/>
    <w:uiPriority w:val="99"/>
    <w:semiHidden/>
    <w:rsid w:val="008C7A52"/>
    <w:rPr>
      <w:b/>
      <w:bCs/>
      <w:sz w:val="20"/>
      <w:szCs w:val="20"/>
    </w:rPr>
  </w:style>
  <w:style w:type="table" w:styleId="PlainTable2">
    <w:name w:val="Plain Table 2"/>
    <w:basedOn w:val="TableNormal"/>
    <w:uiPriority w:val="42"/>
    <w:rsid w:val="0096593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2">
    <w:name w:val="toc 2"/>
    <w:basedOn w:val="Normal"/>
    <w:next w:val="Normal"/>
    <w:autoRedefine/>
    <w:uiPriority w:val="39"/>
    <w:unhideWhenUsed/>
    <w:rsid w:val="00F07DDB"/>
    <w:pPr>
      <w:spacing w:after="100"/>
      <w:ind w:left="220"/>
    </w:pPr>
  </w:style>
  <w:style w:type="paragraph" w:customStyle="1" w:styleId="ESIntroParagraph">
    <w:name w:val="ES_Intro Paragraph"/>
    <w:basedOn w:val="Subtitle"/>
    <w:qFormat/>
    <w:rsid w:val="00042D0C"/>
    <w:pPr>
      <w:spacing w:after="0" w:line="240" w:lineRule="atLeast"/>
    </w:pPr>
    <w:rPr>
      <w:rFonts w:ascii="Arial" w:eastAsiaTheme="majorEastAsia" w:hAnsi="Arial" w:cstheme="majorBidi"/>
      <w:color w:val="5A5A59"/>
      <w:spacing w:val="0"/>
      <w:sz w:val="27"/>
      <w:szCs w:val="27"/>
      <w:lang w:val="en-US"/>
    </w:rPr>
  </w:style>
  <w:style w:type="paragraph" w:styleId="TOC3">
    <w:name w:val="toc 3"/>
    <w:basedOn w:val="Normal"/>
    <w:next w:val="Normal"/>
    <w:autoRedefine/>
    <w:uiPriority w:val="39"/>
    <w:unhideWhenUsed/>
    <w:rsid w:val="007308D2"/>
    <w:pPr>
      <w:spacing w:after="100"/>
      <w:ind w:left="440"/>
    </w:pPr>
  </w:style>
  <w:style w:type="paragraph" w:styleId="Revision">
    <w:name w:val="Revision"/>
    <w:hidden/>
    <w:uiPriority w:val="99"/>
    <w:semiHidden/>
    <w:rsid w:val="00F41274"/>
    <w:rPr>
      <w:sz w:val="22"/>
    </w:rPr>
  </w:style>
  <w:style w:type="character" w:styleId="Mention">
    <w:name w:val="Mention"/>
    <w:basedOn w:val="DefaultParagraphFont"/>
    <w:uiPriority w:val="99"/>
    <w:unhideWhenUsed/>
    <w:rsid w:val="007B1AB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eader" Target="header2.xml"/><Relationship Id="rId26" Type="http://schemas.openxmlformats.org/officeDocument/2006/relationships/hyperlink" Target="https://www.education.vic.gov.au/childhood/providers/regulation/Pages/vcs.aspx" TargetMode="External"/><Relationship Id="rId39" Type="http://schemas.openxmlformats.org/officeDocument/2006/relationships/hyperlink" Target="https://services.dffh.vic.gov.au/child-protection" TargetMode="External"/><Relationship Id="rId21" Type="http://schemas.openxmlformats.org/officeDocument/2006/relationships/hyperlink" Target="http://www.acecqa.gov.au/national-quality-agenda-it-system" TargetMode="External"/><Relationship Id="rId34" Type="http://schemas.openxmlformats.org/officeDocument/2006/relationships/image" Target="media/image5.png"/><Relationship Id="rId42" Type="http://schemas.openxmlformats.org/officeDocument/2006/relationships/hyperlink" Target="https://services.dffh.vic.gov.au/family-support" TargetMode="External"/><Relationship Id="rId47" Type="http://schemas.openxmlformats.org/officeDocument/2006/relationships/hyperlink" Target="https://www.education.vic.gov.au/Documents/school/principals/health/pandemicprocedure.docx" TargetMode="External"/><Relationship Id="rId50" Type="http://schemas.openxmlformats.org/officeDocument/2006/relationships/hyperlink" Target="https://edugate.eduweb.vic.gov.au/sites/i/Shared%20Documents/Managing%20Trauma.pdf?Web=1" TargetMode="External"/><Relationship Id="rId55" Type="http://schemas.openxmlformats.org/officeDocument/2006/relationships/hyperlink" Target="https://www.vic.gov.au/emergency-management-early-childhood-services"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vic.gov.au/emergency-management-early-childhood-services" TargetMode="External"/><Relationship Id="rId11" Type="http://schemas.openxmlformats.org/officeDocument/2006/relationships/endnotes" Target="endnotes.xml"/><Relationship Id="rId24" Type="http://schemas.openxmlformats.org/officeDocument/2006/relationships/hyperlink" Target="https://www.education.vic.gov.au/childhood/providers/regulation/Pages/default.aspx" TargetMode="External"/><Relationship Id="rId32" Type="http://schemas.openxmlformats.org/officeDocument/2006/relationships/hyperlink" Target="http://www.emergency.vic.gov.au" TargetMode="External"/><Relationship Id="rId37" Type="http://schemas.openxmlformats.org/officeDocument/2006/relationships/hyperlink" Target="https://aus01.safelinks.protection.outlook.com/?url=https%3A%2F%2Fccyp.vic.gov.au%2Freportable-conduct-scheme%2Ffor-organisations%2F%23TOC-4&amp;data=04%7C01%7CPaul.Casha%40education.vic.gov.au%7C7334a2a394234033bfd508d95ba58b9a%7Cd96cb3371a8744cfb69b3cec334a4c1f%7C0%7C0%7C637641588831148452%7CUnknown%7CTWFpbGZsb3d8eyJWIjoiMC4wLjAwMDAiLCJQIjoiV2luMzIiLCJBTiI6Ik1haWwiLCJXVCI6Mn0%3D%7C1000&amp;sdata=4OXdbhrO3sjiUXFOcYbdyfONc%2B6URH4EVCAlxR6BnoM%3D&amp;reserved=0" TargetMode="External"/><Relationship Id="rId40" Type="http://schemas.openxmlformats.org/officeDocument/2006/relationships/hyperlink" Target="https://services.dffh.vic.gov.au/family-support" TargetMode="External"/><Relationship Id="rId45" Type="http://schemas.openxmlformats.org/officeDocument/2006/relationships/hyperlink" Target="http://www.cyda.org.au/" TargetMode="External"/><Relationship Id="rId53" Type="http://schemas.openxmlformats.org/officeDocument/2006/relationships/hyperlink" Target="https://www.vic.gov.au/emergency-management-early-childhood-services" TargetMode="External"/><Relationship Id="rId58" Type="http://schemas.openxmlformats.org/officeDocument/2006/relationships/hyperlink" Target="https://www.vic.gov.au/regional-model-department-education"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https://www.vic.gov.au/emergency-management-early-childhood-services" TargetMode="External"/><Relationship Id="rId14" Type="http://schemas.openxmlformats.org/officeDocument/2006/relationships/hyperlink" Target="https://www.vic.gov.au/emergency-management-early-childhood-services" TargetMode="External"/><Relationship Id="rId22" Type="http://schemas.openxmlformats.org/officeDocument/2006/relationships/hyperlink" Target="https://www.acecqa.gov.au/resources/applications/notification-types-and-timeframes" TargetMode="External"/><Relationship Id="rId27" Type="http://schemas.openxmlformats.org/officeDocument/2006/relationships/hyperlink" Target="https://www.education.vic.gov.au/Documents/childhood/providers/regulation/New%20regulatory%20requirements%20for%20Children%27s%20Services%20-%20Fact%20sheet.pdf" TargetMode="External"/><Relationship Id="rId30" Type="http://schemas.openxmlformats.org/officeDocument/2006/relationships/hyperlink" Target="https://www.education.vic.gov.au/childhood/providers/regulation/Pages/emergencymanagementrequirements.aspx" TargetMode="External"/><Relationship Id="rId35" Type="http://schemas.openxmlformats.org/officeDocument/2006/relationships/image" Target="media/image6.png"/><Relationship Id="rId43" Type="http://schemas.openxmlformats.org/officeDocument/2006/relationships/hyperlink" Target="https://www.education.vic.gov.au/childhood/providers/regulation/Pages/childsafety.aspx" TargetMode="External"/><Relationship Id="rId48" Type="http://schemas.openxmlformats.org/officeDocument/2006/relationships/hyperlink" Target="http://www.betterhealth.vic.gov.au/bushfiresmoke" TargetMode="External"/><Relationship Id="rId56" Type="http://schemas.openxmlformats.org/officeDocument/2006/relationships/hyperlink" Target="https://www.vic.gov.au/quality-assessment-and-regulation-regional-office-contacts" TargetMode="External"/><Relationship Id="rId8" Type="http://schemas.openxmlformats.org/officeDocument/2006/relationships/settings" Target="settings.xml"/><Relationship Id="rId51" Type="http://schemas.openxmlformats.org/officeDocument/2006/relationships/hyperlink" Target="https://www.education.vic.gov.au/childhood/providers/regulation/Pages/emergencymanagementrequirements.aspx" TargetMode="External"/><Relationship Id="rId3" Type="http://schemas.openxmlformats.org/officeDocument/2006/relationships/customXml" Target="../customXml/item3.xml"/><Relationship Id="rId12" Type="http://schemas.openxmlformats.org/officeDocument/2006/relationships/hyperlink" Target="https://www.vic.gov.au/emergency-management-early-childhood-services" TargetMode="External"/><Relationship Id="rId17" Type="http://schemas.openxmlformats.org/officeDocument/2006/relationships/footer" Target="footer2.xml"/><Relationship Id="rId25" Type="http://schemas.openxmlformats.org/officeDocument/2006/relationships/hyperlink" Target="https://www.education.vic.gov.au/childhood/providers/regulation/Pages/vcs.aspx" TargetMode="External"/><Relationship Id="rId33" Type="http://schemas.openxmlformats.org/officeDocument/2006/relationships/image" Target="media/image4.png"/><Relationship Id="rId38" Type="http://schemas.openxmlformats.org/officeDocument/2006/relationships/hyperlink" Target="https://ccyp.vic.gov.au/child-safe-standards/" TargetMode="External"/><Relationship Id="rId46" Type="http://schemas.openxmlformats.org/officeDocument/2006/relationships/hyperlink" Target="https://aifs.gov.au/" TargetMode="External"/><Relationship Id="rId59" Type="http://schemas.openxmlformats.org/officeDocument/2006/relationships/hyperlink" Target="https://www.vic.gov.au/managing-bushfire-grassfire-risks-early-childhood-services" TargetMode="External"/><Relationship Id="rId20" Type="http://schemas.openxmlformats.org/officeDocument/2006/relationships/hyperlink" Target="http://www.education.vic.gov.au/childhood/providers/regulation/Pages/incidents_complaints.aspx" TargetMode="External"/><Relationship Id="rId41" Type="http://schemas.openxmlformats.org/officeDocument/2006/relationships/hyperlink" Target="https://providers.dffh.vic.gov.au/making-report-child-protection" TargetMode="External"/><Relationship Id="rId54" Type="http://schemas.openxmlformats.org/officeDocument/2006/relationships/header" Target="header4.xml"/><Relationship Id="rId62" Type="http://schemas.openxmlformats.org/officeDocument/2006/relationships/theme" Target="theme/theme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acecqa.gov.au/national-quality-agenda-it-system" TargetMode="External"/><Relationship Id="rId28" Type="http://schemas.openxmlformats.org/officeDocument/2006/relationships/hyperlink" Target="https://www.education.vic.gov.au/childhood/providers/regulation/Pages/emergencymanagementrequirements.aspx" TargetMode="External"/><Relationship Id="rId36" Type="http://schemas.openxmlformats.org/officeDocument/2006/relationships/image" Target="media/image7.png"/><Relationship Id="rId49" Type="http://schemas.openxmlformats.org/officeDocument/2006/relationships/hyperlink" Target="https://plannedburns.ffm.vic.gov.au/" TargetMode="External"/><Relationship Id="rId57" Type="http://schemas.openxmlformats.org/officeDocument/2006/relationships/hyperlink" Target="https://www.vic.gov.au/office-locations-department-education" TargetMode="External"/><Relationship Id="rId10" Type="http://schemas.openxmlformats.org/officeDocument/2006/relationships/footnotes" Target="footnotes.xml"/><Relationship Id="rId31" Type="http://schemas.openxmlformats.org/officeDocument/2006/relationships/hyperlink" Target="https://www.vic.gov.au/emergency-management-early-childhood-services" TargetMode="External"/><Relationship Id="rId44" Type="http://schemas.openxmlformats.org/officeDocument/2006/relationships/hyperlink" Target="http://www.bravehearts.org.au/" TargetMode="External"/><Relationship Id="rId52" Type="http://schemas.openxmlformats.org/officeDocument/2006/relationships/header" Target="header3.xml"/><Relationship Id="rId60"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99FFAB071F5945479E6AACF900F657F9" ma:contentTypeVersion="15" ma:contentTypeDescription="DET Document" ma:contentTypeScope="" ma:versionID="b0da00238fd97c566c945540df75f258">
  <xsd:schema xmlns:xsd="http://www.w3.org/2001/XMLSchema" xmlns:xs="http://www.w3.org/2001/XMLSchema" xmlns:p="http://schemas.microsoft.com/office/2006/metadata/properties" xmlns:ns1="http://schemas.microsoft.com/sharepoint/v3" xmlns:ns2="http://schemas.microsoft.com/Sharepoint/v3" xmlns:ns3="0cef8406-c5f7-4435-841a-750b59bfaa60" xmlns:ns4="0fd33b2d-21e8-4b50-be0c-c57d78551f41" targetNamespace="http://schemas.microsoft.com/office/2006/metadata/properties" ma:root="true" ma:fieldsID="3288aaaa2de235ca9012525f1ebc0273" ns1:_="" ns2:_="" ns3:_="" ns4:_="">
    <xsd:import namespace="http://schemas.microsoft.com/sharepoint/v3"/>
    <xsd:import namespace="http://schemas.microsoft.com/Sharepoint/v3"/>
    <xsd:import namespace="0cef8406-c5f7-4435-841a-750b59bfaa60"/>
    <xsd:import namespace="0fd33b2d-21e8-4b50-be0c-c57d78551f41"/>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4:Region" minOccurs="0"/>
                <xsd:element ref="ns4:Year" minOccurs="0"/>
                <xsd:element ref="ns4:Topic"/>
                <xsd:element ref="ns4:Subtopic"/>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ef8406-c5f7-4435-841a-750b59bfaa60"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caab1fef-9415-4062-b4b6-823545c66dff}" ma:internalName="TaxCatchAll" ma:readOnly="false" ma:showField="CatchAllData" ma:web="0cef8406-c5f7-4435-841a-750b59bfaa6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caab1fef-9415-4062-b4b6-823545c66dff}" ma:internalName="TaxCatchAllLabel" ma:readOnly="true" ma:showField="CatchAllDataLabel" ma:web="0cef8406-c5f7-4435-841a-750b59bfaa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d33b2d-21e8-4b50-be0c-c57d78551f41" elementFormDefault="qualified">
    <xsd:import namespace="http://schemas.microsoft.com/office/2006/documentManagement/types"/>
    <xsd:import namespace="http://schemas.microsoft.com/office/infopath/2007/PartnerControls"/>
    <xsd:element name="Region" ma:index="14" nillable="true" ma:displayName="Region" ma:format="Dropdown" ma:internalName="Region">
      <xsd:simpleType>
        <xsd:restriction base="dms:Choice">
          <xsd:enumeration value="NE"/>
          <xsd:enumeration value="NW"/>
          <xsd:enumeration value="SE"/>
          <xsd:enumeration value="SW"/>
        </xsd:restriction>
      </xsd:simpleType>
    </xsd:element>
    <xsd:element name="Year" ma:index="15" nillable="true" ma:displayName="Year" ma:format="Dropdown" ma:hidden="true" ma:internalName="Year" ma:readOnly="false">
      <xsd:simpleType>
        <xsd:restriction base="dms:Choice">
          <xsd:enumeration value="2013"/>
          <xsd:enumeration value="2014"/>
          <xsd:enumeration value="2015"/>
          <xsd:enumeration value="2016"/>
          <xsd:enumeration value="2017"/>
          <xsd:enumeration value="2018"/>
          <xsd:enumeration value="2019"/>
          <xsd:enumeration value="2020"/>
          <xsd:enumeration value="2021"/>
        </xsd:restriction>
      </xsd:simpleType>
    </xsd:element>
    <xsd:element name="Topic" ma:index="16" ma:displayName="Topic" ma:format="Dropdown" ma:internalName="Topic">
      <xsd:simpleType>
        <xsd:union memberTypes="dms:Text">
          <xsd:simpleType>
            <xsd:restriction base="dms:Choice">
              <xsd:enumeration value="BARR"/>
              <xsd:enumeration value="Bushfire Preparedness"/>
              <xsd:enumeration value="Catholic SAL"/>
              <xsd:enumeration value="Corporate Emergency Management"/>
              <xsd:enumeration value="Corporate Security"/>
              <xsd:enumeration value="Critical Incident"/>
              <xsd:enumeration value="EM Applications"/>
              <xsd:enumeration value="EM Planning"/>
              <xsd:enumeration value="EM Plan Converter"/>
              <xsd:enumeration value="EM Sharepoint Sites"/>
              <xsd:enumeration value="EM Toolkit"/>
              <xsd:enumeration value="Extreme Day FDR"/>
              <xsd:enumeration value="First Aid"/>
              <xsd:enumeration value="HR"/>
              <xsd:enumeration value="Incident Reporting"/>
              <xsd:enumeration value="IMT"/>
              <xsd:enumeration value="IRIS"/>
              <xsd:enumeration value="New Schools and Reorganisations"/>
              <xsd:enumeration value="Operational Readiness"/>
              <xsd:enumeration value="Report for Support"/>
              <xsd:enumeration value="Risk and Consequence"/>
              <xsd:enumeration value="Social Cohesion"/>
              <xsd:enumeration value="Student Activity Locator"/>
              <xsd:enumeration value="Situation Report"/>
              <xsd:enumeration value="Risk and Consequence"/>
              <xsd:enumeration value="Security and Emergency Management Division"/>
              <xsd:enumeration value="SCRC"/>
              <xsd:enumeration value="SEMC"/>
              <xsd:enumeration value="Situation Report"/>
              <xsd:enumeration value="Statement of Strategic Intent"/>
              <xsd:enumeration value="Trauma"/>
              <xsd:enumeration value="1. SEMD Leave Calendar"/>
              <xsd:enumeration value="VSBA"/>
            </xsd:restriction>
          </xsd:simpleType>
        </xsd:union>
      </xsd:simpleType>
    </xsd:element>
    <xsd:element name="Subtopic" ma:index="17" ma:displayName="Subtopic" ma:format="Dropdown" ma:internalName="Subtopic">
      <xsd:simpleType>
        <xsd:union memberTypes="dms:Text">
          <xsd:simpleType>
            <xsd:restriction base="dms:Choice">
              <xsd:enumeration value="BAL Assessments"/>
              <xsd:enumeration value="Contents Page"/>
              <xsd:enumeration value="Defibrillator"/>
              <xsd:enumeration value="FAQ Questionnaires"/>
              <xsd:enumeration value="First Aid Certificates"/>
              <xsd:enumeration value="First Aid Officers"/>
              <xsd:enumeration value="First Aid Summary Sheets"/>
              <xsd:enumeration value="Flowcharts"/>
              <xsd:enumeration value="Guidelines"/>
              <xsd:enumeration value="Maps"/>
              <xsd:enumeration value="Passwords and User IDs"/>
              <xsd:enumeration value="Plans"/>
              <xsd:enumeration value="Previous Security Reviews"/>
              <xsd:enumeration value="Procedures"/>
              <xsd:enumeration value="Project Charters"/>
              <xsd:enumeration value="Resources"/>
              <xsd:enumeration value="Shelter in Place (SIPs)"/>
              <xsd:enumeration value="User Guides"/>
              <xsd:enumeration value="Warden and First Aid Officer Registers"/>
              <xsd:enumeration value="Neighbourhood Safer Places (NSPs)"/>
              <xsd:enumeration value="Community Fire Refuges (CFR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D008334F-BE2A-4D86-91AE-4D0C58AAF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0cef8406-c5f7-4435-841a-750b59bfaa60"/>
    <ds:schemaRef ds:uri="0fd33b2d-21e8-4b50-be0c-c57d78551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0D4A32-3B07-4476-8F8A-57082064C86A}"/>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5.xml><?xml version="1.0" encoding="utf-8"?>
<ds:datastoreItem xmlns:ds="http://schemas.openxmlformats.org/officeDocument/2006/customXml" ds:itemID="{803D72E2-31F5-4C8A-9077-91155E1718E5}">
  <ds:schemaRefs>
    <ds:schemaRef ds:uri="0cef8406-c5f7-4435-841a-750b59bfaa60"/>
    <ds:schemaRef ds:uri="0fd33b2d-21e8-4b50-be0c-c57d78551f41"/>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 ds:uri="http://schemas.microsoft.com/Sharepoint/v3"/>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14599</Words>
  <Characters>83217</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Mikaela Barker</cp:lastModifiedBy>
  <cp:revision>2</cp:revision>
  <dcterms:created xsi:type="dcterms:W3CDTF">2024-06-03T23:22:00Z</dcterms:created>
  <dcterms:modified xsi:type="dcterms:W3CDTF">2024-06-03T23:22:00Z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vt:lpwstr>
  </property>
  <property fmtid="{D5CDD505-2E9C-101B-9397-08002B2CF9AE}" pid="6" name="RecordPoint_WorkflowType">
    <vt:lpwstr>ActiveSubmitStub</vt:lpwstr>
  </property>
  <property fmtid="{D5CDD505-2E9C-101B-9397-08002B2CF9AE}" pid="7" name="RecordPoint_ActiveItemSiteId">
    <vt:lpwstr>{61b3ca93-a8bf-4c99-aff3-b46cc7f4149e}</vt:lpwstr>
  </property>
  <property fmtid="{D5CDD505-2E9C-101B-9397-08002B2CF9AE}" pid="8" name="RecordPoint_ActiveItemListId">
    <vt:lpwstr>{0fd33b2d-21e8-4b50-be0c-c57d78551f41}</vt:lpwstr>
  </property>
  <property fmtid="{D5CDD505-2E9C-101B-9397-08002B2CF9AE}" pid="9" name="RecordPoint_ActiveItemWebId">
    <vt:lpwstr>{0cef8406-c5f7-4435-841a-750b59bfaa60}</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RecordPoint_ActiveItemUniqueId">
    <vt:lpwstr>{688d9462-b890-4f3e-ae7b-9dd590ec77e4}</vt:lpwstr>
  </property>
  <property fmtid="{D5CDD505-2E9C-101B-9397-08002B2CF9AE}" pid="14" name="RecordPoint_RecordNumberSubmitted">
    <vt:lpwstr>R20240835531</vt:lpwstr>
  </property>
  <property fmtid="{D5CDD505-2E9C-101B-9397-08002B2CF9AE}" pid="15" name="RecordPoint_SubmissionCompleted">
    <vt:lpwstr>2024-06-03T10:55:17.1147002+10:00</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ies>
</file>