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815D7" w14:textId="05948871" w:rsidR="00A63D55" w:rsidRPr="00A63D55" w:rsidRDefault="00875384" w:rsidP="00A63D55">
      <w:pPr>
        <w:pStyle w:val="Covertitle"/>
      </w:pPr>
      <w:r>
        <w:t xml:space="preserve">Collaboration and Curriculum Access Fund </w:t>
      </w:r>
    </w:p>
    <w:p w14:paraId="2BE6D8BB" w14:textId="4B95506C" w:rsidR="00DA3218" w:rsidRDefault="00875384" w:rsidP="00875384">
      <w:pPr>
        <w:pStyle w:val="Coversubtitle"/>
        <w:sectPr w:rsidR="00DA3218" w:rsidSect="005E3B12">
          <w:headerReference w:type="default" r:id="rId11"/>
          <w:footerReference w:type="even" r:id="rId12"/>
          <w:footerReference w:type="default" r:id="rId13"/>
          <w:pgSz w:w="11900" w:h="16840"/>
          <w:pgMar w:top="3119" w:right="1134" w:bottom="1701" w:left="1134" w:header="709" w:footer="709" w:gutter="0"/>
          <w:cols w:space="708"/>
          <w:docGrid w:linePitch="360"/>
        </w:sectPr>
      </w:pPr>
      <w:r>
        <w:t>2024</w:t>
      </w:r>
      <w:r w:rsidR="00DE3267">
        <w:t>-25</w:t>
      </w:r>
      <w:r>
        <w:t xml:space="preserve"> Application Round</w:t>
      </w:r>
    </w:p>
    <w:p w14:paraId="3E7080F5" w14:textId="12108669" w:rsidR="00624A55" w:rsidRPr="00624A55" w:rsidRDefault="001618B0" w:rsidP="00624A55">
      <w:pPr>
        <w:pStyle w:val="Heading1"/>
        <w:rPr>
          <w:lang w:val="en-AU"/>
        </w:rPr>
      </w:pPr>
      <w:r>
        <w:rPr>
          <w:lang w:val="en-AU"/>
        </w:rPr>
        <w:t>Part A: Guidelines</w:t>
      </w:r>
    </w:p>
    <w:p w14:paraId="1930426E" w14:textId="1A269A2A" w:rsidR="00624A55" w:rsidRPr="00624A55" w:rsidRDefault="00624A55" w:rsidP="001618B0">
      <w:pPr>
        <w:pStyle w:val="Intro"/>
      </w:pPr>
    </w:p>
    <w:p w14:paraId="077DBCFE" w14:textId="0E5BEBE1" w:rsidR="00D04993" w:rsidRDefault="00D04993" w:rsidP="00D04993">
      <w:pPr>
        <w:pStyle w:val="Heading2"/>
        <w:rPr>
          <w:lang w:val="en-AU"/>
        </w:rPr>
      </w:pPr>
      <w:r>
        <w:rPr>
          <w:lang w:val="en-AU"/>
        </w:rPr>
        <w:t>Key dates</w:t>
      </w:r>
      <w:r w:rsidR="004825F6">
        <w:rPr>
          <w:lang w:val="en-AU"/>
        </w:rPr>
        <w:t xml:space="preserve"> (updated)</w:t>
      </w:r>
    </w:p>
    <w:tbl>
      <w:tblPr>
        <w:tblStyle w:val="TableGrid1"/>
        <w:tblW w:w="0" w:type="auto"/>
        <w:tblLook w:val="04A0" w:firstRow="1" w:lastRow="0" w:firstColumn="1" w:lastColumn="0" w:noHBand="0" w:noVBand="1"/>
      </w:tblPr>
      <w:tblGrid>
        <w:gridCol w:w="6232"/>
        <w:gridCol w:w="3390"/>
      </w:tblGrid>
      <w:tr w:rsidR="00D04993" w:rsidRPr="00AF5A7C" w14:paraId="59296E4C" w14:textId="77777777" w:rsidTr="002754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32" w:type="dxa"/>
            <w:shd w:val="clear" w:color="auto" w:fill="00848F"/>
          </w:tcPr>
          <w:p w14:paraId="002D9D9F" w14:textId="77777777" w:rsidR="00D04993" w:rsidRPr="00AF5A7C" w:rsidRDefault="00D04993" w:rsidP="00283F3C">
            <w:pPr>
              <w:spacing w:before="60" w:after="60"/>
              <w:rPr>
                <w:rFonts w:ascii="Arial" w:eastAsia="Arial" w:hAnsi="Arial" w:cs="Times New Roman"/>
                <w:lang w:eastAsia="en-AU"/>
              </w:rPr>
            </w:pPr>
            <w:r w:rsidRPr="00AF5A7C">
              <w:rPr>
                <w:rFonts w:ascii="Arial" w:eastAsia="Arial" w:hAnsi="Arial" w:cs="Times New Roman"/>
                <w:lang w:eastAsia="en-AU"/>
              </w:rPr>
              <w:t>Date</w:t>
            </w:r>
          </w:p>
        </w:tc>
        <w:tc>
          <w:tcPr>
            <w:tcW w:w="3390" w:type="dxa"/>
            <w:shd w:val="clear" w:color="auto" w:fill="00848F"/>
          </w:tcPr>
          <w:p w14:paraId="71049DDF" w14:textId="77777777" w:rsidR="00D04993" w:rsidRPr="00AF5A7C" w:rsidRDefault="00D04993" w:rsidP="00283F3C">
            <w:pPr>
              <w:spacing w:before="60" w:after="60"/>
              <w:cnfStyle w:val="100000000000" w:firstRow="1" w:lastRow="0" w:firstColumn="0" w:lastColumn="0" w:oddVBand="0" w:evenVBand="0" w:oddHBand="0" w:evenHBand="0" w:firstRowFirstColumn="0" w:firstRowLastColumn="0" w:lastRowFirstColumn="0" w:lastRowLastColumn="0"/>
              <w:rPr>
                <w:rFonts w:ascii="Arial" w:eastAsia="Arial" w:hAnsi="Arial" w:cs="Times New Roman"/>
                <w:lang w:eastAsia="en-AU"/>
              </w:rPr>
            </w:pPr>
            <w:r w:rsidRPr="00AF5A7C">
              <w:rPr>
                <w:rFonts w:ascii="Arial" w:eastAsia="Arial" w:hAnsi="Arial" w:cs="Times New Roman"/>
                <w:lang w:eastAsia="en-AU"/>
              </w:rPr>
              <w:t>Event</w:t>
            </w:r>
          </w:p>
        </w:tc>
      </w:tr>
      <w:tr w:rsidR="00D04993" w:rsidRPr="00E23595" w14:paraId="045F23AB" w14:textId="77777777" w:rsidTr="00275447">
        <w:tc>
          <w:tcPr>
            <w:cnfStyle w:val="001000000000" w:firstRow="0" w:lastRow="0" w:firstColumn="1" w:lastColumn="0" w:oddVBand="0" w:evenVBand="0" w:oddHBand="0" w:evenHBand="0" w:firstRowFirstColumn="0" w:firstRowLastColumn="0" w:lastRowFirstColumn="0" w:lastRowLastColumn="0"/>
            <w:tcW w:w="6232" w:type="dxa"/>
          </w:tcPr>
          <w:p w14:paraId="25792C42" w14:textId="327F7654" w:rsidR="00D04993" w:rsidRPr="00110B0F" w:rsidRDefault="00E86815" w:rsidP="00283F3C">
            <w:pPr>
              <w:spacing w:before="60" w:after="60"/>
              <w:rPr>
                <w:rFonts w:ascii="Arial" w:eastAsia="Arial" w:hAnsi="Arial" w:cs="Times New Roman"/>
                <w:lang w:eastAsia="en-AU"/>
              </w:rPr>
            </w:pPr>
            <w:r>
              <w:rPr>
                <w:rFonts w:ascii="Arial" w:eastAsia="Arial" w:hAnsi="Arial" w:cs="Times New Roman"/>
                <w:bCs/>
              </w:rPr>
              <w:t>A</w:t>
            </w:r>
            <w:r w:rsidR="00D04993">
              <w:rPr>
                <w:rFonts w:ascii="Arial" w:eastAsia="Arial" w:hAnsi="Arial" w:cs="Times New Roman"/>
                <w:bCs/>
              </w:rPr>
              <w:t xml:space="preserve">pplications </w:t>
            </w:r>
            <w:r>
              <w:rPr>
                <w:rFonts w:ascii="Arial" w:eastAsia="Arial" w:hAnsi="Arial" w:cs="Times New Roman"/>
                <w:bCs/>
              </w:rPr>
              <w:t>open</w:t>
            </w:r>
          </w:p>
        </w:tc>
        <w:tc>
          <w:tcPr>
            <w:tcW w:w="3390" w:type="dxa"/>
          </w:tcPr>
          <w:p w14:paraId="34A3A0DE" w14:textId="3DABB40F" w:rsidR="00D04993" w:rsidRPr="00E23595" w:rsidRDefault="009C577D" w:rsidP="00283F3C">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AU"/>
              </w:rPr>
            </w:pPr>
            <w:r>
              <w:rPr>
                <w:rFonts w:ascii="Arial" w:hAnsi="Arial" w:cs="Arial"/>
              </w:rPr>
              <w:t>12</w:t>
            </w:r>
            <w:r w:rsidR="00D04993">
              <w:rPr>
                <w:rFonts w:ascii="Arial" w:hAnsi="Arial" w:cs="Arial"/>
              </w:rPr>
              <w:t xml:space="preserve"> </w:t>
            </w:r>
            <w:r w:rsidR="000917E7">
              <w:rPr>
                <w:rFonts w:ascii="Arial" w:hAnsi="Arial" w:cs="Arial"/>
              </w:rPr>
              <w:t xml:space="preserve">August </w:t>
            </w:r>
            <w:r w:rsidR="00D04993">
              <w:rPr>
                <w:rFonts w:ascii="Arial" w:hAnsi="Arial" w:cs="Arial"/>
              </w:rPr>
              <w:t>2024</w:t>
            </w:r>
          </w:p>
        </w:tc>
      </w:tr>
      <w:tr w:rsidR="00D04993" w:rsidRPr="00E23595" w14:paraId="1529F374" w14:textId="77777777" w:rsidTr="004825F6">
        <w:tc>
          <w:tcPr>
            <w:cnfStyle w:val="001000000000" w:firstRow="0" w:lastRow="0" w:firstColumn="1" w:lastColumn="0" w:oddVBand="0" w:evenVBand="0" w:oddHBand="0" w:evenHBand="0" w:firstRowFirstColumn="0" w:firstRowLastColumn="0" w:lastRowFirstColumn="0" w:lastRowLastColumn="0"/>
            <w:tcW w:w="6232" w:type="dxa"/>
            <w:shd w:val="clear" w:color="auto" w:fill="F2F2F2" w:themeFill="background1" w:themeFillShade="F2"/>
          </w:tcPr>
          <w:p w14:paraId="50E80161" w14:textId="77777777" w:rsidR="00D04993" w:rsidRPr="00110B0F" w:rsidRDefault="00D04993" w:rsidP="00283F3C">
            <w:pPr>
              <w:spacing w:before="60" w:after="60"/>
              <w:rPr>
                <w:rFonts w:ascii="Arial" w:eastAsia="Arial" w:hAnsi="Arial" w:cs="Times New Roman"/>
                <w:lang w:eastAsia="en-AU"/>
              </w:rPr>
            </w:pPr>
            <w:r w:rsidRPr="00110B0F">
              <w:rPr>
                <w:rFonts w:ascii="Arial" w:eastAsia="Arial" w:hAnsi="Arial" w:cs="Times New Roman"/>
                <w:bCs/>
              </w:rPr>
              <w:t xml:space="preserve">Closing date for </w:t>
            </w:r>
            <w:r>
              <w:rPr>
                <w:rFonts w:ascii="Arial" w:eastAsia="Arial" w:hAnsi="Arial" w:cs="Times New Roman"/>
                <w:bCs/>
              </w:rPr>
              <w:t>applications</w:t>
            </w:r>
          </w:p>
        </w:tc>
        <w:tc>
          <w:tcPr>
            <w:tcW w:w="3390" w:type="dxa"/>
            <w:shd w:val="clear" w:color="auto" w:fill="F2F2F2" w:themeFill="background1" w:themeFillShade="F2"/>
          </w:tcPr>
          <w:p w14:paraId="6F89D129" w14:textId="0AA8AF87" w:rsidR="00D04993" w:rsidRPr="00E23595" w:rsidRDefault="004825F6" w:rsidP="00283F3C">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AU"/>
              </w:rPr>
            </w:pPr>
            <w:r>
              <w:rPr>
                <w:rFonts w:ascii="Arial" w:eastAsia="Arial" w:hAnsi="Arial" w:cs="Arial"/>
                <w:lang w:eastAsia="en-AU"/>
              </w:rPr>
              <w:t>13</w:t>
            </w:r>
            <w:r w:rsidR="009C577D" w:rsidRPr="009C577D">
              <w:rPr>
                <w:rFonts w:ascii="Arial" w:eastAsia="Arial" w:hAnsi="Arial" w:cs="Arial"/>
                <w:lang w:eastAsia="en-AU"/>
              </w:rPr>
              <w:t xml:space="preserve"> September</w:t>
            </w:r>
            <w:r w:rsidR="000917E7">
              <w:rPr>
                <w:rFonts w:ascii="Arial" w:eastAsia="Arial" w:hAnsi="Arial" w:cs="Arial"/>
                <w:lang w:eastAsia="en-AU"/>
              </w:rPr>
              <w:t xml:space="preserve"> </w:t>
            </w:r>
            <w:r w:rsidR="00D04993">
              <w:rPr>
                <w:rFonts w:ascii="Arial" w:eastAsia="Arial" w:hAnsi="Arial" w:cs="Arial"/>
                <w:lang w:eastAsia="en-AU"/>
              </w:rPr>
              <w:t>2024</w:t>
            </w:r>
          </w:p>
        </w:tc>
      </w:tr>
      <w:tr w:rsidR="00D04993" w:rsidRPr="00E23595" w14:paraId="5317703D" w14:textId="77777777" w:rsidTr="00275447">
        <w:tc>
          <w:tcPr>
            <w:cnfStyle w:val="001000000000" w:firstRow="0" w:lastRow="0" w:firstColumn="1" w:lastColumn="0" w:oddVBand="0" w:evenVBand="0" w:oddHBand="0" w:evenHBand="0" w:firstRowFirstColumn="0" w:firstRowLastColumn="0" w:lastRowFirstColumn="0" w:lastRowLastColumn="0"/>
            <w:tcW w:w="6232" w:type="dxa"/>
          </w:tcPr>
          <w:p w14:paraId="299A7B17" w14:textId="77777777" w:rsidR="00D04993" w:rsidRPr="00110B0F" w:rsidRDefault="00D04993" w:rsidP="00283F3C">
            <w:pPr>
              <w:spacing w:before="60" w:after="60"/>
              <w:rPr>
                <w:rFonts w:ascii="Arial" w:eastAsia="Arial" w:hAnsi="Arial" w:cs="Times New Roman"/>
                <w:bCs/>
              </w:rPr>
            </w:pPr>
            <w:r>
              <w:rPr>
                <w:rFonts w:ascii="Arial" w:eastAsia="Arial" w:hAnsi="Arial" w:cs="Times New Roman"/>
                <w:bCs/>
              </w:rPr>
              <w:t>Notification of decision to applicant schools</w:t>
            </w:r>
          </w:p>
        </w:tc>
        <w:tc>
          <w:tcPr>
            <w:tcW w:w="3390" w:type="dxa"/>
          </w:tcPr>
          <w:p w14:paraId="2670DE93" w14:textId="5E78CF6C" w:rsidR="00D04993" w:rsidRDefault="004825F6" w:rsidP="00283F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by 11 October</w:t>
            </w:r>
            <w:r w:rsidR="000917E7">
              <w:rPr>
                <w:rFonts w:ascii="Arial" w:hAnsi="Arial" w:cs="Arial"/>
              </w:rPr>
              <w:t xml:space="preserve"> </w:t>
            </w:r>
            <w:r w:rsidR="00D04993">
              <w:rPr>
                <w:rFonts w:ascii="Arial" w:hAnsi="Arial" w:cs="Arial"/>
              </w:rPr>
              <w:t>2024</w:t>
            </w:r>
          </w:p>
        </w:tc>
      </w:tr>
      <w:tr w:rsidR="00D04993" w:rsidRPr="00E23595" w14:paraId="42E12190" w14:textId="77777777" w:rsidTr="00275447">
        <w:tc>
          <w:tcPr>
            <w:cnfStyle w:val="001000000000" w:firstRow="0" w:lastRow="0" w:firstColumn="1" w:lastColumn="0" w:oddVBand="0" w:evenVBand="0" w:oddHBand="0" w:evenHBand="0" w:firstRowFirstColumn="0" w:firstRowLastColumn="0" w:lastRowFirstColumn="0" w:lastRowLastColumn="0"/>
            <w:tcW w:w="6232" w:type="dxa"/>
          </w:tcPr>
          <w:p w14:paraId="4539AEE6" w14:textId="77777777" w:rsidR="00D04993" w:rsidRDefault="00D04993" w:rsidP="00283F3C">
            <w:pPr>
              <w:spacing w:before="60" w:after="60"/>
              <w:rPr>
                <w:rFonts w:ascii="Arial" w:eastAsia="Arial" w:hAnsi="Arial" w:cs="Times New Roman"/>
                <w:bCs/>
              </w:rPr>
            </w:pPr>
            <w:r>
              <w:rPr>
                <w:rFonts w:ascii="Arial" w:eastAsia="Arial" w:hAnsi="Arial" w:cs="Times New Roman"/>
                <w:bCs/>
              </w:rPr>
              <w:t>Initiative Agreements set up on the Schools Targeted Funding Portal</w:t>
            </w:r>
          </w:p>
        </w:tc>
        <w:tc>
          <w:tcPr>
            <w:tcW w:w="3390" w:type="dxa"/>
          </w:tcPr>
          <w:p w14:paraId="50F7861F" w14:textId="57192F2C" w:rsidR="00D04993" w:rsidRDefault="004825F6" w:rsidP="00283F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by 11</w:t>
            </w:r>
            <w:r w:rsidR="00D04993">
              <w:rPr>
                <w:rFonts w:ascii="Arial" w:hAnsi="Arial" w:cs="Arial"/>
              </w:rPr>
              <w:t xml:space="preserve"> </w:t>
            </w:r>
            <w:r w:rsidR="00F42E62">
              <w:rPr>
                <w:rFonts w:ascii="Arial" w:hAnsi="Arial" w:cs="Arial"/>
              </w:rPr>
              <w:t>October</w:t>
            </w:r>
            <w:r w:rsidR="000F7049">
              <w:rPr>
                <w:rFonts w:ascii="Arial" w:hAnsi="Arial" w:cs="Arial"/>
              </w:rPr>
              <w:t xml:space="preserve"> </w:t>
            </w:r>
            <w:r w:rsidR="00D04993">
              <w:rPr>
                <w:rFonts w:ascii="Arial" w:hAnsi="Arial" w:cs="Arial"/>
              </w:rPr>
              <w:t>2024</w:t>
            </w:r>
          </w:p>
        </w:tc>
      </w:tr>
      <w:tr w:rsidR="00D04993" w:rsidRPr="00E23595" w14:paraId="78552DE1" w14:textId="77777777" w:rsidTr="00275447">
        <w:tc>
          <w:tcPr>
            <w:cnfStyle w:val="001000000000" w:firstRow="0" w:lastRow="0" w:firstColumn="1" w:lastColumn="0" w:oddVBand="0" w:evenVBand="0" w:oddHBand="0" w:evenHBand="0" w:firstRowFirstColumn="0" w:firstRowLastColumn="0" w:lastRowFirstColumn="0" w:lastRowLastColumn="0"/>
            <w:tcW w:w="6232" w:type="dxa"/>
          </w:tcPr>
          <w:p w14:paraId="51D16408" w14:textId="77777777" w:rsidR="00D04993" w:rsidRDefault="00D04993" w:rsidP="00283F3C">
            <w:pPr>
              <w:spacing w:before="60" w:after="60"/>
              <w:rPr>
                <w:rFonts w:ascii="Arial" w:eastAsia="Arial" w:hAnsi="Arial" w:cs="Times New Roman"/>
                <w:bCs/>
              </w:rPr>
            </w:pPr>
            <w:r>
              <w:rPr>
                <w:rFonts w:ascii="Arial" w:eastAsia="Arial" w:hAnsi="Arial" w:cs="Times New Roman"/>
                <w:bCs/>
              </w:rPr>
              <w:t>Initiative Agreements closed (final date for reimbursement requests to be submitted)</w:t>
            </w:r>
          </w:p>
        </w:tc>
        <w:tc>
          <w:tcPr>
            <w:tcW w:w="3390" w:type="dxa"/>
          </w:tcPr>
          <w:p w14:paraId="68F77520" w14:textId="77777777" w:rsidR="00D04993" w:rsidRDefault="00D04993" w:rsidP="00283F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27 June 2025</w:t>
            </w:r>
          </w:p>
        </w:tc>
      </w:tr>
    </w:tbl>
    <w:p w14:paraId="76CE0819" w14:textId="77777777" w:rsidR="00D04993" w:rsidRPr="00D5161B" w:rsidRDefault="00D04993" w:rsidP="00D04993">
      <w:pPr>
        <w:spacing w:before="120"/>
        <w:rPr>
          <w:sz w:val="20"/>
          <w:szCs w:val="22"/>
          <w:lang w:val="en-AU"/>
        </w:rPr>
      </w:pPr>
      <w:r w:rsidRPr="00D5161B">
        <w:rPr>
          <w:sz w:val="20"/>
          <w:szCs w:val="22"/>
          <w:lang w:val="en-AU"/>
        </w:rPr>
        <w:t xml:space="preserve">Note: </w:t>
      </w:r>
      <w:r>
        <w:rPr>
          <w:sz w:val="20"/>
          <w:szCs w:val="22"/>
          <w:lang w:val="en-AU"/>
        </w:rPr>
        <w:t>The Administrator</w:t>
      </w:r>
      <w:r w:rsidRPr="00D5161B">
        <w:rPr>
          <w:sz w:val="20"/>
          <w:szCs w:val="22"/>
          <w:lang w:val="en-AU"/>
        </w:rPr>
        <w:t xml:space="preserve"> will seek to maintain this timetable but reserves the right to vary any date.</w:t>
      </w:r>
    </w:p>
    <w:p w14:paraId="16193EDF" w14:textId="77777777" w:rsidR="00283F3C" w:rsidRDefault="00283F3C" w:rsidP="000F7049">
      <w:pPr>
        <w:rPr>
          <w:lang w:val="en-AU"/>
        </w:rPr>
      </w:pPr>
    </w:p>
    <w:p w14:paraId="7B3A9BE9" w14:textId="19A97C7B" w:rsidR="0070093A" w:rsidRDefault="0070093A" w:rsidP="00624A55">
      <w:pPr>
        <w:pStyle w:val="Heading2"/>
        <w:rPr>
          <w:lang w:val="en-AU"/>
        </w:rPr>
      </w:pPr>
      <w:r>
        <w:rPr>
          <w:lang w:val="en-AU"/>
        </w:rPr>
        <w:t>Definitions</w:t>
      </w:r>
    </w:p>
    <w:p w14:paraId="6E87B8B1" w14:textId="779C4F0D" w:rsidR="00486270" w:rsidRDefault="00486270" w:rsidP="00F438CF">
      <w:pPr>
        <w:rPr>
          <w:lang w:val="en-AU"/>
        </w:rPr>
      </w:pPr>
      <w:r>
        <w:rPr>
          <w:lang w:val="en-AU"/>
        </w:rPr>
        <w:t>Administrator</w:t>
      </w:r>
      <w:r>
        <w:rPr>
          <w:lang w:val="en-AU"/>
        </w:rPr>
        <w:tab/>
      </w:r>
      <w:r>
        <w:rPr>
          <w:lang w:val="en-AU"/>
        </w:rPr>
        <w:tab/>
      </w:r>
      <w:r w:rsidR="003A450C">
        <w:rPr>
          <w:lang w:val="en-AU"/>
        </w:rPr>
        <w:tab/>
      </w:r>
      <w:r w:rsidR="00DE3267">
        <w:rPr>
          <w:lang w:val="en-AU"/>
        </w:rPr>
        <w:tab/>
      </w:r>
      <w:r>
        <w:rPr>
          <w:lang w:val="en-AU"/>
        </w:rPr>
        <w:t>Senior Secondary Pathways Reform Taskforce</w:t>
      </w:r>
    </w:p>
    <w:p w14:paraId="1E3DF4F1" w14:textId="17B14FCC" w:rsidR="00506AB8" w:rsidRDefault="00C3799D" w:rsidP="00F438CF">
      <w:pPr>
        <w:rPr>
          <w:lang w:val="en-AU"/>
        </w:rPr>
      </w:pPr>
      <w:r>
        <w:rPr>
          <w:lang w:val="en-AU"/>
        </w:rPr>
        <w:t>CCAF</w:t>
      </w:r>
      <w:r w:rsidR="00506AB8">
        <w:rPr>
          <w:lang w:val="en-AU"/>
        </w:rPr>
        <w:tab/>
      </w:r>
      <w:r w:rsidR="00506AB8">
        <w:rPr>
          <w:lang w:val="en-AU"/>
        </w:rPr>
        <w:tab/>
      </w:r>
      <w:r w:rsidR="00506AB8">
        <w:rPr>
          <w:lang w:val="en-AU"/>
        </w:rPr>
        <w:tab/>
      </w:r>
      <w:r w:rsidR="003A450C">
        <w:rPr>
          <w:lang w:val="en-AU"/>
        </w:rPr>
        <w:tab/>
      </w:r>
      <w:r w:rsidR="00DE3267">
        <w:rPr>
          <w:lang w:val="en-AU"/>
        </w:rPr>
        <w:tab/>
      </w:r>
      <w:r w:rsidR="00506AB8">
        <w:rPr>
          <w:lang w:val="en-AU"/>
        </w:rPr>
        <w:t>Collaboration and Curriculum Access Fund</w:t>
      </w:r>
    </w:p>
    <w:p w14:paraId="4DAA6A63" w14:textId="3CC5FD67" w:rsidR="0093203F" w:rsidRDefault="00100F6A" w:rsidP="00DE3267">
      <w:pPr>
        <w:ind w:left="3600" w:hanging="3600"/>
        <w:rPr>
          <w:lang w:val="en-AU"/>
        </w:rPr>
      </w:pPr>
      <w:hyperlink r:id="rId14" w:history="1">
        <w:r w:rsidR="0093203F" w:rsidRPr="00DE3267">
          <w:rPr>
            <w:rStyle w:val="Hyperlink"/>
            <w:lang w:val="en-AU"/>
          </w:rPr>
          <w:t>Certificate Provision Expectation</w:t>
        </w:r>
      </w:hyperlink>
      <w:r w:rsidR="0093203F">
        <w:rPr>
          <w:lang w:val="en-AU"/>
        </w:rPr>
        <w:t xml:space="preserve"> </w:t>
      </w:r>
      <w:r w:rsidR="00DE3267">
        <w:rPr>
          <w:lang w:val="en-AU"/>
        </w:rPr>
        <w:tab/>
        <w:t>All Victorian government secondary schools, with limited exceptions, are expected to provide the VCE Vocational Major, and the Victorian Pathways Certificate where it is a suitable pathway for student</w:t>
      </w:r>
      <w:r w:rsidR="00DA7676">
        <w:rPr>
          <w:lang w:val="en-AU"/>
        </w:rPr>
        <w:t>(s)</w:t>
      </w:r>
      <w:r w:rsidR="00DE3267">
        <w:rPr>
          <w:lang w:val="en-AU"/>
        </w:rPr>
        <w:t xml:space="preserve"> at the school.</w:t>
      </w:r>
    </w:p>
    <w:p w14:paraId="5F9DC9AA" w14:textId="25C38671" w:rsidR="00257185" w:rsidRDefault="00257185" w:rsidP="00F438CF">
      <w:pPr>
        <w:rPr>
          <w:lang w:val="en-AU"/>
        </w:rPr>
      </w:pPr>
      <w:r>
        <w:rPr>
          <w:lang w:val="en-AU"/>
        </w:rPr>
        <w:t xml:space="preserve">Closing </w:t>
      </w:r>
      <w:r w:rsidR="0093203F">
        <w:rPr>
          <w:lang w:val="en-AU"/>
        </w:rPr>
        <w:t>date</w:t>
      </w:r>
      <w:r>
        <w:rPr>
          <w:lang w:val="en-AU"/>
        </w:rPr>
        <w:tab/>
      </w:r>
      <w:r>
        <w:rPr>
          <w:lang w:val="en-AU"/>
        </w:rPr>
        <w:tab/>
      </w:r>
      <w:r w:rsidR="00DE3267">
        <w:rPr>
          <w:lang w:val="en-AU"/>
        </w:rPr>
        <w:tab/>
      </w:r>
      <w:r w:rsidR="00DE3267">
        <w:rPr>
          <w:lang w:val="en-AU"/>
        </w:rPr>
        <w:tab/>
      </w:r>
      <w:r w:rsidR="00172A14">
        <w:rPr>
          <w:lang w:val="en-AU"/>
        </w:rPr>
        <w:t xml:space="preserve">Closing date for applications </w:t>
      </w:r>
      <w:r w:rsidR="00E61E6F">
        <w:rPr>
          <w:lang w:val="en-AU"/>
        </w:rPr>
        <w:t>–</w:t>
      </w:r>
      <w:r w:rsidR="00172A14">
        <w:rPr>
          <w:lang w:val="en-AU"/>
        </w:rPr>
        <w:t xml:space="preserve"> </w:t>
      </w:r>
      <w:r w:rsidR="004825F6">
        <w:rPr>
          <w:lang w:val="en-AU"/>
        </w:rPr>
        <w:t>13</w:t>
      </w:r>
      <w:r w:rsidR="00E61E6F">
        <w:rPr>
          <w:lang w:val="en-AU"/>
        </w:rPr>
        <w:t xml:space="preserve"> September</w:t>
      </w:r>
      <w:r>
        <w:rPr>
          <w:lang w:val="en-AU"/>
        </w:rPr>
        <w:t xml:space="preserve"> 2024</w:t>
      </w:r>
    </w:p>
    <w:p w14:paraId="3D923C23" w14:textId="3BF4815E" w:rsidR="005D712C" w:rsidRDefault="005D712C" w:rsidP="00F438CF">
      <w:pPr>
        <w:rPr>
          <w:lang w:val="en-AU"/>
        </w:rPr>
      </w:pPr>
      <w:r>
        <w:rPr>
          <w:lang w:val="en-AU"/>
        </w:rPr>
        <w:t>Department</w:t>
      </w:r>
      <w:r>
        <w:rPr>
          <w:lang w:val="en-AU"/>
        </w:rPr>
        <w:tab/>
      </w:r>
      <w:r>
        <w:rPr>
          <w:lang w:val="en-AU"/>
        </w:rPr>
        <w:tab/>
      </w:r>
      <w:r w:rsidR="003A450C">
        <w:rPr>
          <w:lang w:val="en-AU"/>
        </w:rPr>
        <w:tab/>
      </w:r>
      <w:r w:rsidR="00DE3267">
        <w:rPr>
          <w:lang w:val="en-AU"/>
        </w:rPr>
        <w:tab/>
      </w:r>
      <w:r>
        <w:rPr>
          <w:lang w:val="en-AU"/>
        </w:rPr>
        <w:t>Department of Education</w:t>
      </w:r>
    </w:p>
    <w:p w14:paraId="55555988" w14:textId="24DD51C5" w:rsidR="003A450C" w:rsidRDefault="003A450C" w:rsidP="00DE3267">
      <w:pPr>
        <w:ind w:left="3600" w:hanging="3600"/>
        <w:rPr>
          <w:lang w:val="en-AU"/>
        </w:rPr>
      </w:pPr>
      <w:r>
        <w:rPr>
          <w:lang w:val="en-AU"/>
        </w:rPr>
        <w:t>TAFE non-school provider</w:t>
      </w:r>
      <w:r>
        <w:rPr>
          <w:lang w:val="en-AU"/>
        </w:rPr>
        <w:tab/>
        <w:t>TAFEs that deliver the VCE, including the VCE Vocational Major and Victorian Pathways Certificate</w:t>
      </w:r>
    </w:p>
    <w:p w14:paraId="333FB455" w14:textId="530E3BD9" w:rsidR="00F438CF" w:rsidRDefault="00F438CF" w:rsidP="00F438CF">
      <w:pPr>
        <w:rPr>
          <w:lang w:val="en-AU"/>
        </w:rPr>
      </w:pPr>
      <w:r>
        <w:rPr>
          <w:lang w:val="en-AU"/>
        </w:rPr>
        <w:t>VCE</w:t>
      </w:r>
      <w:r>
        <w:rPr>
          <w:lang w:val="en-AU"/>
        </w:rPr>
        <w:tab/>
      </w:r>
      <w:r>
        <w:rPr>
          <w:lang w:val="en-AU"/>
        </w:rPr>
        <w:tab/>
      </w:r>
      <w:r>
        <w:rPr>
          <w:lang w:val="en-AU"/>
        </w:rPr>
        <w:tab/>
      </w:r>
      <w:r w:rsidR="003A450C">
        <w:rPr>
          <w:lang w:val="en-AU"/>
        </w:rPr>
        <w:tab/>
      </w:r>
      <w:r w:rsidR="00DE3267">
        <w:rPr>
          <w:lang w:val="en-AU"/>
        </w:rPr>
        <w:tab/>
      </w:r>
      <w:r>
        <w:rPr>
          <w:lang w:val="en-AU"/>
        </w:rPr>
        <w:t>Victorian Certificate of Education</w:t>
      </w:r>
    </w:p>
    <w:p w14:paraId="3FE70C7B" w14:textId="4F9170BB" w:rsidR="0070093A" w:rsidRDefault="00F438CF" w:rsidP="00F438CF">
      <w:pPr>
        <w:rPr>
          <w:lang w:val="en-AU"/>
        </w:rPr>
      </w:pPr>
      <w:r>
        <w:rPr>
          <w:lang w:val="en-AU"/>
        </w:rPr>
        <w:t>VCE VM</w:t>
      </w:r>
      <w:r>
        <w:rPr>
          <w:lang w:val="en-AU"/>
        </w:rPr>
        <w:tab/>
      </w:r>
      <w:r>
        <w:rPr>
          <w:lang w:val="en-AU"/>
        </w:rPr>
        <w:tab/>
      </w:r>
      <w:r w:rsidR="003A450C">
        <w:rPr>
          <w:lang w:val="en-AU"/>
        </w:rPr>
        <w:tab/>
      </w:r>
      <w:r w:rsidR="00DE3267">
        <w:rPr>
          <w:lang w:val="en-AU"/>
        </w:rPr>
        <w:tab/>
      </w:r>
      <w:r>
        <w:rPr>
          <w:lang w:val="en-AU"/>
        </w:rPr>
        <w:t>VCE Vocational Major</w:t>
      </w:r>
    </w:p>
    <w:p w14:paraId="3C647219" w14:textId="7F1053C2" w:rsidR="00506AB8" w:rsidRDefault="00506AB8" w:rsidP="00F438CF">
      <w:pPr>
        <w:rPr>
          <w:lang w:val="en-AU"/>
        </w:rPr>
      </w:pPr>
      <w:r>
        <w:rPr>
          <w:lang w:val="en-AU"/>
        </w:rPr>
        <w:t>VPC</w:t>
      </w:r>
      <w:r>
        <w:rPr>
          <w:lang w:val="en-AU"/>
        </w:rPr>
        <w:tab/>
      </w:r>
      <w:r>
        <w:rPr>
          <w:lang w:val="en-AU"/>
        </w:rPr>
        <w:tab/>
      </w:r>
      <w:r>
        <w:rPr>
          <w:lang w:val="en-AU"/>
        </w:rPr>
        <w:tab/>
      </w:r>
      <w:r w:rsidR="003A450C">
        <w:rPr>
          <w:lang w:val="en-AU"/>
        </w:rPr>
        <w:tab/>
      </w:r>
      <w:r w:rsidR="00DE3267">
        <w:rPr>
          <w:lang w:val="en-AU"/>
        </w:rPr>
        <w:tab/>
      </w:r>
      <w:r>
        <w:rPr>
          <w:lang w:val="en-AU"/>
        </w:rPr>
        <w:t>Victorian Pathways Certificate</w:t>
      </w:r>
    </w:p>
    <w:p w14:paraId="505237B1" w14:textId="77777777" w:rsidR="00506AB8" w:rsidRDefault="00506AB8" w:rsidP="00F438CF">
      <w:pPr>
        <w:rPr>
          <w:lang w:val="en-AU"/>
        </w:rPr>
      </w:pPr>
    </w:p>
    <w:p w14:paraId="4A148C96" w14:textId="5E871274" w:rsidR="00404DB4" w:rsidRDefault="00404DB4" w:rsidP="00404DB4">
      <w:pPr>
        <w:pStyle w:val="Heading2"/>
        <w:rPr>
          <w:lang w:val="en-AU"/>
        </w:rPr>
      </w:pPr>
      <w:r>
        <w:rPr>
          <w:lang w:val="en-AU"/>
        </w:rPr>
        <w:t>Program overview</w:t>
      </w:r>
    </w:p>
    <w:p w14:paraId="356C9E86" w14:textId="77777777" w:rsidR="0094611D" w:rsidRDefault="0094611D" w:rsidP="0094611D">
      <w:pPr>
        <w:rPr>
          <w:lang w:val="en-AU"/>
        </w:rPr>
      </w:pPr>
      <w:r>
        <w:rPr>
          <w:lang w:val="en-AU"/>
        </w:rPr>
        <w:t xml:space="preserve">The VCE Vocational Major (VCE VM) and Victorian Pathways Certificate (VPC) were introduced in 2023, providing students with access to high-quality, relevant vocational education and applied learning programs in their senior secondary years. </w:t>
      </w:r>
    </w:p>
    <w:p w14:paraId="190A821C" w14:textId="559FCEBF" w:rsidR="00C50FC9" w:rsidRDefault="000F7049" w:rsidP="00C50FC9">
      <w:pPr>
        <w:rPr>
          <w:lang w:val="en-AU"/>
        </w:rPr>
      </w:pPr>
      <w:r>
        <w:rPr>
          <w:lang w:val="en-AU"/>
        </w:rPr>
        <w:t xml:space="preserve">In 2022, the Collaboration and Curriculum Access Fund (CCAF) was introduced to support government schools to </w:t>
      </w:r>
      <w:r w:rsidR="0093203F">
        <w:rPr>
          <w:lang w:val="en-AU"/>
        </w:rPr>
        <w:t xml:space="preserve">address </w:t>
      </w:r>
      <w:r>
        <w:rPr>
          <w:lang w:val="en-AU"/>
        </w:rPr>
        <w:t xml:space="preserve">VCE VM and VPC implementation challenges. </w:t>
      </w:r>
      <w:r w:rsidR="00C50FC9">
        <w:rPr>
          <w:lang w:val="en-AU"/>
        </w:rPr>
        <w:t>The 2024-25 State Budget invested $2.4 million over 2 years to continue the CCAF in 2024</w:t>
      </w:r>
      <w:r w:rsidR="00DE3267">
        <w:rPr>
          <w:lang w:val="en-AU"/>
        </w:rPr>
        <w:t>-25</w:t>
      </w:r>
      <w:r w:rsidR="00C50FC9">
        <w:rPr>
          <w:lang w:val="en-AU"/>
        </w:rPr>
        <w:t xml:space="preserve"> and 2025</w:t>
      </w:r>
      <w:r w:rsidR="00DE3267">
        <w:rPr>
          <w:lang w:val="en-AU"/>
        </w:rPr>
        <w:t>-26</w:t>
      </w:r>
      <w:r w:rsidR="00C50FC9">
        <w:rPr>
          <w:lang w:val="en-AU"/>
        </w:rPr>
        <w:t>. These Guidelines set out the application approach and timelines for the 2024</w:t>
      </w:r>
      <w:r w:rsidR="00DE3267">
        <w:rPr>
          <w:lang w:val="en-AU"/>
        </w:rPr>
        <w:t>-25</w:t>
      </w:r>
      <w:r w:rsidR="00C50FC9">
        <w:rPr>
          <w:lang w:val="en-AU"/>
        </w:rPr>
        <w:t xml:space="preserve"> round of the CCAF.</w:t>
      </w:r>
    </w:p>
    <w:p w14:paraId="1583C70D" w14:textId="48532163" w:rsidR="00C50FC9" w:rsidRPr="0036465A" w:rsidRDefault="00C50FC9" w:rsidP="00C50FC9">
      <w:pPr>
        <w:rPr>
          <w:lang w:val="en-AU"/>
        </w:rPr>
      </w:pPr>
      <w:r>
        <w:rPr>
          <w:lang w:val="en-AU"/>
        </w:rPr>
        <w:t xml:space="preserve">Targeted </w:t>
      </w:r>
      <w:r w:rsidR="0094611D">
        <w:rPr>
          <w:lang w:val="en-AU"/>
        </w:rPr>
        <w:t xml:space="preserve">application-based </w:t>
      </w:r>
      <w:r>
        <w:rPr>
          <w:lang w:val="en-AU"/>
        </w:rPr>
        <w:t xml:space="preserve">funding </w:t>
      </w:r>
      <w:r w:rsidR="0094611D">
        <w:rPr>
          <w:lang w:val="en-AU"/>
        </w:rPr>
        <w:t xml:space="preserve">through the CCAF </w:t>
      </w:r>
      <w:r>
        <w:rPr>
          <w:lang w:val="en-AU"/>
        </w:rPr>
        <w:t>will support government schools to build strong collaborative practice across schools and with TAFE non-school providers</w:t>
      </w:r>
      <w:r w:rsidR="00573585" w:rsidRPr="000F7049">
        <w:rPr>
          <w:rStyle w:val="FootnoteReference"/>
          <w:color w:val="auto"/>
          <w:sz w:val="20"/>
          <w:szCs w:val="20"/>
          <w:lang w:val="en-AU"/>
        </w:rPr>
        <w:footnoteReference w:id="2"/>
      </w:r>
      <w:r>
        <w:rPr>
          <w:lang w:val="en-AU"/>
        </w:rPr>
        <w:t xml:space="preserve"> to </w:t>
      </w:r>
      <w:r w:rsidR="0094611D">
        <w:rPr>
          <w:lang w:val="en-AU"/>
        </w:rPr>
        <w:t>support high-quality delivery of</w:t>
      </w:r>
      <w:r>
        <w:rPr>
          <w:lang w:val="en-AU"/>
        </w:rPr>
        <w:t xml:space="preserve"> VCE VM and VPC</w:t>
      </w:r>
      <w:r w:rsidR="0094611D">
        <w:rPr>
          <w:lang w:val="en-AU"/>
        </w:rPr>
        <w:t xml:space="preserve"> </w:t>
      </w:r>
      <w:r>
        <w:rPr>
          <w:lang w:val="en-AU"/>
        </w:rPr>
        <w:t xml:space="preserve">programs, and </w:t>
      </w:r>
      <w:r w:rsidR="0093203F">
        <w:rPr>
          <w:lang w:val="en-AU"/>
        </w:rPr>
        <w:t xml:space="preserve">address </w:t>
      </w:r>
      <w:r>
        <w:rPr>
          <w:lang w:val="en-AU"/>
        </w:rPr>
        <w:t>acute challenges to on-site</w:t>
      </w:r>
      <w:r w:rsidR="0094611D">
        <w:rPr>
          <w:lang w:val="en-AU"/>
        </w:rPr>
        <w:t xml:space="preserve"> delivery</w:t>
      </w:r>
      <w:r>
        <w:rPr>
          <w:lang w:val="en-AU"/>
        </w:rPr>
        <w:t xml:space="preserve"> in line with the Department’s </w:t>
      </w:r>
      <w:hyperlink r:id="rId15" w:history="1">
        <w:r w:rsidRPr="00C50FC9">
          <w:rPr>
            <w:rStyle w:val="Hyperlink"/>
            <w:lang w:val="en-AU"/>
          </w:rPr>
          <w:t>certificate provision expectation</w:t>
        </w:r>
      </w:hyperlink>
      <w:r>
        <w:rPr>
          <w:lang w:val="en-AU"/>
        </w:rPr>
        <w:t xml:space="preserve">. </w:t>
      </w:r>
    </w:p>
    <w:p w14:paraId="5C23C15C" w14:textId="77777777" w:rsidR="006B1999" w:rsidRDefault="006B1999" w:rsidP="00B449E9">
      <w:pPr>
        <w:pStyle w:val="Heading2"/>
        <w:rPr>
          <w:lang w:val="en-AU"/>
        </w:rPr>
      </w:pPr>
    </w:p>
    <w:p w14:paraId="618C8407" w14:textId="2B97083C" w:rsidR="0036465A" w:rsidRDefault="0036465A" w:rsidP="00B449E9">
      <w:pPr>
        <w:pStyle w:val="Heading2"/>
        <w:rPr>
          <w:lang w:val="en-AU"/>
        </w:rPr>
      </w:pPr>
      <w:r>
        <w:rPr>
          <w:lang w:val="en-AU"/>
        </w:rPr>
        <w:t>Objectives</w:t>
      </w:r>
    </w:p>
    <w:p w14:paraId="4353138E" w14:textId="60E71510" w:rsidR="00404DB4" w:rsidRDefault="0029585F" w:rsidP="00404DB4">
      <w:pPr>
        <w:rPr>
          <w:lang w:val="en-AU"/>
        </w:rPr>
      </w:pPr>
      <w:r>
        <w:rPr>
          <w:lang w:val="en-AU"/>
        </w:rPr>
        <w:t xml:space="preserve">Funding </w:t>
      </w:r>
      <w:r w:rsidR="0093203F">
        <w:rPr>
          <w:lang w:val="en-AU"/>
        </w:rPr>
        <w:t xml:space="preserve">provided </w:t>
      </w:r>
      <w:r>
        <w:rPr>
          <w:lang w:val="en-AU"/>
        </w:rPr>
        <w:t xml:space="preserve">through the </w:t>
      </w:r>
      <w:r w:rsidR="00204EBB">
        <w:rPr>
          <w:lang w:val="en-AU"/>
        </w:rPr>
        <w:t>2024</w:t>
      </w:r>
      <w:r w:rsidR="00DE3267">
        <w:rPr>
          <w:lang w:val="en-AU"/>
        </w:rPr>
        <w:t>-25</w:t>
      </w:r>
      <w:r w:rsidR="00204EBB">
        <w:rPr>
          <w:lang w:val="en-AU"/>
        </w:rPr>
        <w:t xml:space="preserve"> round of the </w:t>
      </w:r>
      <w:r w:rsidR="00C3799D">
        <w:rPr>
          <w:lang w:val="en-AU"/>
        </w:rPr>
        <w:t>CCAF</w:t>
      </w:r>
      <w:r w:rsidR="00204EBB">
        <w:rPr>
          <w:lang w:val="en-AU"/>
        </w:rPr>
        <w:t xml:space="preserve"> will </w:t>
      </w:r>
      <w:r w:rsidR="00C3799D">
        <w:rPr>
          <w:lang w:val="en-AU"/>
        </w:rPr>
        <w:t>support 2 objectives:</w:t>
      </w:r>
    </w:p>
    <w:p w14:paraId="3BD99075" w14:textId="24EC6592" w:rsidR="00C3799D" w:rsidRDefault="00C3799D" w:rsidP="00C3799D">
      <w:pPr>
        <w:pStyle w:val="Bullet1"/>
      </w:pPr>
      <w:r w:rsidRPr="00C3799D">
        <w:rPr>
          <w:i/>
          <w:iCs/>
        </w:rPr>
        <w:t>Objective 1:</w:t>
      </w:r>
      <w:r w:rsidRPr="00C3799D">
        <w:t xml:space="preserve"> </w:t>
      </w:r>
      <w:r w:rsidR="00087289">
        <w:rPr>
          <w:i/>
          <w:iCs/>
        </w:rPr>
        <w:t>Building</w:t>
      </w:r>
      <w:r w:rsidRPr="005A3261">
        <w:rPr>
          <w:i/>
          <w:iCs/>
        </w:rPr>
        <w:t xml:space="preserve"> </w:t>
      </w:r>
      <w:r w:rsidR="003A450C">
        <w:rPr>
          <w:i/>
          <w:iCs/>
        </w:rPr>
        <w:t>collaboration amongst schools</w:t>
      </w:r>
      <w:r w:rsidR="0093203F">
        <w:rPr>
          <w:i/>
          <w:iCs/>
        </w:rPr>
        <w:t>,</w:t>
      </w:r>
      <w:r w:rsidR="003A450C">
        <w:rPr>
          <w:i/>
          <w:iCs/>
        </w:rPr>
        <w:t xml:space="preserve"> and between schools and TAFE non-school providers</w:t>
      </w:r>
    </w:p>
    <w:p w14:paraId="5EF98B17" w14:textId="69BC7F01" w:rsidR="0036465A" w:rsidRPr="0036465A" w:rsidRDefault="005A3261" w:rsidP="0036465A">
      <w:pPr>
        <w:ind w:left="284"/>
        <w:rPr>
          <w:lang w:val="en-AU"/>
        </w:rPr>
      </w:pPr>
      <w:r>
        <w:rPr>
          <w:lang w:val="en-AU"/>
        </w:rPr>
        <w:t xml:space="preserve">Funding will support </w:t>
      </w:r>
      <w:r w:rsidR="0075754A">
        <w:rPr>
          <w:lang w:val="en-AU"/>
        </w:rPr>
        <w:t xml:space="preserve">schools to build strong collaborative practice across schools and with TAFE non-school providers </w:t>
      </w:r>
      <w:r w:rsidRPr="00C3799D">
        <w:rPr>
          <w:lang w:val="en-AU"/>
        </w:rPr>
        <w:t xml:space="preserve">to </w:t>
      </w:r>
      <w:r w:rsidR="003A49AA">
        <w:rPr>
          <w:lang w:val="en-AU"/>
        </w:rPr>
        <w:t>support high-quality</w:t>
      </w:r>
      <w:r w:rsidRPr="00C3799D">
        <w:rPr>
          <w:lang w:val="en-AU"/>
        </w:rPr>
        <w:t xml:space="preserve"> delivery of the VCE VM and VPC across the </w:t>
      </w:r>
      <w:r w:rsidRPr="00C3799D" w:rsidDel="00657571">
        <w:rPr>
          <w:lang w:val="en-AU"/>
        </w:rPr>
        <w:t xml:space="preserve">government </w:t>
      </w:r>
      <w:r w:rsidR="0075754A">
        <w:rPr>
          <w:lang w:val="en-AU"/>
        </w:rPr>
        <w:t>education</w:t>
      </w:r>
      <w:r w:rsidRPr="00C3799D">
        <w:rPr>
          <w:lang w:val="en-AU"/>
        </w:rPr>
        <w:t xml:space="preserve"> system</w:t>
      </w:r>
      <w:r w:rsidR="000F7049">
        <w:rPr>
          <w:lang w:val="en-AU"/>
        </w:rPr>
        <w:t>.</w:t>
      </w:r>
    </w:p>
    <w:p w14:paraId="4D2894C1" w14:textId="5014DCF9" w:rsidR="0094611D" w:rsidRPr="0094611D" w:rsidRDefault="00C3799D" w:rsidP="005A3261">
      <w:pPr>
        <w:pStyle w:val="Bullet1"/>
      </w:pPr>
      <w:r w:rsidRPr="0094611D">
        <w:rPr>
          <w:i/>
          <w:iCs/>
        </w:rPr>
        <w:t>Objective 2:</w:t>
      </w:r>
      <w:r w:rsidR="003A49AA">
        <w:t xml:space="preserve"> </w:t>
      </w:r>
      <w:r w:rsidR="003A49AA" w:rsidRPr="003A49AA">
        <w:rPr>
          <w:i/>
          <w:iCs/>
        </w:rPr>
        <w:t xml:space="preserve">Supporting </w:t>
      </w:r>
      <w:r w:rsidR="003A49AA">
        <w:rPr>
          <w:i/>
          <w:iCs/>
        </w:rPr>
        <w:t xml:space="preserve">student access to </w:t>
      </w:r>
      <w:r w:rsidRPr="0094611D">
        <w:rPr>
          <w:i/>
          <w:iCs/>
        </w:rPr>
        <w:t xml:space="preserve">VCE VM and VPC </w:t>
      </w:r>
      <w:r w:rsidR="0094611D" w:rsidRPr="0094611D">
        <w:rPr>
          <w:i/>
          <w:iCs/>
        </w:rPr>
        <w:t>programs</w:t>
      </w:r>
    </w:p>
    <w:p w14:paraId="6FB9F4E4" w14:textId="61BCEB9B" w:rsidR="005A3261" w:rsidRPr="0094611D" w:rsidRDefault="005A3261" w:rsidP="0094611D">
      <w:pPr>
        <w:pStyle w:val="Bullet1"/>
        <w:numPr>
          <w:ilvl w:val="0"/>
          <w:numId w:val="0"/>
        </w:numPr>
        <w:ind w:left="284"/>
      </w:pPr>
      <w:r w:rsidRPr="0094611D">
        <w:t xml:space="preserve">Funding will support </w:t>
      </w:r>
      <w:r w:rsidR="008C7425" w:rsidRPr="0094611D">
        <w:t xml:space="preserve">individual </w:t>
      </w:r>
      <w:r w:rsidRPr="0094611D">
        <w:t xml:space="preserve">schools </w:t>
      </w:r>
      <w:r w:rsidR="003A49AA">
        <w:t xml:space="preserve">to </w:t>
      </w:r>
      <w:r w:rsidR="00816174">
        <w:t>address</w:t>
      </w:r>
      <w:r w:rsidR="00816174" w:rsidRPr="0094611D">
        <w:t xml:space="preserve"> </w:t>
      </w:r>
      <w:r w:rsidRPr="0094611D">
        <w:t xml:space="preserve">acute </w:t>
      </w:r>
      <w:r w:rsidR="003A49AA">
        <w:t>challenges to</w:t>
      </w:r>
      <w:r w:rsidRPr="0094611D">
        <w:t xml:space="preserve"> onsite</w:t>
      </w:r>
      <w:r w:rsidR="003A49AA">
        <w:t xml:space="preserve"> delivery</w:t>
      </w:r>
      <w:r w:rsidR="0075754A" w:rsidRPr="0094611D">
        <w:t xml:space="preserve"> </w:t>
      </w:r>
      <w:r w:rsidR="003A49AA">
        <w:t xml:space="preserve">of the VCE VM and VPC </w:t>
      </w:r>
      <w:r w:rsidR="0075754A" w:rsidRPr="0094611D">
        <w:t xml:space="preserve">due to </w:t>
      </w:r>
      <w:r w:rsidRPr="0094611D">
        <w:t>limited student demand and small class sizes</w:t>
      </w:r>
      <w:r w:rsidR="003A49AA">
        <w:t>.</w:t>
      </w:r>
      <w:r w:rsidRPr="0094611D">
        <w:t xml:space="preserve"> </w:t>
      </w:r>
    </w:p>
    <w:p w14:paraId="41789680" w14:textId="77777777" w:rsidR="00486270" w:rsidRDefault="00486270" w:rsidP="003A49AA"/>
    <w:p w14:paraId="08DD2BB0" w14:textId="2056EAC0" w:rsidR="0036465A" w:rsidRDefault="0036465A" w:rsidP="00B449E9">
      <w:pPr>
        <w:pStyle w:val="Heading2"/>
      </w:pPr>
      <w:r>
        <w:t>Outcomes</w:t>
      </w:r>
    </w:p>
    <w:p w14:paraId="41B58FCD" w14:textId="572E122F" w:rsidR="006870AC" w:rsidRDefault="0075754A" w:rsidP="0029585F">
      <w:pPr>
        <w:pStyle w:val="Bullet1"/>
        <w:numPr>
          <w:ilvl w:val="0"/>
          <w:numId w:val="0"/>
        </w:numPr>
      </w:pPr>
      <w:r>
        <w:t>Although th</w:t>
      </w:r>
      <w:r w:rsidR="000F7049">
        <w:t>e CCAF funding is</w:t>
      </w:r>
      <w:r>
        <w:t xml:space="preserve"> time-limited, </w:t>
      </w:r>
      <w:r w:rsidR="00C357A8">
        <w:t>pro</w:t>
      </w:r>
      <w:r w:rsidR="006870AC">
        <w:t>gr</w:t>
      </w:r>
      <w:r w:rsidR="00C357A8">
        <w:t xml:space="preserve">am </w:t>
      </w:r>
      <w:r w:rsidR="0029585F">
        <w:t xml:space="preserve">outcomes </w:t>
      </w:r>
      <w:r w:rsidR="00F64735">
        <w:t xml:space="preserve">will extend </w:t>
      </w:r>
      <w:r w:rsidR="0029585F">
        <w:t>beyond the funding period, including</w:t>
      </w:r>
      <w:r w:rsidR="006870AC">
        <w:t>:</w:t>
      </w:r>
    </w:p>
    <w:p w14:paraId="76E4CB85" w14:textId="5F40A074" w:rsidR="0029585F" w:rsidRDefault="007E732E" w:rsidP="006870AC">
      <w:pPr>
        <w:pStyle w:val="Bullet1"/>
      </w:pPr>
      <w:r>
        <w:t>i</w:t>
      </w:r>
      <w:r w:rsidR="006870AC">
        <w:t>ncreased collaboration between schools and with TAFE non-school providers to support high-quality delivery of VCE VM and VPC programs</w:t>
      </w:r>
    </w:p>
    <w:p w14:paraId="708B6CAA" w14:textId="44751D6D" w:rsidR="006870AC" w:rsidRDefault="00573585" w:rsidP="006870AC">
      <w:pPr>
        <w:pStyle w:val="Bullet1"/>
      </w:pPr>
      <w:r>
        <w:t>improved</w:t>
      </w:r>
      <w:r w:rsidR="006870AC">
        <w:t xml:space="preserve"> student access to VCE VM and VPC programs at government schools</w:t>
      </w:r>
    </w:p>
    <w:p w14:paraId="63F60CD5" w14:textId="046B3F01" w:rsidR="006870AC" w:rsidRDefault="007E732E" w:rsidP="006870AC">
      <w:pPr>
        <w:pStyle w:val="Bullet1"/>
      </w:pPr>
      <w:r>
        <w:t>i</w:t>
      </w:r>
      <w:r w:rsidR="006870AC">
        <w:t xml:space="preserve">ncreased sustainability of VCE VM and VPC programs </w:t>
      </w:r>
      <w:r w:rsidR="00573585">
        <w:t xml:space="preserve">on-site </w:t>
      </w:r>
      <w:r w:rsidR="006870AC">
        <w:t>at government schools</w:t>
      </w:r>
    </w:p>
    <w:p w14:paraId="6BB11E4F" w14:textId="0C89A5BF" w:rsidR="006870AC" w:rsidRPr="006870AC" w:rsidRDefault="0036465A" w:rsidP="006870AC">
      <w:pPr>
        <w:pStyle w:val="Bullet1"/>
      </w:pPr>
      <w:r>
        <w:t>sharing</w:t>
      </w:r>
      <w:r w:rsidR="000F7049">
        <w:t xml:space="preserve"> </w:t>
      </w:r>
      <w:r w:rsidR="00573585">
        <w:t>t</w:t>
      </w:r>
      <w:r>
        <w:t xml:space="preserve">he outputs and learnings </w:t>
      </w:r>
      <w:r w:rsidR="003A450C">
        <w:t xml:space="preserve">from CCAF funded activities </w:t>
      </w:r>
      <w:r>
        <w:t>across DE Areas, Regions and statewide.</w:t>
      </w:r>
    </w:p>
    <w:p w14:paraId="0ECBAF9E" w14:textId="77777777" w:rsidR="00486270" w:rsidRDefault="00486270" w:rsidP="00573585">
      <w:pPr>
        <w:rPr>
          <w:lang w:val="en-AU"/>
        </w:rPr>
      </w:pPr>
    </w:p>
    <w:p w14:paraId="6D01963B" w14:textId="4A3282AB" w:rsidR="008D3CCB" w:rsidRDefault="008D3CCB" w:rsidP="008D3CCB">
      <w:pPr>
        <w:pStyle w:val="Heading2"/>
        <w:rPr>
          <w:lang w:val="en-AU"/>
        </w:rPr>
      </w:pPr>
      <w:r>
        <w:rPr>
          <w:lang w:val="en-AU"/>
        </w:rPr>
        <w:t>Funding available</w:t>
      </w:r>
    </w:p>
    <w:p w14:paraId="63B0FB96" w14:textId="77777777" w:rsidR="008C7425" w:rsidRDefault="00204EBB" w:rsidP="008C7425">
      <w:pPr>
        <w:rPr>
          <w:lang w:val="en-AU"/>
        </w:rPr>
      </w:pPr>
      <w:r>
        <w:rPr>
          <w:lang w:val="en-AU"/>
        </w:rPr>
        <w:t>Victorian government schools can choose to apply for funding under either CCAF objective</w:t>
      </w:r>
      <w:r w:rsidR="005A4D17">
        <w:rPr>
          <w:lang w:val="en-AU"/>
        </w:rPr>
        <w:t xml:space="preserve"> or both CCAF objectives</w:t>
      </w:r>
      <w:r>
        <w:rPr>
          <w:lang w:val="en-AU"/>
        </w:rPr>
        <w:t>.</w:t>
      </w:r>
      <w:r w:rsidR="008C7425" w:rsidRPr="008C7425">
        <w:rPr>
          <w:lang w:val="en-AU"/>
        </w:rPr>
        <w:t xml:space="preserve"> </w:t>
      </w:r>
    </w:p>
    <w:p w14:paraId="7B5332B7" w14:textId="77777777" w:rsidR="000F7049" w:rsidRPr="00486270" w:rsidRDefault="008C7425" w:rsidP="000F7049">
      <w:r>
        <w:t xml:space="preserve">Funding awarded will be available until </w:t>
      </w:r>
      <w:r w:rsidR="00E972A0">
        <w:t>27</w:t>
      </w:r>
      <w:r>
        <w:t xml:space="preserve"> June 2025, with all expenditure and reimbursement requests to be completed by this date.</w:t>
      </w:r>
      <w:r w:rsidR="000F7049">
        <w:t xml:space="preserve"> Extensions to funding cannot be granted past this date.</w:t>
      </w:r>
    </w:p>
    <w:p w14:paraId="04031332" w14:textId="75385CDB" w:rsidR="00F26E83" w:rsidRDefault="00F26E83" w:rsidP="00F26E83">
      <w:pPr>
        <w:rPr>
          <w:lang w:val="en-AU"/>
        </w:rPr>
      </w:pPr>
      <w:r>
        <w:rPr>
          <w:lang w:val="en-AU"/>
        </w:rPr>
        <w:t xml:space="preserve">Please note that this is a competitive grant round and </w:t>
      </w:r>
      <w:r w:rsidRPr="00F26E83">
        <w:rPr>
          <w:b/>
          <w:bCs/>
          <w:lang w:val="en-AU"/>
        </w:rPr>
        <w:t xml:space="preserve">not all applicant schools </w:t>
      </w:r>
      <w:r w:rsidR="00DA7676">
        <w:rPr>
          <w:b/>
          <w:bCs/>
          <w:lang w:val="en-AU"/>
        </w:rPr>
        <w:t xml:space="preserve">or partnerships </w:t>
      </w:r>
      <w:r w:rsidRPr="00F26E83">
        <w:rPr>
          <w:b/>
          <w:bCs/>
          <w:lang w:val="en-AU"/>
        </w:rPr>
        <w:t>will be successful</w:t>
      </w:r>
      <w:r>
        <w:rPr>
          <w:lang w:val="en-AU"/>
        </w:rPr>
        <w:t xml:space="preserve">. </w:t>
      </w:r>
    </w:p>
    <w:p w14:paraId="066EC85A" w14:textId="016F5663" w:rsidR="00F26E83" w:rsidRDefault="00B449E9" w:rsidP="00F26E83">
      <w:pPr>
        <w:rPr>
          <w:lang w:val="en-AU"/>
        </w:rPr>
      </w:pPr>
      <w:r>
        <w:rPr>
          <w:lang w:val="en-AU"/>
        </w:rPr>
        <w:t>To support high-quality applications that meet the objectives of the CCAF, s</w:t>
      </w:r>
      <w:r w:rsidR="00F26E83">
        <w:rPr>
          <w:lang w:val="en-AU"/>
        </w:rPr>
        <w:t>chools are encouraged to work closely with their Jobs, Skills and Pathways team to complete their application, including testing the proposed use of funding</w:t>
      </w:r>
      <w:r w:rsidR="0044324F">
        <w:rPr>
          <w:lang w:val="en-AU"/>
        </w:rPr>
        <w:t xml:space="preserve"> before commencing the application process</w:t>
      </w:r>
      <w:r>
        <w:rPr>
          <w:lang w:val="en-AU"/>
        </w:rPr>
        <w:t xml:space="preserve">. </w:t>
      </w:r>
    </w:p>
    <w:p w14:paraId="488DAA9E" w14:textId="558C189E" w:rsidR="007A06D8" w:rsidRDefault="007A06D8" w:rsidP="007A06D8">
      <w:pPr>
        <w:pStyle w:val="Heading3"/>
      </w:pPr>
      <w:r>
        <w:t xml:space="preserve">Objective 1: </w:t>
      </w:r>
      <w:r w:rsidR="00E86815" w:rsidRPr="00E86815">
        <w:t>Building collaboration amongst schools</w:t>
      </w:r>
      <w:r w:rsidR="00DA7676">
        <w:t>,</w:t>
      </w:r>
      <w:r w:rsidR="00E86815" w:rsidRPr="00E86815">
        <w:t xml:space="preserve"> and between schools and TAFE non-school providers</w:t>
      </w:r>
    </w:p>
    <w:p w14:paraId="5159D204" w14:textId="713BFDDC" w:rsidR="007E732E" w:rsidRDefault="007E732E" w:rsidP="007E732E">
      <w:pPr>
        <w:rPr>
          <w:lang w:val="en-AU"/>
        </w:rPr>
      </w:pPr>
      <w:r>
        <w:rPr>
          <w:lang w:val="en-AU"/>
        </w:rPr>
        <w:t>For applications under Objective</w:t>
      </w:r>
      <w:r w:rsidR="00A54142">
        <w:rPr>
          <w:lang w:val="en-AU"/>
        </w:rPr>
        <w:t xml:space="preserve"> 1</w:t>
      </w:r>
      <w:r>
        <w:rPr>
          <w:lang w:val="en-AU"/>
        </w:rPr>
        <w:t xml:space="preserve">, schools are </w:t>
      </w:r>
      <w:r w:rsidR="009B7BA5">
        <w:rPr>
          <w:lang w:val="en-AU"/>
        </w:rPr>
        <w:t xml:space="preserve">strongly </w:t>
      </w:r>
      <w:r>
        <w:rPr>
          <w:lang w:val="en-AU"/>
        </w:rPr>
        <w:t xml:space="preserve">encouraged to apply in partnership with other government schools </w:t>
      </w:r>
      <w:r w:rsidR="008D2787">
        <w:rPr>
          <w:lang w:val="en-AU"/>
        </w:rPr>
        <w:t>and/</w:t>
      </w:r>
      <w:r>
        <w:rPr>
          <w:lang w:val="en-AU"/>
        </w:rPr>
        <w:t xml:space="preserve">or TAFE non-school providers. </w:t>
      </w:r>
    </w:p>
    <w:p w14:paraId="0C801BBC" w14:textId="0CE3534A" w:rsidR="007E732E" w:rsidRDefault="007E732E" w:rsidP="007E732E">
      <w:pPr>
        <w:rPr>
          <w:lang w:val="en-AU"/>
        </w:rPr>
      </w:pPr>
      <w:r>
        <w:rPr>
          <w:lang w:val="en-AU"/>
        </w:rPr>
        <w:t xml:space="preserve">The maximum amount of funding that can be applied for per school under Objective 1 is $10,000 (GST exclusive). </w:t>
      </w:r>
    </w:p>
    <w:p w14:paraId="2A7074A0" w14:textId="4BBA39D8" w:rsidR="009B7BA5" w:rsidRDefault="008E414B" w:rsidP="007E732E">
      <w:pPr>
        <w:rPr>
          <w:lang w:val="en-AU"/>
        </w:rPr>
      </w:pPr>
      <w:r>
        <w:rPr>
          <w:lang w:val="en-AU"/>
        </w:rPr>
        <w:t>F</w:t>
      </w:r>
      <w:r w:rsidR="009B7BA5">
        <w:rPr>
          <w:lang w:val="en-AU"/>
        </w:rPr>
        <w:t xml:space="preserve">unding can be allocated </w:t>
      </w:r>
      <w:r w:rsidR="007B58BC">
        <w:rPr>
          <w:lang w:val="en-AU"/>
        </w:rPr>
        <w:t>un</w:t>
      </w:r>
      <w:r w:rsidR="00746B1E">
        <w:rPr>
          <w:lang w:val="en-AU"/>
        </w:rPr>
        <w:t>evenly</w:t>
      </w:r>
      <w:r w:rsidR="009B7BA5">
        <w:rPr>
          <w:lang w:val="en-AU"/>
        </w:rPr>
        <w:t xml:space="preserve"> across schools in a partnership, for example, if the </w:t>
      </w:r>
      <w:r w:rsidR="00A54142">
        <w:rPr>
          <w:lang w:val="en-AU"/>
        </w:rPr>
        <w:t xml:space="preserve">lead school in a </w:t>
      </w:r>
      <w:r w:rsidR="009B7BA5">
        <w:rPr>
          <w:lang w:val="en-AU"/>
        </w:rPr>
        <w:t xml:space="preserve">partnership will be purchasing services on behalf of other schools. </w:t>
      </w:r>
    </w:p>
    <w:p w14:paraId="5E0B2C27" w14:textId="5522225F" w:rsidR="00BF54E3" w:rsidRDefault="00BF54E3" w:rsidP="00BF54E3">
      <w:pPr>
        <w:rPr>
          <w:lang w:val="en-AU"/>
        </w:rPr>
      </w:pPr>
      <w:r>
        <w:rPr>
          <w:lang w:val="en-AU"/>
        </w:rPr>
        <w:t>Where a school</w:t>
      </w:r>
      <w:r w:rsidR="000F7049">
        <w:rPr>
          <w:lang w:val="en-AU"/>
        </w:rPr>
        <w:t>(</w:t>
      </w:r>
      <w:r>
        <w:rPr>
          <w:lang w:val="en-AU"/>
        </w:rPr>
        <w:t>s</w:t>
      </w:r>
      <w:r w:rsidR="000F7049">
        <w:rPr>
          <w:lang w:val="en-AU"/>
        </w:rPr>
        <w:t>)</w:t>
      </w:r>
      <w:r>
        <w:rPr>
          <w:lang w:val="en-AU"/>
        </w:rPr>
        <w:t xml:space="preserve"> </w:t>
      </w:r>
      <w:r w:rsidR="006558F8">
        <w:rPr>
          <w:lang w:val="en-AU"/>
        </w:rPr>
        <w:t>applies</w:t>
      </w:r>
      <w:r>
        <w:rPr>
          <w:lang w:val="en-AU"/>
        </w:rPr>
        <w:t xml:space="preserve"> with a TAFE non-school provider, the application can only request funding for up to $10,000 (GST exclusive) per school. </w:t>
      </w:r>
      <w:r w:rsidR="001D1EB7">
        <w:rPr>
          <w:lang w:val="en-AU"/>
        </w:rPr>
        <w:t>CCAF f</w:t>
      </w:r>
      <w:r>
        <w:rPr>
          <w:lang w:val="en-AU"/>
        </w:rPr>
        <w:t>unding cannot be allocated to non-school providers.</w:t>
      </w:r>
    </w:p>
    <w:p w14:paraId="37C704D8" w14:textId="6B885F70" w:rsidR="00BF54E3" w:rsidRPr="006D7DEF" w:rsidRDefault="0086287C" w:rsidP="00BF54E3">
      <w:pPr>
        <w:rPr>
          <w:lang w:val="en-AU"/>
        </w:rPr>
      </w:pPr>
      <w:r>
        <w:rPr>
          <w:lang w:val="en-AU"/>
        </w:rPr>
        <w:t>It is expected</w:t>
      </w:r>
      <w:r w:rsidR="00BF54E3">
        <w:rPr>
          <w:lang w:val="en-AU"/>
        </w:rPr>
        <w:t xml:space="preserve"> that funding awarded under Objective 1 will lead to</w:t>
      </w:r>
      <w:r w:rsidR="00746B1E">
        <w:rPr>
          <w:lang w:val="en-AU"/>
        </w:rPr>
        <w:t xml:space="preserve"> </w:t>
      </w:r>
      <w:r w:rsidR="00BF54E3">
        <w:rPr>
          <w:lang w:val="en-AU"/>
        </w:rPr>
        <w:t>sharing of the outputs and learnings across DE Areas, Regions and statewide. The application must detail how outputs and learnings will be shared beyond the school or partnership</w:t>
      </w:r>
      <w:r w:rsidR="00D32E22">
        <w:rPr>
          <w:lang w:val="en-AU"/>
        </w:rPr>
        <w:t xml:space="preserve"> which could include a range of formats, for example, preparing a video or short summary report, running a webinar, or leading a professional learning session for other schools.</w:t>
      </w:r>
      <w:r w:rsidR="00BF54E3">
        <w:rPr>
          <w:lang w:val="en-AU"/>
        </w:rPr>
        <w:t xml:space="preserve"> </w:t>
      </w:r>
    </w:p>
    <w:p w14:paraId="273C1EAE" w14:textId="77777777" w:rsidR="008E414B" w:rsidRDefault="008E414B" w:rsidP="00746B1E">
      <w:pPr>
        <w:pStyle w:val="IntenseQuote"/>
        <w:spacing w:after="120"/>
        <w:rPr>
          <w:lang w:val="en-AU"/>
        </w:rPr>
      </w:pPr>
      <w:r>
        <w:rPr>
          <w:lang w:val="en-AU"/>
        </w:rPr>
        <w:t xml:space="preserve">Example 1: Schools applying in partnership </w:t>
      </w:r>
    </w:p>
    <w:p w14:paraId="4871D200" w14:textId="240DC2DC" w:rsidR="008E414B" w:rsidRPr="008E414B" w:rsidRDefault="008E414B" w:rsidP="00746B1E">
      <w:pPr>
        <w:pStyle w:val="IntenseQuote"/>
        <w:spacing w:before="120"/>
        <w:rPr>
          <w:b w:val="0"/>
          <w:bCs/>
          <w:lang w:val="en-AU"/>
        </w:rPr>
      </w:pPr>
      <w:r w:rsidRPr="008E414B">
        <w:rPr>
          <w:b w:val="0"/>
          <w:bCs/>
          <w:lang w:val="en-AU"/>
        </w:rPr>
        <w:t xml:space="preserve">Three schools submit a joint application to procure professional learning </w:t>
      </w:r>
      <w:r w:rsidR="007B58BC">
        <w:rPr>
          <w:b w:val="0"/>
          <w:bCs/>
          <w:lang w:val="en-AU"/>
        </w:rPr>
        <w:t xml:space="preserve">to build capability in </w:t>
      </w:r>
      <w:r w:rsidRPr="008E414B">
        <w:rPr>
          <w:b w:val="0"/>
          <w:bCs/>
          <w:lang w:val="en-AU"/>
        </w:rPr>
        <w:t>deliver</w:t>
      </w:r>
      <w:r w:rsidR="007B58BC">
        <w:rPr>
          <w:b w:val="0"/>
          <w:bCs/>
          <w:lang w:val="en-AU"/>
        </w:rPr>
        <w:t xml:space="preserve">ing </w:t>
      </w:r>
      <w:r w:rsidRPr="008E414B">
        <w:rPr>
          <w:b w:val="0"/>
          <w:bCs/>
          <w:lang w:val="en-AU"/>
        </w:rPr>
        <w:t xml:space="preserve">the VCE VM and VPC in the same classroom. The application can </w:t>
      </w:r>
      <w:r w:rsidR="007D40DE">
        <w:rPr>
          <w:b w:val="0"/>
          <w:bCs/>
          <w:lang w:val="en-AU"/>
        </w:rPr>
        <w:t>seek</w:t>
      </w:r>
      <w:r w:rsidRPr="008E414B">
        <w:rPr>
          <w:b w:val="0"/>
          <w:bCs/>
          <w:lang w:val="en-AU"/>
        </w:rPr>
        <w:t xml:space="preserve"> funding of up to a combined amount of $30,000</w:t>
      </w:r>
      <w:r>
        <w:rPr>
          <w:b w:val="0"/>
          <w:bCs/>
          <w:lang w:val="en-AU"/>
        </w:rPr>
        <w:t xml:space="preserve"> ($10,000/school)</w:t>
      </w:r>
      <w:r w:rsidRPr="008E414B">
        <w:rPr>
          <w:b w:val="0"/>
          <w:bCs/>
          <w:lang w:val="en-AU"/>
        </w:rPr>
        <w:t xml:space="preserve">. This funding could be </w:t>
      </w:r>
      <w:r>
        <w:rPr>
          <w:b w:val="0"/>
          <w:bCs/>
          <w:lang w:val="en-AU"/>
        </w:rPr>
        <w:t>allocated</w:t>
      </w:r>
      <w:r w:rsidRPr="008E414B">
        <w:rPr>
          <w:b w:val="0"/>
          <w:bCs/>
          <w:lang w:val="en-AU"/>
        </w:rPr>
        <w:t xml:space="preserve"> as $20,000 for School 1 (lead school procuring</w:t>
      </w:r>
      <w:r w:rsidR="007D40DE">
        <w:rPr>
          <w:b w:val="0"/>
          <w:bCs/>
          <w:lang w:val="en-AU"/>
        </w:rPr>
        <w:t xml:space="preserve"> professional learning</w:t>
      </w:r>
      <w:r w:rsidR="00746B1E">
        <w:rPr>
          <w:b w:val="0"/>
          <w:bCs/>
          <w:lang w:val="en-AU"/>
        </w:rPr>
        <w:t xml:space="preserve"> and time release</w:t>
      </w:r>
      <w:r w:rsidRPr="008E414B">
        <w:rPr>
          <w:b w:val="0"/>
          <w:bCs/>
          <w:lang w:val="en-AU"/>
        </w:rPr>
        <w:t>) and $5,000 each for Schools 2 and 3</w:t>
      </w:r>
      <w:r w:rsidR="007B58BC">
        <w:rPr>
          <w:b w:val="0"/>
          <w:bCs/>
          <w:lang w:val="en-AU"/>
        </w:rPr>
        <w:t xml:space="preserve"> to fund teacher time release</w:t>
      </w:r>
      <w:r w:rsidRPr="008E414B">
        <w:rPr>
          <w:b w:val="0"/>
          <w:bCs/>
          <w:lang w:val="en-AU"/>
        </w:rPr>
        <w:t xml:space="preserve">. </w:t>
      </w:r>
      <w:r w:rsidR="00D32E22">
        <w:rPr>
          <w:b w:val="0"/>
          <w:bCs/>
          <w:lang w:val="en-AU"/>
        </w:rPr>
        <w:t xml:space="preserve">The schools deliver a 1-hour webinar to share their learnings with interested schools across the state. </w:t>
      </w:r>
    </w:p>
    <w:p w14:paraId="10402190" w14:textId="7BE2D997" w:rsidR="008E414B" w:rsidRDefault="008E414B" w:rsidP="00746B1E">
      <w:pPr>
        <w:pStyle w:val="IntenseQuote"/>
        <w:spacing w:after="120"/>
        <w:rPr>
          <w:lang w:val="en-AU"/>
        </w:rPr>
      </w:pPr>
      <w:r>
        <w:rPr>
          <w:lang w:val="en-AU"/>
        </w:rPr>
        <w:t>Example 2: Schools applying in partnership with a TAFE non-school provider</w:t>
      </w:r>
    </w:p>
    <w:p w14:paraId="1D8D3F60" w14:textId="22B71806" w:rsidR="008E414B" w:rsidRPr="008E414B" w:rsidRDefault="008E414B" w:rsidP="00746B1E">
      <w:pPr>
        <w:pStyle w:val="IntenseQuote"/>
        <w:spacing w:before="120"/>
        <w:rPr>
          <w:b w:val="0"/>
          <w:bCs/>
          <w:lang w:val="en-AU"/>
        </w:rPr>
      </w:pPr>
      <w:r w:rsidRPr="008E414B">
        <w:rPr>
          <w:b w:val="0"/>
          <w:bCs/>
          <w:lang w:val="en-AU"/>
        </w:rPr>
        <w:t xml:space="preserve">Two schools and one TAFE non-school provider submit a joint application to collaborate on developing high-quality documented </w:t>
      </w:r>
      <w:r w:rsidR="007B58BC">
        <w:rPr>
          <w:b w:val="0"/>
          <w:bCs/>
          <w:lang w:val="en-AU"/>
        </w:rPr>
        <w:t xml:space="preserve">VPC </w:t>
      </w:r>
      <w:r w:rsidRPr="008E414B">
        <w:rPr>
          <w:b w:val="0"/>
          <w:bCs/>
          <w:lang w:val="en-AU"/>
        </w:rPr>
        <w:t xml:space="preserve">curriculum. The application can </w:t>
      </w:r>
      <w:r w:rsidR="007D40DE">
        <w:rPr>
          <w:b w:val="0"/>
          <w:bCs/>
          <w:lang w:val="en-AU"/>
        </w:rPr>
        <w:t>seek</w:t>
      </w:r>
      <w:r w:rsidRPr="008E414B">
        <w:rPr>
          <w:b w:val="0"/>
          <w:bCs/>
          <w:lang w:val="en-AU"/>
        </w:rPr>
        <w:t xml:space="preserve"> funding of up to a combined amount of $20,000</w:t>
      </w:r>
      <w:r w:rsidR="007D40DE">
        <w:rPr>
          <w:b w:val="0"/>
          <w:bCs/>
          <w:lang w:val="en-AU"/>
        </w:rPr>
        <w:t xml:space="preserve"> ($10,000/school)</w:t>
      </w:r>
      <w:r w:rsidRPr="008E414B">
        <w:rPr>
          <w:b w:val="0"/>
          <w:bCs/>
          <w:lang w:val="en-AU"/>
        </w:rPr>
        <w:t xml:space="preserve">, </w:t>
      </w:r>
      <w:r w:rsidR="007D40DE">
        <w:rPr>
          <w:b w:val="0"/>
          <w:bCs/>
          <w:lang w:val="en-AU"/>
        </w:rPr>
        <w:t xml:space="preserve">which could be </w:t>
      </w:r>
      <w:r w:rsidRPr="008E414B">
        <w:rPr>
          <w:b w:val="0"/>
          <w:bCs/>
          <w:lang w:val="en-AU"/>
        </w:rPr>
        <w:t xml:space="preserve">allocated </w:t>
      </w:r>
      <w:r>
        <w:rPr>
          <w:b w:val="0"/>
          <w:bCs/>
          <w:lang w:val="en-AU"/>
        </w:rPr>
        <w:t>evenly</w:t>
      </w:r>
      <w:r w:rsidR="00746B1E">
        <w:rPr>
          <w:b w:val="0"/>
          <w:bCs/>
          <w:lang w:val="en-AU"/>
        </w:rPr>
        <w:t xml:space="preserve"> or unevenly</w:t>
      </w:r>
      <w:r>
        <w:rPr>
          <w:b w:val="0"/>
          <w:bCs/>
          <w:lang w:val="en-AU"/>
        </w:rPr>
        <w:t xml:space="preserve"> </w:t>
      </w:r>
      <w:r w:rsidRPr="008E414B">
        <w:rPr>
          <w:b w:val="0"/>
          <w:bCs/>
          <w:lang w:val="en-AU"/>
        </w:rPr>
        <w:t>across the two schools.</w:t>
      </w:r>
      <w:r w:rsidR="003A450C">
        <w:rPr>
          <w:b w:val="0"/>
          <w:bCs/>
          <w:lang w:val="en-AU"/>
        </w:rPr>
        <w:t xml:space="preserve"> Although the TAFE non-school provider is not allocated CCAF funding, it may choose to release teachers to participate in the creation of VPC documentation.</w:t>
      </w:r>
      <w:r w:rsidR="00D32E22">
        <w:rPr>
          <w:b w:val="0"/>
          <w:bCs/>
          <w:lang w:val="en-AU"/>
        </w:rPr>
        <w:t xml:space="preserve"> The documented curriculum is shared with other schools</w:t>
      </w:r>
      <w:r w:rsidR="008D2787">
        <w:rPr>
          <w:b w:val="0"/>
          <w:bCs/>
          <w:lang w:val="en-AU"/>
        </w:rPr>
        <w:t xml:space="preserve"> in their Area and with the Area Jobs Skills and Pathways team</w:t>
      </w:r>
      <w:r w:rsidR="00D32E22">
        <w:rPr>
          <w:b w:val="0"/>
          <w:bCs/>
          <w:lang w:val="en-AU"/>
        </w:rPr>
        <w:t xml:space="preserve">. </w:t>
      </w:r>
    </w:p>
    <w:p w14:paraId="28098E70" w14:textId="37C1C499" w:rsidR="007A06D8" w:rsidRPr="007A06D8" w:rsidRDefault="007A06D8" w:rsidP="007A06D8">
      <w:pPr>
        <w:pStyle w:val="Heading3"/>
        <w:rPr>
          <w:lang w:val="en-AU"/>
        </w:rPr>
      </w:pPr>
      <w:r>
        <w:rPr>
          <w:lang w:val="en-AU"/>
        </w:rPr>
        <w:t xml:space="preserve">Objective 2: </w:t>
      </w:r>
      <w:r w:rsidRPr="007A06D8">
        <w:t xml:space="preserve">Supporting student access to VCE VM and VPC </w:t>
      </w:r>
      <w:r w:rsidR="00DD7EBD">
        <w:t>programs</w:t>
      </w:r>
    </w:p>
    <w:p w14:paraId="26F8E366" w14:textId="279182CF" w:rsidR="008E414B" w:rsidRDefault="008E414B" w:rsidP="008E414B">
      <w:pPr>
        <w:rPr>
          <w:lang w:val="en-AU"/>
        </w:rPr>
      </w:pPr>
      <w:r>
        <w:rPr>
          <w:lang w:val="en-AU"/>
        </w:rPr>
        <w:t xml:space="preserve">Applications under Objective </w:t>
      </w:r>
      <w:r w:rsidR="00531E22">
        <w:rPr>
          <w:lang w:val="en-AU"/>
        </w:rPr>
        <w:t xml:space="preserve">2 </w:t>
      </w:r>
      <w:r>
        <w:rPr>
          <w:lang w:val="en-AU"/>
        </w:rPr>
        <w:t>must be submitted by an individual government school to support onsite delivery of the VCE VM and</w:t>
      </w:r>
      <w:r w:rsidR="00531E22">
        <w:rPr>
          <w:lang w:val="en-AU"/>
        </w:rPr>
        <w:t>/or</w:t>
      </w:r>
      <w:r>
        <w:rPr>
          <w:lang w:val="en-AU"/>
        </w:rPr>
        <w:t xml:space="preserve"> VPC at that school. </w:t>
      </w:r>
    </w:p>
    <w:p w14:paraId="34CD08BE" w14:textId="131C256C" w:rsidR="00F26E83" w:rsidRDefault="00F26E83" w:rsidP="00F26E83">
      <w:pPr>
        <w:rPr>
          <w:lang w:val="en-AU"/>
        </w:rPr>
      </w:pPr>
      <w:r>
        <w:rPr>
          <w:lang w:val="en-AU"/>
        </w:rPr>
        <w:t>T</w:t>
      </w:r>
      <w:r w:rsidRPr="00F26E83">
        <w:rPr>
          <w:lang w:val="en-AU"/>
        </w:rPr>
        <w:t>he maximum amount of funding an individual school can apply for is $30,000 (excluding GST).</w:t>
      </w:r>
    </w:p>
    <w:p w14:paraId="75A290B8" w14:textId="2657A04C" w:rsidR="00531E22" w:rsidRDefault="0086287C" w:rsidP="00F26E83">
      <w:pPr>
        <w:rPr>
          <w:lang w:val="en-AU"/>
        </w:rPr>
      </w:pPr>
      <w:r>
        <w:rPr>
          <w:lang w:val="en-AU"/>
        </w:rPr>
        <w:t>It is expected</w:t>
      </w:r>
      <w:r w:rsidR="00486270">
        <w:rPr>
          <w:lang w:val="en-AU"/>
        </w:rPr>
        <w:t xml:space="preserve"> that funding awarded under Objective 2 will lead to improved sustainability of VCE VM and VPC programs </w:t>
      </w:r>
      <w:r w:rsidR="008D2787">
        <w:rPr>
          <w:lang w:val="en-AU"/>
        </w:rPr>
        <w:t xml:space="preserve">at </w:t>
      </w:r>
      <w:r w:rsidR="00486270">
        <w:rPr>
          <w:lang w:val="en-AU"/>
        </w:rPr>
        <w:t>government schools. The application must detail how the funding will support a sustainable program on-site at the school.</w:t>
      </w:r>
    </w:p>
    <w:p w14:paraId="6382EF39" w14:textId="25DEBB02" w:rsidR="00746B1E" w:rsidRDefault="00746B1E" w:rsidP="008D2787">
      <w:pPr>
        <w:pStyle w:val="IntenseQuote"/>
        <w:keepNext/>
        <w:spacing w:after="120"/>
        <w:rPr>
          <w:lang w:val="en-AU"/>
        </w:rPr>
      </w:pPr>
      <w:r>
        <w:rPr>
          <w:lang w:val="en-AU"/>
        </w:rPr>
        <w:t>Example 3: Individual school applying</w:t>
      </w:r>
    </w:p>
    <w:p w14:paraId="10DF6B7C" w14:textId="750DA14A" w:rsidR="00746B1E" w:rsidRPr="00746B1E" w:rsidRDefault="00746B1E" w:rsidP="00746B1E">
      <w:pPr>
        <w:pStyle w:val="IntenseQuote"/>
        <w:spacing w:before="120"/>
        <w:rPr>
          <w:b w:val="0"/>
          <w:bCs/>
          <w:lang w:val="en-AU"/>
        </w:rPr>
      </w:pPr>
      <w:r>
        <w:rPr>
          <w:b w:val="0"/>
          <w:bCs/>
          <w:lang w:val="en-AU"/>
        </w:rPr>
        <w:t>A school applies for funding to support on-site delivery of a small, combined class of the VCE VM and VPC. Although the school can seek up to $30,000, the school’s assessment is that applying for $15,000 will support the school to build a sustainable program</w:t>
      </w:r>
      <w:r w:rsidR="001D1EB7">
        <w:rPr>
          <w:b w:val="0"/>
          <w:bCs/>
          <w:lang w:val="en-AU"/>
        </w:rPr>
        <w:t xml:space="preserve"> from 2025 onwards</w:t>
      </w:r>
      <w:r>
        <w:rPr>
          <w:b w:val="0"/>
          <w:bCs/>
          <w:lang w:val="en-AU"/>
        </w:rPr>
        <w:t xml:space="preserve">.  </w:t>
      </w:r>
    </w:p>
    <w:p w14:paraId="28962974" w14:textId="4B362B65" w:rsidR="00520E4F" w:rsidRDefault="00520E4F" w:rsidP="00520E4F">
      <w:pPr>
        <w:pStyle w:val="Heading2"/>
        <w:rPr>
          <w:lang w:val="en-AU"/>
        </w:rPr>
      </w:pPr>
      <w:r>
        <w:rPr>
          <w:lang w:val="en-AU"/>
        </w:rPr>
        <w:t>Eligibility</w:t>
      </w:r>
    </w:p>
    <w:p w14:paraId="6118F7E6" w14:textId="77777777" w:rsidR="003A450C" w:rsidRDefault="00531E22" w:rsidP="0083054A">
      <w:pPr>
        <w:rPr>
          <w:lang w:val="en-AU"/>
        </w:rPr>
      </w:pPr>
      <w:r>
        <w:rPr>
          <w:lang w:val="en-AU"/>
        </w:rPr>
        <w:t xml:space="preserve">Applications can be made </w:t>
      </w:r>
      <w:r w:rsidR="00BF54E3">
        <w:rPr>
          <w:lang w:val="en-AU"/>
        </w:rPr>
        <w:t>by</w:t>
      </w:r>
      <w:r w:rsidR="003A450C">
        <w:rPr>
          <w:lang w:val="en-AU"/>
        </w:rPr>
        <w:t>:</w:t>
      </w:r>
    </w:p>
    <w:p w14:paraId="658074CC" w14:textId="32F3933A" w:rsidR="003A450C" w:rsidRDefault="00BF54E3" w:rsidP="003A450C">
      <w:pPr>
        <w:pStyle w:val="Bullet1"/>
      </w:pPr>
      <w:r>
        <w:t xml:space="preserve">government secondary schools </w:t>
      </w:r>
      <w:r w:rsidR="008A1AB2">
        <w:t>that will be delivering</w:t>
      </w:r>
      <w:r>
        <w:t xml:space="preserve"> </w:t>
      </w:r>
      <w:r w:rsidR="001D1EB7">
        <w:t>the VCE VM and/or VPC</w:t>
      </w:r>
      <w:r w:rsidR="008A1AB2">
        <w:t xml:space="preserve"> in 2025</w:t>
      </w:r>
      <w:r>
        <w:t xml:space="preserve">, and </w:t>
      </w:r>
    </w:p>
    <w:p w14:paraId="5C00085E" w14:textId="50B2D977" w:rsidR="00531E22" w:rsidRDefault="00BF5379" w:rsidP="003A450C">
      <w:pPr>
        <w:pStyle w:val="Bullet1"/>
      </w:pPr>
      <w:r>
        <w:t>government</w:t>
      </w:r>
      <w:r w:rsidR="00BF54E3">
        <w:t xml:space="preserve"> specialist schools with senior secondary aged students</w:t>
      </w:r>
      <w:r w:rsidR="00746B1E">
        <w:t xml:space="preserve"> that will be delivering the VCE VM </w:t>
      </w:r>
      <w:r w:rsidR="001D1EB7">
        <w:t>and/</w:t>
      </w:r>
      <w:r w:rsidR="00746B1E">
        <w:t>or VPC in 2025</w:t>
      </w:r>
      <w:r w:rsidR="00BF54E3">
        <w:t>.</w:t>
      </w:r>
    </w:p>
    <w:p w14:paraId="4FC3D19A" w14:textId="5F5866CD" w:rsidR="00BF54E3" w:rsidRPr="00BF54E3" w:rsidRDefault="00BF54E3" w:rsidP="00BF54E3">
      <w:pPr>
        <w:rPr>
          <w:lang w:val="en-AU"/>
        </w:rPr>
      </w:pPr>
      <w:r>
        <w:rPr>
          <w:lang w:val="en-AU"/>
        </w:rPr>
        <w:t xml:space="preserve">Applications for funded activities </w:t>
      </w:r>
      <w:r w:rsidR="0083054A">
        <w:rPr>
          <w:lang w:val="en-AU"/>
        </w:rPr>
        <w:t xml:space="preserve">must </w:t>
      </w:r>
      <w:r>
        <w:rPr>
          <w:lang w:val="en-AU"/>
        </w:rPr>
        <w:t>align with</w:t>
      </w:r>
      <w:r w:rsidR="0083054A">
        <w:rPr>
          <w:lang w:val="en-AU"/>
        </w:rPr>
        <w:t xml:space="preserve"> one or </w:t>
      </w:r>
      <w:r w:rsidR="006558F8">
        <w:rPr>
          <w:lang w:val="en-AU"/>
        </w:rPr>
        <w:t>both CCAF</w:t>
      </w:r>
      <w:r>
        <w:rPr>
          <w:lang w:val="en-AU"/>
        </w:rPr>
        <w:t xml:space="preserve"> </w:t>
      </w:r>
      <w:r w:rsidR="008D2787">
        <w:rPr>
          <w:lang w:val="en-AU"/>
        </w:rPr>
        <w:t>o</w:t>
      </w:r>
      <w:r>
        <w:rPr>
          <w:lang w:val="en-AU"/>
        </w:rPr>
        <w:t xml:space="preserve">bjectives. </w:t>
      </w:r>
    </w:p>
    <w:p w14:paraId="2B777D32" w14:textId="6F1A03E0" w:rsidR="00BF54E3" w:rsidRDefault="00BF54E3" w:rsidP="00BF54E3">
      <w:pPr>
        <w:pStyle w:val="Heading3"/>
        <w:rPr>
          <w:lang w:val="en-AU"/>
        </w:rPr>
      </w:pPr>
      <w:r>
        <w:rPr>
          <w:lang w:val="en-AU"/>
        </w:rPr>
        <w:t>Excluded activities</w:t>
      </w:r>
    </w:p>
    <w:p w14:paraId="2F9D00FD" w14:textId="0C399CA8" w:rsidR="00E614D6" w:rsidRDefault="00BF54E3" w:rsidP="00BF54E3">
      <w:pPr>
        <w:rPr>
          <w:lang w:val="en-AU"/>
        </w:rPr>
      </w:pPr>
      <w:r>
        <w:rPr>
          <w:lang w:val="en-AU"/>
        </w:rPr>
        <w:t xml:space="preserve">Applications </w:t>
      </w:r>
      <w:r w:rsidR="007659DF">
        <w:rPr>
          <w:lang w:val="en-AU"/>
        </w:rPr>
        <w:t xml:space="preserve">will not be accepted for </w:t>
      </w:r>
      <w:r>
        <w:rPr>
          <w:lang w:val="en-AU"/>
        </w:rPr>
        <w:t xml:space="preserve">activities that do not align with </w:t>
      </w:r>
      <w:r w:rsidR="00E614D6">
        <w:rPr>
          <w:lang w:val="en-AU"/>
        </w:rPr>
        <w:t xml:space="preserve">the CCAF </w:t>
      </w:r>
      <w:r w:rsidR="008D2787">
        <w:rPr>
          <w:lang w:val="en-AU"/>
        </w:rPr>
        <w:t>o</w:t>
      </w:r>
      <w:r w:rsidR="00E614D6">
        <w:rPr>
          <w:lang w:val="en-AU"/>
        </w:rPr>
        <w:t>bjectives.</w:t>
      </w:r>
    </w:p>
    <w:p w14:paraId="72B687AD" w14:textId="77777777" w:rsidR="0042798C" w:rsidRDefault="00E614D6" w:rsidP="00BF54E3">
      <w:pPr>
        <w:rPr>
          <w:lang w:val="en-AU"/>
        </w:rPr>
      </w:pPr>
      <w:r>
        <w:rPr>
          <w:lang w:val="en-AU"/>
        </w:rPr>
        <w:t xml:space="preserve">Funding will not be granted for activities that </w:t>
      </w:r>
      <w:r w:rsidR="0042798C">
        <w:rPr>
          <w:lang w:val="en-AU"/>
        </w:rPr>
        <w:t xml:space="preserve">overlap with </w:t>
      </w:r>
      <w:r>
        <w:rPr>
          <w:lang w:val="en-AU"/>
        </w:rPr>
        <w:t xml:space="preserve">other Department </w:t>
      </w:r>
      <w:r w:rsidR="0042798C">
        <w:rPr>
          <w:lang w:val="en-AU"/>
        </w:rPr>
        <w:t xml:space="preserve">funded </w:t>
      </w:r>
      <w:r>
        <w:rPr>
          <w:lang w:val="en-AU"/>
        </w:rPr>
        <w:t xml:space="preserve">programs, for example, the </w:t>
      </w:r>
      <w:hyperlink r:id="rId16" w:history="1">
        <w:r w:rsidRPr="00E614D6">
          <w:rPr>
            <w:rStyle w:val="Hyperlink"/>
            <w:lang w:val="en-AU"/>
          </w:rPr>
          <w:t>TAE Grant Fund 2024</w:t>
        </w:r>
      </w:hyperlink>
      <w:r>
        <w:rPr>
          <w:lang w:val="en-AU"/>
        </w:rPr>
        <w:t xml:space="preserve"> or </w:t>
      </w:r>
      <w:hyperlink r:id="rId17" w:history="1">
        <w:r w:rsidRPr="00E614D6">
          <w:rPr>
            <w:rStyle w:val="Hyperlink"/>
            <w:lang w:val="en-AU"/>
          </w:rPr>
          <w:t>Jobs, Skills and Pathways Coordination Funding</w:t>
        </w:r>
      </w:hyperlink>
      <w:r>
        <w:rPr>
          <w:lang w:val="en-AU"/>
        </w:rPr>
        <w:t xml:space="preserve">. </w:t>
      </w:r>
    </w:p>
    <w:p w14:paraId="0F627C85" w14:textId="25D83022" w:rsidR="00BF54E3" w:rsidRDefault="00AB0729" w:rsidP="00BF54E3">
      <w:pPr>
        <w:rPr>
          <w:lang w:val="en-AU"/>
        </w:rPr>
      </w:pPr>
      <w:r>
        <w:rPr>
          <w:lang w:val="en-AU"/>
        </w:rPr>
        <w:t>Schools</w:t>
      </w:r>
      <w:r w:rsidR="0042798C">
        <w:rPr>
          <w:lang w:val="en-AU"/>
        </w:rPr>
        <w:t xml:space="preserve"> should </w:t>
      </w:r>
      <w:r w:rsidR="0061333A">
        <w:rPr>
          <w:lang w:val="en-AU"/>
        </w:rPr>
        <w:t>consider</w:t>
      </w:r>
      <w:r w:rsidR="0042798C">
        <w:rPr>
          <w:lang w:val="en-AU"/>
        </w:rPr>
        <w:t xml:space="preserve"> how the 2024-25 allocation of </w:t>
      </w:r>
      <w:r w:rsidR="001D1EB7">
        <w:rPr>
          <w:lang w:val="en-AU"/>
        </w:rPr>
        <w:t>VCE VM and VPC delivery support</w:t>
      </w:r>
      <w:r w:rsidR="0042798C">
        <w:rPr>
          <w:lang w:val="en-AU"/>
        </w:rPr>
        <w:t xml:space="preserve"> funding (available through the Schools Targeted Funding Portal) could be used to reduce the </w:t>
      </w:r>
      <w:r>
        <w:rPr>
          <w:lang w:val="en-AU"/>
        </w:rPr>
        <w:t>amount</w:t>
      </w:r>
      <w:r w:rsidR="0042798C">
        <w:rPr>
          <w:lang w:val="en-AU"/>
        </w:rPr>
        <w:t xml:space="preserve"> </w:t>
      </w:r>
      <w:r>
        <w:rPr>
          <w:lang w:val="en-AU"/>
        </w:rPr>
        <w:t xml:space="preserve">of funding </w:t>
      </w:r>
      <w:r w:rsidR="0042798C">
        <w:rPr>
          <w:lang w:val="en-AU"/>
        </w:rPr>
        <w:t xml:space="preserve">sought through the CCAF. For example, </w:t>
      </w:r>
      <w:r w:rsidR="001D1EB7">
        <w:rPr>
          <w:lang w:val="en-AU"/>
        </w:rPr>
        <w:t>VCE VM and VPC delivery support</w:t>
      </w:r>
      <w:r w:rsidR="0042798C">
        <w:rPr>
          <w:lang w:val="en-AU"/>
        </w:rPr>
        <w:t xml:space="preserve"> funding can be used to support teacher time release to attend professional learning, which may reduce the need to </w:t>
      </w:r>
      <w:r>
        <w:rPr>
          <w:lang w:val="en-AU"/>
        </w:rPr>
        <w:t xml:space="preserve">apply for further teacher release funding through the CCAF. </w:t>
      </w:r>
      <w:r w:rsidR="0042798C">
        <w:rPr>
          <w:lang w:val="en-AU"/>
        </w:rPr>
        <w:t xml:space="preserve"> </w:t>
      </w:r>
    </w:p>
    <w:p w14:paraId="4F3FA3ED" w14:textId="24F1B8C9" w:rsidR="0019215A" w:rsidRDefault="0019215A" w:rsidP="0019215A">
      <w:pPr>
        <w:pStyle w:val="Heading3"/>
        <w:rPr>
          <w:lang w:val="en-AU"/>
        </w:rPr>
      </w:pPr>
      <w:r>
        <w:rPr>
          <w:lang w:val="en-AU"/>
        </w:rPr>
        <w:t>Partnership applications</w:t>
      </w:r>
    </w:p>
    <w:p w14:paraId="15AC2298" w14:textId="7A544692" w:rsidR="0019215A" w:rsidRDefault="0019215A" w:rsidP="0019215A">
      <w:pPr>
        <w:rPr>
          <w:lang w:val="en-AU"/>
        </w:rPr>
      </w:pPr>
      <w:r>
        <w:rPr>
          <w:lang w:val="en-AU"/>
        </w:rPr>
        <w:t xml:space="preserve">Partnership applications </w:t>
      </w:r>
      <w:r w:rsidR="007659DF">
        <w:rPr>
          <w:lang w:val="en-AU"/>
        </w:rPr>
        <w:t xml:space="preserve">submitted under Objective 1 </w:t>
      </w:r>
      <w:r>
        <w:rPr>
          <w:lang w:val="en-AU"/>
        </w:rPr>
        <w:t xml:space="preserve">will receive a scoring uplift (see assessment criteria) to encourage collaborative approaches to knowledge sharing, including best practice. For the purposes of this funding, a partnership is defined as a collaborative arrangement between two or more </w:t>
      </w:r>
      <w:r w:rsidR="00964D04">
        <w:rPr>
          <w:lang w:val="en-AU"/>
        </w:rPr>
        <w:t>providers</w:t>
      </w:r>
      <w:r>
        <w:rPr>
          <w:lang w:val="en-AU"/>
        </w:rPr>
        <w:t xml:space="preserve"> (school and school, or school and TAFE</w:t>
      </w:r>
      <w:r w:rsidR="008D2787">
        <w:rPr>
          <w:lang w:val="en-AU"/>
        </w:rPr>
        <w:t xml:space="preserve"> non-school provider</w:t>
      </w:r>
      <w:r>
        <w:rPr>
          <w:lang w:val="en-AU"/>
        </w:rPr>
        <w:t>).</w:t>
      </w:r>
    </w:p>
    <w:p w14:paraId="53C6A656" w14:textId="69C22DD7" w:rsidR="0019215A" w:rsidRDefault="0019215A" w:rsidP="0019215A">
      <w:pPr>
        <w:rPr>
          <w:lang w:val="en-AU"/>
        </w:rPr>
      </w:pPr>
      <w:r>
        <w:rPr>
          <w:lang w:val="en-AU"/>
        </w:rPr>
        <w:t xml:space="preserve">Partnership applications require a lead Victorian government school. The lead school must complete and submit </w:t>
      </w:r>
      <w:r w:rsidR="006B1999">
        <w:rPr>
          <w:lang w:val="en-AU"/>
        </w:rPr>
        <w:t>one</w:t>
      </w:r>
      <w:r>
        <w:rPr>
          <w:lang w:val="en-AU"/>
        </w:rPr>
        <w:t xml:space="preserve"> Application Form at Part B on behalf of the partnership.</w:t>
      </w:r>
    </w:p>
    <w:p w14:paraId="24B2CBFC" w14:textId="4C48E1F6" w:rsidR="0019215A" w:rsidRDefault="0019215A" w:rsidP="0019215A">
      <w:pPr>
        <w:rPr>
          <w:lang w:val="en-AU"/>
        </w:rPr>
      </w:pPr>
      <w:r>
        <w:rPr>
          <w:lang w:val="en-AU"/>
        </w:rPr>
        <w:t xml:space="preserve">In the application, the lead school must identify all other members of the proposed partnership and specify which activities each partner organisation will be responsible for delivering. </w:t>
      </w:r>
    </w:p>
    <w:p w14:paraId="33596948" w14:textId="77777777" w:rsidR="00486270" w:rsidRDefault="00486270" w:rsidP="00BF5379">
      <w:pPr>
        <w:rPr>
          <w:lang w:val="en-AU"/>
        </w:rPr>
      </w:pPr>
    </w:p>
    <w:p w14:paraId="0FDEC951" w14:textId="1DE91BFD" w:rsidR="006D7DEF" w:rsidRDefault="006D7DEF" w:rsidP="006D7DEF">
      <w:pPr>
        <w:pStyle w:val="Heading2"/>
        <w:rPr>
          <w:lang w:val="en-AU"/>
        </w:rPr>
      </w:pPr>
      <w:r>
        <w:rPr>
          <w:lang w:val="en-AU"/>
        </w:rPr>
        <w:t xml:space="preserve">Reporting </w:t>
      </w:r>
      <w:r w:rsidR="00486270">
        <w:rPr>
          <w:lang w:val="en-AU"/>
        </w:rPr>
        <w:t>requirements</w:t>
      </w:r>
      <w:r w:rsidR="004A0E9E">
        <w:rPr>
          <w:lang w:val="en-AU"/>
        </w:rPr>
        <w:t xml:space="preserve"> </w:t>
      </w:r>
    </w:p>
    <w:p w14:paraId="2096C618" w14:textId="58BFDBCC" w:rsidR="00486270" w:rsidRDefault="006D7DEF" w:rsidP="006D7DEF">
      <w:pPr>
        <w:rPr>
          <w:lang w:val="en-AU"/>
        </w:rPr>
      </w:pPr>
      <w:r>
        <w:rPr>
          <w:lang w:val="en-AU"/>
        </w:rPr>
        <w:t>Recipient</w:t>
      </w:r>
      <w:r w:rsidR="00A4763F">
        <w:rPr>
          <w:lang w:val="en-AU"/>
        </w:rPr>
        <w:t xml:space="preserve"> schools</w:t>
      </w:r>
      <w:r w:rsidR="00F776DB">
        <w:rPr>
          <w:lang w:val="en-AU"/>
        </w:rPr>
        <w:t xml:space="preserve"> and partnerships</w:t>
      </w:r>
      <w:r>
        <w:rPr>
          <w:lang w:val="en-AU"/>
        </w:rPr>
        <w:t xml:space="preserve"> of </w:t>
      </w:r>
      <w:r w:rsidR="00E3317C">
        <w:rPr>
          <w:lang w:val="en-AU"/>
        </w:rPr>
        <w:t xml:space="preserve">CCAF </w:t>
      </w:r>
      <w:r>
        <w:rPr>
          <w:lang w:val="en-AU"/>
        </w:rPr>
        <w:t xml:space="preserve">funding will </w:t>
      </w:r>
      <w:r w:rsidR="00171250">
        <w:rPr>
          <w:lang w:val="en-AU"/>
        </w:rPr>
        <w:t>report on progress against planned activities in the project plan (submitted with the funding application)</w:t>
      </w:r>
      <w:r w:rsidR="00486270">
        <w:rPr>
          <w:lang w:val="en-AU"/>
        </w:rPr>
        <w:t>.</w:t>
      </w:r>
      <w:r w:rsidR="00820691">
        <w:rPr>
          <w:lang w:val="en-AU"/>
        </w:rPr>
        <w:t xml:space="preserve"> Partnerships will report collaboratively</w:t>
      </w:r>
      <w:r w:rsidR="00F776DB">
        <w:rPr>
          <w:lang w:val="en-AU"/>
        </w:rPr>
        <w:t xml:space="preserve"> against the partnership</w:t>
      </w:r>
      <w:r w:rsidR="008D2787">
        <w:rPr>
          <w:lang w:val="en-AU"/>
        </w:rPr>
        <w:t>’s</w:t>
      </w:r>
      <w:r w:rsidR="00F776DB">
        <w:rPr>
          <w:lang w:val="en-AU"/>
        </w:rPr>
        <w:t xml:space="preserve"> project plan.</w:t>
      </w:r>
      <w:r w:rsidR="00820691">
        <w:rPr>
          <w:lang w:val="en-AU"/>
        </w:rPr>
        <w:t xml:space="preserve">  </w:t>
      </w:r>
    </w:p>
    <w:p w14:paraId="1299F2D7" w14:textId="5F52FF76" w:rsidR="00486270" w:rsidRPr="00D04993" w:rsidRDefault="00D04993" w:rsidP="00D04993">
      <w:pPr>
        <w:pStyle w:val="Heading4"/>
        <w:spacing w:after="120"/>
        <w:rPr>
          <w:lang w:val="en-AU"/>
        </w:rPr>
      </w:pPr>
      <w:r>
        <w:rPr>
          <w:lang w:val="en-AU"/>
        </w:rPr>
        <w:t>Meetings</w:t>
      </w:r>
    </w:p>
    <w:p w14:paraId="5E4485E3" w14:textId="65774DBB" w:rsidR="00F776DB" w:rsidRDefault="0019215A" w:rsidP="00F776DB">
      <w:pPr>
        <w:pStyle w:val="Bullet1"/>
      </w:pPr>
      <w:r>
        <w:t>Recipient</w:t>
      </w:r>
      <w:r w:rsidR="00F776DB">
        <w:t xml:space="preserve"> schools and partnerships</w:t>
      </w:r>
      <w:r>
        <w:t xml:space="preserve"> will be expected to </w:t>
      </w:r>
      <w:r w:rsidR="00D04993">
        <w:t xml:space="preserve">participate in milestone meetings with their Area Jobs Skills and Pathways teams </w:t>
      </w:r>
      <w:r w:rsidR="008D2787">
        <w:t>by</w:t>
      </w:r>
      <w:r w:rsidR="00D04993">
        <w:t xml:space="preserve"> the end of</w:t>
      </w:r>
      <w:r w:rsidR="00F776DB">
        <w:t>:</w:t>
      </w:r>
    </w:p>
    <w:p w14:paraId="10237808" w14:textId="3FA9E72D" w:rsidR="00F776DB" w:rsidRDefault="00D04993" w:rsidP="00B679C2">
      <w:pPr>
        <w:pStyle w:val="Bullet2"/>
      </w:pPr>
      <w:r>
        <w:t>Term 4, 2024</w:t>
      </w:r>
      <w:r w:rsidR="00F776DB">
        <w:t xml:space="preserve">, to discuss progress of activities, activities planned for the final six months, risks and issues </w:t>
      </w:r>
    </w:p>
    <w:p w14:paraId="12F0051A" w14:textId="1B63A043" w:rsidR="006D7DEF" w:rsidRDefault="00D04993" w:rsidP="00B679C2">
      <w:pPr>
        <w:pStyle w:val="Bullet2"/>
      </w:pPr>
      <w:r>
        <w:t xml:space="preserve">Term 2, 2025 to discuss </w:t>
      </w:r>
      <w:r w:rsidR="00A5764D">
        <w:t>activit</w:t>
      </w:r>
      <w:r w:rsidR="00F776DB">
        <w:t xml:space="preserve">ies and outputs delivered against the project plan, outcomes and lessons learned. </w:t>
      </w:r>
    </w:p>
    <w:p w14:paraId="331D88B2" w14:textId="5807F7E4" w:rsidR="00D04993" w:rsidRPr="00D04993" w:rsidRDefault="00D04993" w:rsidP="00D04993">
      <w:pPr>
        <w:pStyle w:val="Bullet1"/>
      </w:pPr>
      <w:r>
        <w:t xml:space="preserve">Outside of milestone meetings, Area Jobs Skills and Pathways teams </w:t>
      </w:r>
      <w:r w:rsidR="00F776DB">
        <w:t>can</w:t>
      </w:r>
      <w:r>
        <w:t xml:space="preserve"> support recipients as required, including to discuss and address any risks or issues early.</w:t>
      </w:r>
      <w:r w:rsidR="00E3317C">
        <w:t xml:space="preserve"> Support is also available from the Senior Secondary Pathways Reform Taskforce via email to: </w:t>
      </w:r>
      <w:hyperlink r:id="rId18" w:history="1">
        <w:r w:rsidR="00E3317C" w:rsidRPr="00001FA2">
          <w:rPr>
            <w:rStyle w:val="Hyperlink"/>
          </w:rPr>
          <w:t>sspr.provision@education.vic.gov.au</w:t>
        </w:r>
      </w:hyperlink>
      <w:r w:rsidR="00E3317C">
        <w:t>.</w:t>
      </w:r>
      <w:r>
        <w:t xml:space="preserve"> </w:t>
      </w:r>
    </w:p>
    <w:p w14:paraId="786C8D57" w14:textId="0541D799" w:rsidR="00D04993" w:rsidRDefault="00F776DB" w:rsidP="00A4763F">
      <w:pPr>
        <w:rPr>
          <w:i/>
          <w:iCs/>
        </w:rPr>
      </w:pPr>
      <w:r>
        <w:rPr>
          <w:i/>
          <w:iCs/>
        </w:rPr>
        <w:t>Financial reporting</w:t>
      </w:r>
    </w:p>
    <w:p w14:paraId="228EAE22" w14:textId="38029986" w:rsidR="00F776DB" w:rsidRPr="00F776DB" w:rsidRDefault="00F776DB" w:rsidP="00F776DB">
      <w:pPr>
        <w:pStyle w:val="Bullet1"/>
      </w:pPr>
      <w:r>
        <w:t xml:space="preserve">Schools should submit reimbursement requests via the Schools Targeted Funding Portal at the end of Term 4, 2024 and Terms 1 and 2, 2025. Regular reimbursement requests will support the Department to understand expenditure throughout the </w:t>
      </w:r>
      <w:r w:rsidR="0018382C">
        <w:t>duration of the CCAF</w:t>
      </w:r>
      <w:r>
        <w:t xml:space="preserve"> and assists schools to ensure that funding is spent and claimed through the Schools Targeted Funding Portal by 27 June 2025.</w:t>
      </w:r>
    </w:p>
    <w:p w14:paraId="231D9F9F" w14:textId="77777777" w:rsidR="00F776DB" w:rsidRDefault="00F776DB" w:rsidP="00A4763F"/>
    <w:p w14:paraId="5783DADF" w14:textId="74479002" w:rsidR="00257185" w:rsidRDefault="00257185" w:rsidP="0080138A">
      <w:pPr>
        <w:pStyle w:val="Heading2"/>
      </w:pPr>
      <w:r>
        <w:t>How to apply</w:t>
      </w:r>
    </w:p>
    <w:p w14:paraId="1213C290" w14:textId="79582025" w:rsidR="0042798C" w:rsidRDefault="00257185" w:rsidP="00257185">
      <w:r>
        <w:t xml:space="preserve">Applicants must complete the Application Form at Part B and submit it via email to: </w:t>
      </w:r>
      <w:hyperlink r:id="rId19" w:history="1">
        <w:r w:rsidRPr="008143BA">
          <w:rPr>
            <w:rStyle w:val="Hyperlink"/>
          </w:rPr>
          <w:t>sspr.provision@education.vic.gov.au</w:t>
        </w:r>
      </w:hyperlink>
      <w:r w:rsidR="00D150AC">
        <w:t xml:space="preserve">, </w:t>
      </w:r>
      <w:r w:rsidR="0042798C">
        <w:t xml:space="preserve">CC: </w:t>
      </w:r>
      <w:r>
        <w:t xml:space="preserve">the </w:t>
      </w:r>
      <w:r w:rsidR="00D150AC">
        <w:t xml:space="preserve">school’s </w:t>
      </w:r>
      <w:r>
        <w:t xml:space="preserve">Area Jobs Skills and Pathways </w:t>
      </w:r>
      <w:r w:rsidR="009F522E">
        <w:t>team key contact</w:t>
      </w:r>
      <w:r>
        <w:t>. Applications can be lodged in Word or PDF format.</w:t>
      </w:r>
    </w:p>
    <w:p w14:paraId="00D70FA0" w14:textId="58A13CD9" w:rsidR="00257185" w:rsidRDefault="00257185" w:rsidP="00257185">
      <w:r>
        <w:t xml:space="preserve">The Closing </w:t>
      </w:r>
      <w:r w:rsidR="00CC2151">
        <w:t>date</w:t>
      </w:r>
      <w:r>
        <w:t xml:space="preserve"> for applications is 11.59pm AEST </w:t>
      </w:r>
      <w:r w:rsidR="004825F6">
        <w:t>Friday 13</w:t>
      </w:r>
      <w:r w:rsidR="00E61E6F">
        <w:t xml:space="preserve"> September</w:t>
      </w:r>
      <w:r>
        <w:t xml:space="preserve"> 2024. Applications must be lodged by the Closing </w:t>
      </w:r>
      <w:r w:rsidR="00CC2151">
        <w:t>date</w:t>
      </w:r>
      <w:r>
        <w:t xml:space="preserve">. Any change to the Closing </w:t>
      </w:r>
      <w:r w:rsidR="00CC2151">
        <w:t>date</w:t>
      </w:r>
      <w:r>
        <w:t xml:space="preserve"> will be at the discretion of the Department</w:t>
      </w:r>
      <w:r w:rsidR="00D150AC">
        <w:t>.</w:t>
      </w:r>
      <w:r>
        <w:t xml:space="preserve"> </w:t>
      </w:r>
    </w:p>
    <w:p w14:paraId="3D22E0A6" w14:textId="079D1A4A" w:rsidR="00257185" w:rsidRDefault="00257185" w:rsidP="00257185">
      <w:r>
        <w:t xml:space="preserve">Acceptance of applications lodged after the Closing </w:t>
      </w:r>
      <w:r w:rsidR="00CC2151">
        <w:t>date</w:t>
      </w:r>
      <w:r>
        <w:t xml:space="preserve"> or lodged in a manner that is contrary to that specified in th</w:t>
      </w:r>
      <w:r w:rsidR="00D150AC">
        <w:t>ese</w:t>
      </w:r>
      <w:r>
        <w:t xml:space="preserve"> Guideline</w:t>
      </w:r>
      <w:r w:rsidR="00D150AC">
        <w:t>s</w:t>
      </w:r>
      <w:r>
        <w:t xml:space="preserve"> will be at the discretion of the Department. </w:t>
      </w:r>
    </w:p>
    <w:p w14:paraId="7FD18BCD" w14:textId="39646C4D" w:rsidR="00257185" w:rsidRDefault="00257185" w:rsidP="00257185">
      <w:r>
        <w:t xml:space="preserve">For any clarifications during the application period, please contact: </w:t>
      </w:r>
      <w:hyperlink r:id="rId20" w:history="1">
        <w:r w:rsidRPr="008143BA">
          <w:rPr>
            <w:rStyle w:val="Hyperlink"/>
          </w:rPr>
          <w:t>sspr.provision@education.vic.gov.au</w:t>
        </w:r>
      </w:hyperlink>
      <w:r>
        <w:t>.</w:t>
      </w:r>
    </w:p>
    <w:p w14:paraId="037A4A20" w14:textId="77777777" w:rsidR="003A450C" w:rsidRDefault="003A450C" w:rsidP="00D150AC">
      <w:pPr>
        <w:rPr>
          <w:lang w:val="en-AU"/>
        </w:rPr>
      </w:pPr>
    </w:p>
    <w:p w14:paraId="663B5177" w14:textId="7777431B" w:rsidR="00257185" w:rsidRDefault="00257185" w:rsidP="00257185">
      <w:pPr>
        <w:pStyle w:val="Heading2"/>
        <w:rPr>
          <w:lang w:val="en-AU"/>
        </w:rPr>
      </w:pPr>
      <w:r>
        <w:rPr>
          <w:lang w:val="en-AU"/>
        </w:rPr>
        <w:t>Assessment</w:t>
      </w:r>
    </w:p>
    <w:p w14:paraId="0CB1334D" w14:textId="3573E465" w:rsidR="00257185" w:rsidRDefault="00257185" w:rsidP="00257185">
      <w:pPr>
        <w:rPr>
          <w:lang w:val="en-AU"/>
        </w:rPr>
      </w:pPr>
      <w:r>
        <w:rPr>
          <w:lang w:val="en-AU"/>
        </w:rPr>
        <w:t>Applications will be assessed based on evidence that the funding contribute</w:t>
      </w:r>
      <w:r w:rsidR="00D150AC">
        <w:rPr>
          <w:lang w:val="en-AU"/>
        </w:rPr>
        <w:t>s</w:t>
      </w:r>
      <w:r>
        <w:rPr>
          <w:lang w:val="en-AU"/>
        </w:rPr>
        <w:t xml:space="preserve"> to meeting the</w:t>
      </w:r>
      <w:r w:rsidR="00D150AC">
        <w:rPr>
          <w:lang w:val="en-AU"/>
        </w:rPr>
        <w:t xml:space="preserve"> CCAF </w:t>
      </w:r>
      <w:r>
        <w:rPr>
          <w:lang w:val="en-AU"/>
        </w:rPr>
        <w:t>objectives and outcomes (as outlined above).</w:t>
      </w:r>
    </w:p>
    <w:p w14:paraId="0509C820" w14:textId="77777777" w:rsidR="00257185" w:rsidRPr="00407586" w:rsidRDefault="00257185" w:rsidP="00257185">
      <w:pPr>
        <w:pStyle w:val="Heading3"/>
        <w:rPr>
          <w:lang w:val="en-AU"/>
        </w:rPr>
      </w:pPr>
      <w:r w:rsidRPr="00407586">
        <w:rPr>
          <w:lang w:val="en-AU"/>
        </w:rPr>
        <w:t>Assessment criteria</w:t>
      </w:r>
    </w:p>
    <w:p w14:paraId="634F1B1C" w14:textId="252F5074" w:rsidR="00257185" w:rsidRDefault="00257185" w:rsidP="00257185">
      <w:pPr>
        <w:rPr>
          <w:lang w:val="en-AU"/>
        </w:rPr>
      </w:pPr>
      <w:r>
        <w:rPr>
          <w:lang w:val="en-AU"/>
        </w:rPr>
        <w:t>Applicant</w:t>
      </w:r>
      <w:r w:rsidR="00A4763F">
        <w:rPr>
          <w:lang w:val="en-AU"/>
        </w:rPr>
        <w:t xml:space="preserve"> schools</w:t>
      </w:r>
      <w:r w:rsidR="0018382C">
        <w:rPr>
          <w:lang w:val="en-AU"/>
        </w:rPr>
        <w:t>/partnerships</w:t>
      </w:r>
      <w:r>
        <w:rPr>
          <w:lang w:val="en-AU"/>
        </w:rPr>
        <w:t xml:space="preserve"> should respond to the following criteria using the Application Form at Part B.</w:t>
      </w:r>
    </w:p>
    <w:tbl>
      <w:tblPr>
        <w:tblStyle w:val="TableGrid1"/>
        <w:tblW w:w="0" w:type="auto"/>
        <w:tblInd w:w="-5" w:type="dxa"/>
        <w:tblLayout w:type="fixed"/>
        <w:tblLook w:val="04A0" w:firstRow="1" w:lastRow="0" w:firstColumn="1" w:lastColumn="0" w:noHBand="0" w:noVBand="1"/>
      </w:tblPr>
      <w:tblGrid>
        <w:gridCol w:w="4813"/>
        <w:gridCol w:w="4814"/>
      </w:tblGrid>
      <w:tr w:rsidR="00257185" w:rsidRPr="00AF5A7C" w14:paraId="00012EBF" w14:textId="77777777" w:rsidTr="003624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3" w:type="dxa"/>
            <w:shd w:val="clear" w:color="auto" w:fill="0071CE" w:themeFill="accent3"/>
          </w:tcPr>
          <w:p w14:paraId="6CCFF6CF" w14:textId="77777777" w:rsidR="00257185" w:rsidRPr="00AF5A7C" w:rsidRDefault="00257185" w:rsidP="00275447">
            <w:pPr>
              <w:spacing w:line="240" w:lineRule="atLeast"/>
              <w:contextualSpacing/>
              <w:rPr>
                <w:rFonts w:ascii="Arial" w:eastAsia="Times New Roman" w:hAnsi="Arial" w:cs="Arial"/>
                <w:b/>
                <w:bCs/>
              </w:rPr>
            </w:pPr>
            <w:r w:rsidRPr="00AF5A7C">
              <w:rPr>
                <w:rFonts w:ascii="Arial" w:eastAsia="Times New Roman" w:hAnsi="Arial" w:cs="Arial"/>
                <w:b/>
                <w:bCs/>
              </w:rPr>
              <w:t>Assessment criteria</w:t>
            </w:r>
          </w:p>
        </w:tc>
        <w:tc>
          <w:tcPr>
            <w:tcW w:w="4814" w:type="dxa"/>
            <w:shd w:val="clear" w:color="auto" w:fill="0071CE" w:themeFill="accent3"/>
          </w:tcPr>
          <w:p w14:paraId="013C43C9" w14:textId="77777777" w:rsidR="00257185" w:rsidRPr="00AF5A7C" w:rsidRDefault="00257185" w:rsidP="00275447">
            <w:p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rPr>
            </w:pPr>
            <w:r w:rsidRPr="00AF5A7C">
              <w:rPr>
                <w:rFonts w:ascii="Arial" w:eastAsia="Times New Roman" w:hAnsi="Arial" w:cs="Arial"/>
                <w:b/>
                <w:bCs/>
              </w:rPr>
              <w:t>Checklist of information to include</w:t>
            </w:r>
          </w:p>
        </w:tc>
      </w:tr>
      <w:tr w:rsidR="00257185" w:rsidRPr="00AF5A7C" w:rsidDel="008861EC" w14:paraId="4A62E46F" w14:textId="77777777" w:rsidTr="003624E3">
        <w:tc>
          <w:tcPr>
            <w:cnfStyle w:val="001000000000" w:firstRow="0" w:lastRow="0" w:firstColumn="1" w:lastColumn="0" w:oddVBand="0" w:evenVBand="0" w:oddHBand="0" w:evenHBand="0" w:firstRowFirstColumn="0" w:firstRowLastColumn="0" w:lastRowFirstColumn="0" w:lastRowLastColumn="0"/>
            <w:tcW w:w="9627" w:type="dxa"/>
            <w:gridSpan w:val="2"/>
            <w:shd w:val="clear" w:color="auto" w:fill="C2E3FF" w:themeFill="accent3" w:themeFillTint="33"/>
          </w:tcPr>
          <w:p w14:paraId="486AF5C2" w14:textId="4F1A0DB2" w:rsidR="00257185" w:rsidRPr="00AF5A7C" w:rsidDel="008861EC" w:rsidRDefault="00257185" w:rsidP="00275447">
            <w:pPr>
              <w:spacing w:line="240" w:lineRule="atLeast"/>
              <w:contextualSpacing/>
              <w:rPr>
                <w:rFonts w:ascii="Arial" w:eastAsia="Times New Roman" w:hAnsi="Arial" w:cs="Arial"/>
                <w:b/>
                <w:bCs/>
                <w:sz w:val="18"/>
                <w:szCs w:val="18"/>
              </w:rPr>
            </w:pPr>
            <w:r w:rsidRPr="00AF5A7C">
              <w:rPr>
                <w:rFonts w:ascii="Arial" w:eastAsia="Times New Roman" w:hAnsi="Arial" w:cs="Arial"/>
                <w:b/>
                <w:bCs/>
                <w:szCs w:val="18"/>
              </w:rPr>
              <w:t xml:space="preserve">Criteria 1: </w:t>
            </w:r>
            <w:r>
              <w:rPr>
                <w:rFonts w:ascii="Arial" w:eastAsia="Times New Roman" w:hAnsi="Arial" w:cs="Arial"/>
                <w:b/>
                <w:bCs/>
                <w:szCs w:val="18"/>
              </w:rPr>
              <w:t>Proposal</w:t>
            </w:r>
            <w:r w:rsidRPr="00AF5A7C">
              <w:rPr>
                <w:rFonts w:ascii="Arial" w:eastAsia="Times New Roman" w:hAnsi="Arial" w:cs="Arial"/>
                <w:b/>
                <w:bCs/>
                <w:szCs w:val="18"/>
              </w:rPr>
              <w:t xml:space="preserve"> design – </w:t>
            </w:r>
            <w:r w:rsidR="009A6EC6">
              <w:rPr>
                <w:rFonts w:ascii="Arial" w:eastAsia="Times New Roman" w:hAnsi="Arial" w:cs="Arial"/>
                <w:b/>
                <w:bCs/>
                <w:szCs w:val="18"/>
              </w:rPr>
              <w:t>50</w:t>
            </w:r>
            <w:r w:rsidRPr="00AF5A7C">
              <w:rPr>
                <w:rFonts w:ascii="Arial" w:eastAsia="Times New Roman" w:hAnsi="Arial" w:cs="Arial"/>
                <w:b/>
                <w:bCs/>
                <w:szCs w:val="18"/>
              </w:rPr>
              <w:t>%</w:t>
            </w:r>
          </w:p>
        </w:tc>
      </w:tr>
      <w:tr w:rsidR="00991870" w:rsidRPr="00AF5A7C" w14:paraId="0CDF7ADB" w14:textId="77777777" w:rsidTr="003624E3">
        <w:tc>
          <w:tcPr>
            <w:cnfStyle w:val="001000000000" w:firstRow="0" w:lastRow="0" w:firstColumn="1" w:lastColumn="0" w:oddVBand="0" w:evenVBand="0" w:oddHBand="0" w:evenHBand="0" w:firstRowFirstColumn="0" w:firstRowLastColumn="0" w:lastRowFirstColumn="0" w:lastRowLastColumn="0"/>
            <w:tcW w:w="4813" w:type="dxa"/>
          </w:tcPr>
          <w:p w14:paraId="1970C343" w14:textId="6DD25D7C" w:rsidR="00991870" w:rsidRPr="00F27504" w:rsidRDefault="00991870" w:rsidP="00F27504">
            <w:pPr>
              <w:pStyle w:val="ListParagraph"/>
              <w:numPr>
                <w:ilvl w:val="1"/>
                <w:numId w:val="36"/>
              </w:numPr>
              <w:spacing w:before="40" w:after="0" w:line="240" w:lineRule="atLeast"/>
              <w:ind w:left="357" w:hanging="357"/>
              <w:rPr>
                <w:rFonts w:ascii="Arial" w:eastAsia="Times New Roman" w:hAnsi="Arial" w:cs="Arial"/>
                <w:sz w:val="20"/>
                <w:szCs w:val="20"/>
              </w:rPr>
            </w:pPr>
            <w:r w:rsidRPr="00F27504">
              <w:rPr>
                <w:rFonts w:ascii="Arial" w:eastAsia="Times New Roman" w:hAnsi="Arial" w:cs="Arial"/>
                <w:sz w:val="20"/>
                <w:szCs w:val="20"/>
              </w:rPr>
              <w:t xml:space="preserve">Outline the proposed use of the funding </w:t>
            </w:r>
          </w:p>
        </w:tc>
        <w:tc>
          <w:tcPr>
            <w:tcW w:w="4814" w:type="dxa"/>
          </w:tcPr>
          <w:p w14:paraId="20F82AE3" w14:textId="664290B5" w:rsidR="00F27504" w:rsidRPr="00F27504" w:rsidRDefault="00100F6A" w:rsidP="00F27504">
            <w:pPr>
              <w:spacing w:line="240" w:lineRule="atLeast"/>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sdt>
              <w:sdtPr>
                <w:rPr>
                  <w:rFonts w:ascii="Arial" w:eastAsia="Times New Roman" w:hAnsi="Arial" w:cs="Arial"/>
                  <w:sz w:val="20"/>
                  <w:szCs w:val="20"/>
                </w:rPr>
                <w:id w:val="-70503594"/>
                <w14:checkbox>
                  <w14:checked w14:val="0"/>
                  <w14:checkedState w14:val="2612" w14:font="MS Gothic"/>
                  <w14:uncheckedState w14:val="2610" w14:font="MS Gothic"/>
                </w14:checkbox>
              </w:sdtPr>
              <w:sdtEndPr/>
              <w:sdtContent>
                <w:r w:rsidR="00F27504" w:rsidRPr="00F27504">
                  <w:rPr>
                    <w:rFonts w:ascii="Segoe UI Symbol" w:eastAsia="MS Gothic" w:hAnsi="Segoe UI Symbol" w:cs="Segoe UI Symbol"/>
                    <w:sz w:val="20"/>
                    <w:szCs w:val="20"/>
                  </w:rPr>
                  <w:t>☐</w:t>
                </w:r>
              </w:sdtContent>
            </w:sdt>
            <w:r w:rsidR="00F27504">
              <w:rPr>
                <w:rFonts w:ascii="Arial" w:eastAsia="Times New Roman" w:hAnsi="Arial" w:cs="Arial"/>
                <w:sz w:val="20"/>
                <w:szCs w:val="20"/>
              </w:rPr>
              <w:t xml:space="preserve"> </w:t>
            </w:r>
            <w:r w:rsidR="00F27504" w:rsidRPr="00F27504">
              <w:rPr>
                <w:rFonts w:ascii="Arial" w:eastAsia="Times New Roman" w:hAnsi="Arial" w:cs="Arial"/>
                <w:sz w:val="20"/>
                <w:szCs w:val="20"/>
              </w:rPr>
              <w:t>Describe the proposed use of the funding and the activities it will support</w:t>
            </w:r>
          </w:p>
          <w:p w14:paraId="3C129A9D" w14:textId="3A596179" w:rsidR="00F27504" w:rsidRPr="00F27504" w:rsidRDefault="00100F6A" w:rsidP="00F27504">
            <w:pPr>
              <w:spacing w:line="240" w:lineRule="atLeast"/>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sdt>
              <w:sdtPr>
                <w:rPr>
                  <w:rFonts w:ascii="Arial" w:eastAsia="Times New Roman" w:hAnsi="Arial" w:cs="Arial"/>
                  <w:sz w:val="20"/>
                  <w:szCs w:val="20"/>
                </w:rPr>
                <w:id w:val="49898020"/>
                <w14:checkbox>
                  <w14:checked w14:val="0"/>
                  <w14:checkedState w14:val="2612" w14:font="MS Gothic"/>
                  <w14:uncheckedState w14:val="2610" w14:font="MS Gothic"/>
                </w14:checkbox>
              </w:sdtPr>
              <w:sdtEndPr/>
              <w:sdtContent>
                <w:r w:rsidR="00F27504" w:rsidRPr="00F27504">
                  <w:rPr>
                    <w:rFonts w:ascii="Segoe UI Symbol" w:eastAsia="MS Gothic" w:hAnsi="Segoe UI Symbol" w:cs="Segoe UI Symbol"/>
                    <w:sz w:val="20"/>
                    <w:szCs w:val="20"/>
                  </w:rPr>
                  <w:t>☐</w:t>
                </w:r>
              </w:sdtContent>
            </w:sdt>
            <w:r w:rsidR="00F27504">
              <w:rPr>
                <w:rFonts w:ascii="Arial" w:eastAsia="Times New Roman" w:hAnsi="Arial" w:cs="Arial"/>
                <w:sz w:val="20"/>
                <w:szCs w:val="20"/>
              </w:rPr>
              <w:t xml:space="preserve"> </w:t>
            </w:r>
            <w:r w:rsidR="00F27504" w:rsidRPr="00F27504">
              <w:rPr>
                <w:rFonts w:ascii="Arial" w:eastAsia="Times New Roman" w:hAnsi="Arial" w:cs="Arial"/>
                <w:sz w:val="20"/>
                <w:szCs w:val="20"/>
              </w:rPr>
              <w:t>Describe how the funding will support school-to-school/non-school provider collaboration (Objective 1) and/or student access to the VCE VM and VPC (Objective 2)</w:t>
            </w:r>
          </w:p>
          <w:p w14:paraId="15FFAEBE" w14:textId="11FD2984" w:rsidR="00F27504" w:rsidRDefault="00100F6A" w:rsidP="00F27504">
            <w:pPr>
              <w:spacing w:line="240" w:lineRule="atLeast"/>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sdt>
              <w:sdtPr>
                <w:rPr>
                  <w:rFonts w:ascii="Arial" w:eastAsia="Times New Roman" w:hAnsi="Arial" w:cs="Arial"/>
                  <w:sz w:val="20"/>
                  <w:szCs w:val="20"/>
                </w:rPr>
                <w:id w:val="1897083729"/>
                <w14:checkbox>
                  <w14:checked w14:val="0"/>
                  <w14:checkedState w14:val="2612" w14:font="MS Gothic"/>
                  <w14:uncheckedState w14:val="2610" w14:font="MS Gothic"/>
                </w14:checkbox>
              </w:sdtPr>
              <w:sdtEndPr/>
              <w:sdtContent>
                <w:r w:rsidR="00F27504" w:rsidRPr="00F27504">
                  <w:rPr>
                    <w:rFonts w:ascii="Segoe UI Symbol" w:eastAsia="MS Gothic" w:hAnsi="Segoe UI Symbol" w:cs="Segoe UI Symbol"/>
                    <w:sz w:val="20"/>
                    <w:szCs w:val="20"/>
                  </w:rPr>
                  <w:t>☐</w:t>
                </w:r>
              </w:sdtContent>
            </w:sdt>
            <w:r w:rsidR="00F27504" w:rsidRPr="00F27504">
              <w:rPr>
                <w:rFonts w:ascii="Arial" w:eastAsia="Times New Roman" w:hAnsi="Arial" w:cs="Arial"/>
                <w:sz w:val="20"/>
                <w:szCs w:val="20"/>
              </w:rPr>
              <w:t xml:space="preserve"> </w:t>
            </w:r>
            <w:r w:rsidR="00991870" w:rsidRPr="00F27504">
              <w:rPr>
                <w:rFonts w:ascii="Arial" w:eastAsia="Times New Roman" w:hAnsi="Arial" w:cs="Arial"/>
                <w:sz w:val="20"/>
                <w:szCs w:val="20"/>
              </w:rPr>
              <w:t xml:space="preserve">Include any </w:t>
            </w:r>
            <w:r w:rsidR="00F27504" w:rsidRPr="00F27504">
              <w:rPr>
                <w:rFonts w:ascii="Arial" w:eastAsia="Times New Roman" w:hAnsi="Arial" w:cs="Arial"/>
                <w:sz w:val="20"/>
                <w:szCs w:val="20"/>
              </w:rPr>
              <w:t>relevant</w:t>
            </w:r>
            <w:r w:rsidR="00991870" w:rsidRPr="00F27504">
              <w:rPr>
                <w:rFonts w:ascii="Arial" w:eastAsia="Times New Roman" w:hAnsi="Arial" w:cs="Arial"/>
                <w:sz w:val="20"/>
                <w:szCs w:val="20"/>
              </w:rPr>
              <w:t xml:space="preserve"> background information on your school’s delivery of the certificates and the partner </w:t>
            </w:r>
            <w:r w:rsidR="00F27504" w:rsidRPr="00F27504">
              <w:rPr>
                <w:rFonts w:ascii="Arial" w:eastAsia="Times New Roman" w:hAnsi="Arial" w:cs="Arial"/>
                <w:sz w:val="20"/>
                <w:szCs w:val="20"/>
              </w:rPr>
              <w:t>schools/providers</w:t>
            </w:r>
            <w:r w:rsidR="00991870" w:rsidRPr="00F27504">
              <w:rPr>
                <w:rFonts w:ascii="Arial" w:eastAsia="Times New Roman" w:hAnsi="Arial" w:cs="Arial"/>
                <w:sz w:val="20"/>
                <w:szCs w:val="20"/>
              </w:rPr>
              <w:t xml:space="preserve"> you plan to work with (if applicable)</w:t>
            </w:r>
          </w:p>
        </w:tc>
      </w:tr>
      <w:tr w:rsidR="00991870" w:rsidRPr="00AF5A7C" w14:paraId="26620098" w14:textId="77777777" w:rsidTr="003624E3">
        <w:tc>
          <w:tcPr>
            <w:cnfStyle w:val="001000000000" w:firstRow="0" w:lastRow="0" w:firstColumn="1" w:lastColumn="0" w:oddVBand="0" w:evenVBand="0" w:oddHBand="0" w:evenHBand="0" w:firstRowFirstColumn="0" w:firstRowLastColumn="0" w:lastRowFirstColumn="0" w:lastRowLastColumn="0"/>
            <w:tcW w:w="4813" w:type="dxa"/>
          </w:tcPr>
          <w:p w14:paraId="6A488503" w14:textId="567F930D" w:rsidR="00991870" w:rsidRPr="00F27504" w:rsidRDefault="00991870" w:rsidP="00F27504">
            <w:pPr>
              <w:pStyle w:val="ListParagraph"/>
              <w:numPr>
                <w:ilvl w:val="1"/>
                <w:numId w:val="36"/>
              </w:numPr>
              <w:spacing w:before="40" w:after="0" w:line="240" w:lineRule="atLeast"/>
              <w:ind w:left="357" w:hanging="357"/>
              <w:rPr>
                <w:rFonts w:ascii="Arial" w:eastAsia="Times New Roman" w:hAnsi="Arial" w:cs="Arial"/>
                <w:sz w:val="20"/>
                <w:szCs w:val="20"/>
              </w:rPr>
            </w:pPr>
            <w:r w:rsidRPr="00F27504">
              <w:rPr>
                <w:rFonts w:ascii="Arial" w:eastAsia="Times New Roman" w:hAnsi="Arial" w:cs="Arial"/>
                <w:sz w:val="20"/>
                <w:szCs w:val="20"/>
              </w:rPr>
              <w:t>Outline funding sought</w:t>
            </w:r>
          </w:p>
        </w:tc>
        <w:tc>
          <w:tcPr>
            <w:tcW w:w="4814" w:type="dxa"/>
          </w:tcPr>
          <w:p w14:paraId="0342E1DD" w14:textId="64E1C750" w:rsidR="00991870" w:rsidRDefault="00100F6A" w:rsidP="00991870">
            <w:pPr>
              <w:spacing w:line="240" w:lineRule="atLeast"/>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sdt>
              <w:sdtPr>
                <w:rPr>
                  <w:rFonts w:ascii="Arial" w:eastAsia="Times New Roman" w:hAnsi="Arial" w:cs="Arial"/>
                  <w:sz w:val="20"/>
                  <w:szCs w:val="20"/>
                </w:rPr>
                <w:id w:val="683557608"/>
                <w14:checkbox>
                  <w14:checked w14:val="0"/>
                  <w14:checkedState w14:val="2612" w14:font="MS Gothic"/>
                  <w14:uncheckedState w14:val="2610" w14:font="MS Gothic"/>
                </w14:checkbox>
              </w:sdtPr>
              <w:sdtEndPr/>
              <w:sdtContent>
                <w:r w:rsidR="00991870" w:rsidRPr="0083600C">
                  <w:rPr>
                    <w:rFonts w:ascii="Segoe UI Symbol" w:eastAsia="Times New Roman" w:hAnsi="Segoe UI Symbol" w:cs="Segoe UI Symbol"/>
                    <w:sz w:val="20"/>
                    <w:szCs w:val="20"/>
                  </w:rPr>
                  <w:t>☐</w:t>
                </w:r>
              </w:sdtContent>
            </w:sdt>
            <w:r w:rsidR="00991870" w:rsidRPr="0083600C">
              <w:rPr>
                <w:rFonts w:ascii="Arial" w:eastAsia="Times New Roman" w:hAnsi="Arial" w:cs="Arial"/>
                <w:sz w:val="20"/>
                <w:szCs w:val="20"/>
              </w:rPr>
              <w:t xml:space="preserve"> </w:t>
            </w:r>
            <w:r w:rsidR="00991870">
              <w:rPr>
                <w:rFonts w:ascii="Arial" w:eastAsia="Times New Roman" w:hAnsi="Arial" w:cs="Arial"/>
                <w:sz w:val="20"/>
                <w:szCs w:val="20"/>
              </w:rPr>
              <w:t xml:space="preserve">Specify funding </w:t>
            </w:r>
            <w:r w:rsidR="0019246D">
              <w:rPr>
                <w:rFonts w:ascii="Arial" w:eastAsia="Times New Roman" w:hAnsi="Arial" w:cs="Arial"/>
                <w:sz w:val="20"/>
                <w:szCs w:val="20"/>
              </w:rPr>
              <w:t xml:space="preserve">amount </w:t>
            </w:r>
            <w:r w:rsidR="00991870">
              <w:rPr>
                <w:rFonts w:ascii="Arial" w:eastAsia="Times New Roman" w:hAnsi="Arial" w:cs="Arial"/>
                <w:sz w:val="20"/>
                <w:szCs w:val="20"/>
              </w:rPr>
              <w:t>sought through the CCAF</w:t>
            </w:r>
          </w:p>
          <w:p w14:paraId="479F30B0" w14:textId="3AA317D1" w:rsidR="004E4E78" w:rsidRDefault="00100F6A" w:rsidP="00991870">
            <w:pPr>
              <w:spacing w:line="240" w:lineRule="atLeast"/>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sdt>
              <w:sdtPr>
                <w:rPr>
                  <w:rFonts w:ascii="Arial" w:eastAsia="Times New Roman" w:hAnsi="Arial" w:cs="Arial"/>
                  <w:sz w:val="20"/>
                  <w:szCs w:val="20"/>
                </w:rPr>
                <w:id w:val="-498429706"/>
                <w14:checkbox>
                  <w14:checked w14:val="0"/>
                  <w14:checkedState w14:val="2612" w14:font="MS Gothic"/>
                  <w14:uncheckedState w14:val="2610" w14:font="MS Gothic"/>
                </w14:checkbox>
              </w:sdtPr>
              <w:sdtEndPr/>
              <w:sdtContent>
                <w:r w:rsidR="004E4E78">
                  <w:rPr>
                    <w:rFonts w:ascii="MS Gothic" w:eastAsia="MS Gothic" w:hAnsi="MS Gothic" w:cs="Arial" w:hint="eastAsia"/>
                    <w:sz w:val="20"/>
                    <w:szCs w:val="20"/>
                  </w:rPr>
                  <w:t>☐</w:t>
                </w:r>
              </w:sdtContent>
            </w:sdt>
            <w:r w:rsidR="004E4E78">
              <w:rPr>
                <w:rFonts w:ascii="Arial" w:eastAsia="Times New Roman" w:hAnsi="Arial" w:cs="Arial"/>
                <w:sz w:val="20"/>
                <w:szCs w:val="20"/>
              </w:rPr>
              <w:t xml:space="preserve"> </w:t>
            </w:r>
            <w:r w:rsidR="000E5F5A">
              <w:rPr>
                <w:rFonts w:ascii="Arial" w:eastAsia="Times New Roman" w:hAnsi="Arial" w:cs="Arial"/>
                <w:sz w:val="20"/>
                <w:szCs w:val="20"/>
              </w:rPr>
              <w:t>Confirm f</w:t>
            </w:r>
            <w:r w:rsidR="004E4E78">
              <w:rPr>
                <w:rFonts w:ascii="Arial" w:eastAsia="Times New Roman" w:hAnsi="Arial" w:cs="Arial"/>
                <w:sz w:val="20"/>
                <w:szCs w:val="20"/>
              </w:rPr>
              <w:t xml:space="preserve">unding available through </w:t>
            </w:r>
            <w:r w:rsidR="003F03C1">
              <w:rPr>
                <w:rFonts w:ascii="Arial" w:eastAsia="Times New Roman" w:hAnsi="Arial" w:cs="Arial"/>
                <w:sz w:val="20"/>
                <w:szCs w:val="20"/>
              </w:rPr>
              <w:t xml:space="preserve">other contributions </w:t>
            </w:r>
            <w:r w:rsidR="000E5F5A">
              <w:rPr>
                <w:rFonts w:ascii="Arial" w:eastAsia="Times New Roman" w:hAnsi="Arial" w:cs="Arial"/>
                <w:sz w:val="20"/>
                <w:szCs w:val="20"/>
              </w:rPr>
              <w:t xml:space="preserve">has been </w:t>
            </w:r>
            <w:r w:rsidR="003F03C1">
              <w:rPr>
                <w:rFonts w:ascii="Arial" w:eastAsia="Times New Roman" w:hAnsi="Arial" w:cs="Arial"/>
                <w:sz w:val="20"/>
                <w:szCs w:val="20"/>
              </w:rPr>
              <w:t xml:space="preserve">considered e.g. </w:t>
            </w:r>
            <w:r w:rsidR="008D2787">
              <w:rPr>
                <w:rFonts w:ascii="Arial" w:eastAsia="Times New Roman" w:hAnsi="Arial" w:cs="Arial"/>
                <w:sz w:val="20"/>
                <w:szCs w:val="20"/>
              </w:rPr>
              <w:t>20</w:t>
            </w:r>
            <w:r w:rsidR="004E4E78">
              <w:rPr>
                <w:rFonts w:ascii="Arial" w:eastAsia="Times New Roman" w:hAnsi="Arial" w:cs="Arial"/>
                <w:sz w:val="20"/>
                <w:szCs w:val="20"/>
              </w:rPr>
              <w:t xml:space="preserve">24/25 allocation of </w:t>
            </w:r>
            <w:r w:rsidR="009F522E">
              <w:rPr>
                <w:rFonts w:ascii="Arial" w:eastAsia="Times New Roman" w:hAnsi="Arial" w:cs="Arial"/>
                <w:sz w:val="20"/>
                <w:szCs w:val="20"/>
              </w:rPr>
              <w:t>VCE VM and VPC delivery support</w:t>
            </w:r>
          </w:p>
          <w:p w14:paraId="33181879" w14:textId="7F153C24" w:rsidR="00991870" w:rsidRDefault="00100F6A" w:rsidP="00991870">
            <w:pPr>
              <w:spacing w:line="240" w:lineRule="atLeast"/>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sdt>
              <w:sdtPr>
                <w:rPr>
                  <w:rFonts w:ascii="Arial" w:eastAsia="Times New Roman" w:hAnsi="Arial" w:cs="Arial"/>
                  <w:sz w:val="20"/>
                  <w:szCs w:val="20"/>
                </w:rPr>
                <w:id w:val="2094971106"/>
                <w14:checkbox>
                  <w14:checked w14:val="0"/>
                  <w14:checkedState w14:val="2612" w14:font="MS Gothic"/>
                  <w14:uncheckedState w14:val="2610" w14:font="MS Gothic"/>
                </w14:checkbox>
              </w:sdtPr>
              <w:sdtEndPr/>
              <w:sdtContent>
                <w:r w:rsidR="00991870" w:rsidRPr="0083600C">
                  <w:rPr>
                    <w:rFonts w:ascii="Segoe UI Symbol" w:eastAsia="Times New Roman" w:hAnsi="Segoe UI Symbol" w:cs="Segoe UI Symbol"/>
                    <w:sz w:val="20"/>
                    <w:szCs w:val="20"/>
                  </w:rPr>
                  <w:t>☐</w:t>
                </w:r>
              </w:sdtContent>
            </w:sdt>
            <w:r w:rsidR="00991870" w:rsidRPr="0083600C">
              <w:rPr>
                <w:rFonts w:ascii="Arial" w:eastAsia="Times New Roman" w:hAnsi="Arial" w:cs="Arial"/>
                <w:sz w:val="20"/>
                <w:szCs w:val="20"/>
              </w:rPr>
              <w:t xml:space="preserve"> </w:t>
            </w:r>
            <w:r w:rsidR="00991870">
              <w:rPr>
                <w:rFonts w:ascii="Arial" w:eastAsia="Times New Roman" w:hAnsi="Arial" w:cs="Arial"/>
                <w:sz w:val="20"/>
                <w:szCs w:val="20"/>
              </w:rPr>
              <w:t>Detail proposed allocation of funding across partner schools (if applicable)</w:t>
            </w:r>
          </w:p>
          <w:p w14:paraId="7B23C5A3" w14:textId="464BEDCB" w:rsidR="00991870" w:rsidRDefault="00100F6A" w:rsidP="00991870">
            <w:pPr>
              <w:spacing w:line="240" w:lineRule="atLeast"/>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sdt>
              <w:sdtPr>
                <w:rPr>
                  <w:rFonts w:ascii="Arial" w:eastAsia="Times New Roman" w:hAnsi="Arial" w:cs="Arial"/>
                  <w:sz w:val="20"/>
                  <w:szCs w:val="20"/>
                </w:rPr>
                <w:id w:val="706761286"/>
                <w14:checkbox>
                  <w14:checked w14:val="0"/>
                  <w14:checkedState w14:val="2612" w14:font="MS Gothic"/>
                  <w14:uncheckedState w14:val="2610" w14:font="MS Gothic"/>
                </w14:checkbox>
              </w:sdtPr>
              <w:sdtEndPr/>
              <w:sdtContent>
                <w:r w:rsidR="00991870" w:rsidRPr="0083600C">
                  <w:rPr>
                    <w:rFonts w:ascii="Segoe UI Symbol" w:eastAsia="Times New Roman" w:hAnsi="Segoe UI Symbol" w:cs="Segoe UI Symbol"/>
                    <w:sz w:val="20"/>
                    <w:szCs w:val="20"/>
                  </w:rPr>
                  <w:t>☐</w:t>
                </w:r>
              </w:sdtContent>
            </w:sdt>
            <w:r w:rsidR="00991870" w:rsidRPr="0083600C">
              <w:rPr>
                <w:rFonts w:ascii="Arial" w:eastAsia="Times New Roman" w:hAnsi="Arial" w:cs="Arial"/>
                <w:sz w:val="20"/>
                <w:szCs w:val="20"/>
              </w:rPr>
              <w:t xml:space="preserve"> </w:t>
            </w:r>
            <w:r w:rsidR="00991870">
              <w:rPr>
                <w:rFonts w:ascii="Arial" w:eastAsia="Times New Roman" w:hAnsi="Arial" w:cs="Arial"/>
                <w:sz w:val="20"/>
                <w:szCs w:val="20"/>
              </w:rPr>
              <w:t>Detail whether there is flexibility in funding sought and how delivery</w:t>
            </w:r>
            <w:r w:rsidR="00D150AC">
              <w:rPr>
                <w:rFonts w:ascii="Arial" w:eastAsia="Times New Roman" w:hAnsi="Arial" w:cs="Arial"/>
                <w:sz w:val="20"/>
                <w:szCs w:val="20"/>
              </w:rPr>
              <w:t xml:space="preserve"> would be impacted</w:t>
            </w:r>
            <w:r w:rsidR="00F27504">
              <w:rPr>
                <w:rFonts w:ascii="Arial" w:eastAsia="Times New Roman" w:hAnsi="Arial" w:cs="Arial"/>
                <w:sz w:val="20"/>
                <w:szCs w:val="20"/>
              </w:rPr>
              <w:t xml:space="preserve"> e.g.</w:t>
            </w:r>
            <w:r w:rsidR="00991870">
              <w:rPr>
                <w:rFonts w:ascii="Arial" w:eastAsia="Times New Roman" w:hAnsi="Arial" w:cs="Arial"/>
                <w:sz w:val="20"/>
                <w:szCs w:val="20"/>
              </w:rPr>
              <w:t xml:space="preserve"> detail how the proposal could be delivered if less funding was allocated</w:t>
            </w:r>
          </w:p>
        </w:tc>
      </w:tr>
      <w:tr w:rsidR="00991870" w:rsidRPr="00AF5A7C" w14:paraId="116791D5" w14:textId="77777777" w:rsidTr="003624E3">
        <w:tc>
          <w:tcPr>
            <w:cnfStyle w:val="001000000000" w:firstRow="0" w:lastRow="0" w:firstColumn="1" w:lastColumn="0" w:oddVBand="0" w:evenVBand="0" w:oddHBand="0" w:evenHBand="0" w:firstRowFirstColumn="0" w:firstRowLastColumn="0" w:lastRowFirstColumn="0" w:lastRowLastColumn="0"/>
            <w:tcW w:w="4813" w:type="dxa"/>
          </w:tcPr>
          <w:p w14:paraId="369C19C7" w14:textId="479B46C0" w:rsidR="00991870" w:rsidRPr="0083600C" w:rsidRDefault="00991870" w:rsidP="00F27504">
            <w:pPr>
              <w:numPr>
                <w:ilvl w:val="1"/>
                <w:numId w:val="36"/>
              </w:numPr>
              <w:spacing w:before="160" w:after="0" w:line="240" w:lineRule="atLeast"/>
              <w:contextualSpacing/>
              <w:rPr>
                <w:rFonts w:ascii="Arial" w:eastAsia="Times New Roman" w:hAnsi="Arial" w:cs="Arial"/>
                <w:sz w:val="20"/>
                <w:szCs w:val="20"/>
              </w:rPr>
            </w:pPr>
            <w:r>
              <w:rPr>
                <w:rFonts w:ascii="Arial" w:eastAsia="Times New Roman" w:hAnsi="Arial" w:cs="Arial"/>
                <w:sz w:val="20"/>
                <w:szCs w:val="20"/>
              </w:rPr>
              <w:t>Note CCAF KPIs</w:t>
            </w:r>
          </w:p>
        </w:tc>
        <w:tc>
          <w:tcPr>
            <w:tcW w:w="4814" w:type="dxa"/>
          </w:tcPr>
          <w:p w14:paraId="1D95A855" w14:textId="68A44C08" w:rsidR="00991870" w:rsidRDefault="00100F6A" w:rsidP="00991870">
            <w:pPr>
              <w:spacing w:line="240" w:lineRule="atLeast"/>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sdt>
              <w:sdtPr>
                <w:rPr>
                  <w:rFonts w:ascii="Arial" w:eastAsia="Times New Roman" w:hAnsi="Arial" w:cs="Arial"/>
                  <w:sz w:val="20"/>
                  <w:szCs w:val="20"/>
                </w:rPr>
                <w:id w:val="1464467723"/>
                <w14:checkbox>
                  <w14:checked w14:val="0"/>
                  <w14:checkedState w14:val="2612" w14:font="MS Gothic"/>
                  <w14:uncheckedState w14:val="2610" w14:font="MS Gothic"/>
                </w14:checkbox>
              </w:sdtPr>
              <w:sdtEndPr/>
              <w:sdtContent>
                <w:r w:rsidR="00991870" w:rsidRPr="0083600C">
                  <w:rPr>
                    <w:rFonts w:ascii="Segoe UI Symbol" w:eastAsia="Times New Roman" w:hAnsi="Segoe UI Symbol" w:cs="Segoe UI Symbol"/>
                    <w:sz w:val="20"/>
                    <w:szCs w:val="20"/>
                  </w:rPr>
                  <w:t>☐</w:t>
                </w:r>
              </w:sdtContent>
            </w:sdt>
            <w:r w:rsidR="00991870" w:rsidRPr="0083600C">
              <w:rPr>
                <w:rFonts w:ascii="Arial" w:eastAsia="Times New Roman" w:hAnsi="Arial" w:cs="Arial"/>
                <w:sz w:val="20"/>
                <w:szCs w:val="20"/>
              </w:rPr>
              <w:t xml:space="preserve"> </w:t>
            </w:r>
            <w:r w:rsidR="00991870">
              <w:rPr>
                <w:rFonts w:ascii="Arial" w:eastAsia="Times New Roman" w:hAnsi="Arial" w:cs="Arial"/>
                <w:sz w:val="20"/>
                <w:szCs w:val="20"/>
              </w:rPr>
              <w:t xml:space="preserve">Note </w:t>
            </w:r>
            <w:r w:rsidR="002B5A43">
              <w:rPr>
                <w:rFonts w:ascii="Arial" w:eastAsia="Times New Roman" w:hAnsi="Arial" w:cs="Arial"/>
                <w:sz w:val="20"/>
                <w:szCs w:val="20"/>
              </w:rPr>
              <w:t>CCAF</w:t>
            </w:r>
            <w:r w:rsidR="00991870">
              <w:rPr>
                <w:rFonts w:ascii="Arial" w:eastAsia="Times New Roman" w:hAnsi="Arial" w:cs="Arial"/>
                <w:sz w:val="20"/>
                <w:szCs w:val="20"/>
              </w:rPr>
              <w:t xml:space="preserve"> KPIs</w:t>
            </w:r>
            <w:r w:rsidR="000E5F5A">
              <w:rPr>
                <w:rFonts w:ascii="Arial" w:eastAsia="Times New Roman" w:hAnsi="Arial" w:cs="Arial"/>
                <w:sz w:val="20"/>
                <w:szCs w:val="20"/>
              </w:rPr>
              <w:t xml:space="preserve"> (outlined in Part B:</w:t>
            </w:r>
            <w:r w:rsidR="00F7085F">
              <w:rPr>
                <w:rFonts w:ascii="Arial" w:eastAsia="Times New Roman" w:hAnsi="Arial" w:cs="Arial"/>
                <w:sz w:val="20"/>
                <w:szCs w:val="20"/>
              </w:rPr>
              <w:t xml:space="preserve"> </w:t>
            </w:r>
            <w:r w:rsidR="000E5F5A">
              <w:rPr>
                <w:rFonts w:ascii="Arial" w:eastAsia="Times New Roman" w:hAnsi="Arial" w:cs="Arial"/>
                <w:sz w:val="20"/>
                <w:szCs w:val="20"/>
              </w:rPr>
              <w:t>Application form)</w:t>
            </w:r>
          </w:p>
        </w:tc>
      </w:tr>
      <w:tr w:rsidR="00991870" w:rsidRPr="00AF5A7C" w14:paraId="2136579E" w14:textId="77777777" w:rsidTr="003624E3">
        <w:trPr>
          <w:trHeight w:val="201"/>
        </w:trPr>
        <w:tc>
          <w:tcPr>
            <w:cnfStyle w:val="001000000000" w:firstRow="0" w:lastRow="0" w:firstColumn="1" w:lastColumn="0" w:oddVBand="0" w:evenVBand="0" w:oddHBand="0" w:evenHBand="0" w:firstRowFirstColumn="0" w:firstRowLastColumn="0" w:lastRowFirstColumn="0" w:lastRowLastColumn="0"/>
            <w:tcW w:w="9627" w:type="dxa"/>
            <w:gridSpan w:val="2"/>
            <w:shd w:val="clear" w:color="auto" w:fill="C2E3FF" w:themeFill="accent3" w:themeFillTint="33"/>
          </w:tcPr>
          <w:p w14:paraId="73DA853D" w14:textId="122EC977" w:rsidR="00991870" w:rsidRPr="00AF5A7C" w:rsidRDefault="00991870" w:rsidP="00991870">
            <w:pPr>
              <w:spacing w:line="240" w:lineRule="atLeast"/>
              <w:contextualSpacing/>
              <w:rPr>
                <w:rFonts w:ascii="Arial" w:eastAsia="Times New Roman" w:hAnsi="Arial" w:cs="Arial"/>
              </w:rPr>
            </w:pPr>
            <w:r w:rsidRPr="00AF5A7C">
              <w:rPr>
                <w:rFonts w:ascii="Arial" w:eastAsia="Times New Roman" w:hAnsi="Arial" w:cs="Arial"/>
                <w:b/>
                <w:bCs/>
                <w:szCs w:val="18"/>
              </w:rPr>
              <w:t xml:space="preserve">Criteria 2: </w:t>
            </w:r>
            <w:r>
              <w:rPr>
                <w:rFonts w:ascii="Arial" w:eastAsia="Times New Roman" w:hAnsi="Arial" w:cs="Arial"/>
                <w:b/>
                <w:bCs/>
                <w:szCs w:val="18"/>
              </w:rPr>
              <w:t>Objective specific criteria</w:t>
            </w:r>
            <w:r w:rsidRPr="00AF5A7C">
              <w:rPr>
                <w:rFonts w:ascii="Arial" w:eastAsia="Times New Roman" w:hAnsi="Arial" w:cs="Arial"/>
                <w:b/>
                <w:bCs/>
                <w:szCs w:val="18"/>
              </w:rPr>
              <w:t xml:space="preserve"> – 3</w:t>
            </w:r>
            <w:r>
              <w:rPr>
                <w:rFonts w:ascii="Arial" w:eastAsia="Times New Roman" w:hAnsi="Arial" w:cs="Arial"/>
                <w:b/>
                <w:bCs/>
                <w:szCs w:val="18"/>
              </w:rPr>
              <w:t>0</w:t>
            </w:r>
            <w:r w:rsidRPr="00AF5A7C">
              <w:rPr>
                <w:rFonts w:ascii="Arial" w:eastAsia="Times New Roman" w:hAnsi="Arial" w:cs="Arial"/>
                <w:b/>
                <w:bCs/>
                <w:szCs w:val="18"/>
              </w:rPr>
              <w:t>%</w:t>
            </w:r>
          </w:p>
        </w:tc>
      </w:tr>
      <w:tr w:rsidR="00820691" w:rsidRPr="00AF5A7C" w14:paraId="604A8CA4" w14:textId="77777777" w:rsidTr="00820691">
        <w:trPr>
          <w:trHeight w:val="201"/>
        </w:trPr>
        <w:tc>
          <w:tcPr>
            <w:cnfStyle w:val="001000000000" w:firstRow="0" w:lastRow="0" w:firstColumn="1" w:lastColumn="0" w:oddVBand="0" w:evenVBand="0" w:oddHBand="0" w:evenHBand="0" w:firstRowFirstColumn="0" w:firstRowLastColumn="0" w:lastRowFirstColumn="0" w:lastRowLastColumn="0"/>
            <w:tcW w:w="9627" w:type="dxa"/>
            <w:gridSpan w:val="2"/>
            <w:shd w:val="clear" w:color="auto" w:fill="BFBFBF" w:themeFill="background1" w:themeFillShade="BF"/>
          </w:tcPr>
          <w:p w14:paraId="37EB7DEC" w14:textId="5EAC603C" w:rsidR="00820691" w:rsidRPr="00820691" w:rsidRDefault="00820691" w:rsidP="00991870">
            <w:pPr>
              <w:spacing w:line="240" w:lineRule="atLeast"/>
              <w:contextualSpacing/>
              <w:rPr>
                <w:rFonts w:ascii="Arial" w:eastAsia="Times New Roman" w:hAnsi="Arial" w:cs="Arial"/>
                <w:b/>
                <w:bCs/>
                <w:i/>
                <w:iCs/>
                <w:szCs w:val="18"/>
              </w:rPr>
            </w:pPr>
            <w:r w:rsidRPr="00820691">
              <w:rPr>
                <w:rFonts w:ascii="Arial" w:eastAsia="Times New Roman" w:hAnsi="Arial" w:cs="Arial"/>
                <w:b/>
                <w:bCs/>
                <w:i/>
                <w:iCs/>
                <w:szCs w:val="18"/>
              </w:rPr>
              <w:t>Objective 1: Knowledge sharing</w:t>
            </w:r>
          </w:p>
        </w:tc>
      </w:tr>
      <w:tr w:rsidR="00991870" w:rsidRPr="0083600C" w14:paraId="784D2D9C" w14:textId="77777777" w:rsidTr="003624E3">
        <w:tc>
          <w:tcPr>
            <w:cnfStyle w:val="001000000000" w:firstRow="0" w:lastRow="0" w:firstColumn="1" w:lastColumn="0" w:oddVBand="0" w:evenVBand="0" w:oddHBand="0" w:evenHBand="0" w:firstRowFirstColumn="0" w:firstRowLastColumn="0" w:lastRowFirstColumn="0" w:lastRowLastColumn="0"/>
            <w:tcW w:w="4813" w:type="dxa"/>
          </w:tcPr>
          <w:p w14:paraId="6D4C84A4" w14:textId="15F4C341" w:rsidR="00991870" w:rsidRDefault="00991870" w:rsidP="00D06F77">
            <w:pPr>
              <w:pStyle w:val="ListParagraph"/>
              <w:numPr>
                <w:ilvl w:val="1"/>
                <w:numId w:val="37"/>
              </w:numPr>
              <w:spacing w:before="40" w:after="0" w:line="240" w:lineRule="atLeast"/>
              <w:ind w:left="357" w:hanging="357"/>
              <w:rPr>
                <w:rFonts w:ascii="Arial" w:eastAsia="Times New Roman" w:hAnsi="Arial" w:cs="Arial"/>
                <w:sz w:val="20"/>
                <w:szCs w:val="20"/>
              </w:rPr>
            </w:pPr>
            <w:r w:rsidRPr="00D06F77">
              <w:rPr>
                <w:rFonts w:ascii="Arial" w:eastAsia="Times New Roman" w:hAnsi="Arial" w:cs="Arial"/>
                <w:sz w:val="20"/>
                <w:szCs w:val="20"/>
              </w:rPr>
              <w:t>Provide details of how your school or partnership will share outputs and learnings</w:t>
            </w:r>
          </w:p>
          <w:p w14:paraId="3CCC15F3" w14:textId="0AE96CE8" w:rsidR="00991870" w:rsidRPr="0083600C" w:rsidRDefault="00991870" w:rsidP="00991870">
            <w:pPr>
              <w:spacing w:before="160" w:after="0" w:line="240" w:lineRule="atLeast"/>
              <w:contextualSpacing/>
              <w:rPr>
                <w:rFonts w:ascii="Arial" w:eastAsia="Times New Roman" w:hAnsi="Arial" w:cs="Arial"/>
                <w:sz w:val="20"/>
                <w:szCs w:val="20"/>
              </w:rPr>
            </w:pPr>
          </w:p>
        </w:tc>
        <w:tc>
          <w:tcPr>
            <w:tcW w:w="4814" w:type="dxa"/>
          </w:tcPr>
          <w:p w14:paraId="445D81D6" w14:textId="77777777" w:rsidR="00820691" w:rsidRDefault="00100F6A" w:rsidP="00820691">
            <w:pPr>
              <w:spacing w:line="240" w:lineRule="atLeast"/>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sdt>
              <w:sdtPr>
                <w:rPr>
                  <w:rFonts w:ascii="Arial" w:eastAsia="Times New Roman" w:hAnsi="Arial" w:cs="Arial"/>
                  <w:sz w:val="20"/>
                  <w:szCs w:val="20"/>
                </w:rPr>
                <w:id w:val="1108235989"/>
                <w14:checkbox>
                  <w14:checked w14:val="0"/>
                  <w14:checkedState w14:val="2612" w14:font="MS Gothic"/>
                  <w14:uncheckedState w14:val="2610" w14:font="MS Gothic"/>
                </w14:checkbox>
              </w:sdtPr>
              <w:sdtEndPr/>
              <w:sdtContent>
                <w:r w:rsidR="00820691" w:rsidRPr="0083600C">
                  <w:rPr>
                    <w:rFonts w:ascii="Segoe UI Symbol" w:eastAsia="Times New Roman" w:hAnsi="Segoe UI Symbol" w:cs="Segoe UI Symbol"/>
                    <w:sz w:val="20"/>
                    <w:szCs w:val="20"/>
                  </w:rPr>
                  <w:t>☐</w:t>
                </w:r>
              </w:sdtContent>
            </w:sdt>
            <w:r w:rsidR="00820691" w:rsidRPr="0083600C">
              <w:rPr>
                <w:rFonts w:ascii="Arial" w:eastAsia="Times New Roman" w:hAnsi="Arial" w:cs="Arial"/>
                <w:sz w:val="20"/>
                <w:szCs w:val="20"/>
              </w:rPr>
              <w:t xml:space="preserve"> Detail </w:t>
            </w:r>
            <w:r w:rsidR="00820691">
              <w:rPr>
                <w:rFonts w:ascii="Arial" w:eastAsia="Times New Roman" w:hAnsi="Arial" w:cs="Arial"/>
                <w:sz w:val="20"/>
                <w:szCs w:val="20"/>
              </w:rPr>
              <w:t>how the outputs and learnings will be shared with your Area Jobs Skills and Pathways team</w:t>
            </w:r>
          </w:p>
          <w:p w14:paraId="5EC9A1B3" w14:textId="4095DE70" w:rsidR="0018382C" w:rsidRPr="0083600C" w:rsidRDefault="00100F6A" w:rsidP="00991870">
            <w:pPr>
              <w:spacing w:line="240" w:lineRule="atLeast"/>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sdt>
              <w:sdtPr>
                <w:rPr>
                  <w:rFonts w:ascii="Arial" w:eastAsia="Times New Roman" w:hAnsi="Arial" w:cs="Arial"/>
                  <w:sz w:val="20"/>
                  <w:szCs w:val="20"/>
                </w:rPr>
                <w:id w:val="-378864368"/>
                <w14:checkbox>
                  <w14:checked w14:val="0"/>
                  <w14:checkedState w14:val="2612" w14:font="MS Gothic"/>
                  <w14:uncheckedState w14:val="2610" w14:font="MS Gothic"/>
                </w14:checkbox>
              </w:sdtPr>
              <w:sdtEndPr/>
              <w:sdtContent>
                <w:r w:rsidR="00820691">
                  <w:rPr>
                    <w:rFonts w:ascii="MS Gothic" w:eastAsia="MS Gothic" w:hAnsi="MS Gothic" w:cs="Arial" w:hint="eastAsia"/>
                    <w:sz w:val="20"/>
                    <w:szCs w:val="20"/>
                  </w:rPr>
                  <w:t>☐</w:t>
                </w:r>
              </w:sdtContent>
            </w:sdt>
            <w:r w:rsidR="00820691" w:rsidRPr="0083600C">
              <w:rPr>
                <w:rFonts w:ascii="Arial" w:eastAsia="Times New Roman" w:hAnsi="Arial" w:cs="Arial"/>
                <w:sz w:val="20"/>
                <w:szCs w:val="20"/>
              </w:rPr>
              <w:t xml:space="preserve"> Detail </w:t>
            </w:r>
            <w:r w:rsidR="00820691">
              <w:rPr>
                <w:rFonts w:ascii="Arial" w:eastAsia="Times New Roman" w:hAnsi="Arial" w:cs="Arial"/>
                <w:sz w:val="20"/>
                <w:szCs w:val="20"/>
              </w:rPr>
              <w:t>how the outputs and learnings will be shared across the DE Area, Region and statewide</w:t>
            </w:r>
            <w:r w:rsidR="0018382C">
              <w:rPr>
                <w:rFonts w:ascii="Arial" w:eastAsia="Times New Roman" w:hAnsi="Arial" w:cs="Arial"/>
                <w:sz w:val="20"/>
                <w:szCs w:val="20"/>
              </w:rPr>
              <w:t xml:space="preserve"> (e.g. video, summary report, webinar, professional learning session)</w:t>
            </w:r>
          </w:p>
        </w:tc>
      </w:tr>
      <w:tr w:rsidR="00820691" w:rsidRPr="00AF5A7C" w14:paraId="304B0EFB" w14:textId="77777777" w:rsidTr="00820691">
        <w:trPr>
          <w:cantSplit/>
        </w:trPr>
        <w:tc>
          <w:tcPr>
            <w:cnfStyle w:val="001000000000" w:firstRow="0" w:lastRow="0" w:firstColumn="1" w:lastColumn="0" w:oddVBand="0" w:evenVBand="0" w:oddHBand="0" w:evenHBand="0" w:firstRowFirstColumn="0" w:firstRowLastColumn="0" w:lastRowFirstColumn="0" w:lastRowLastColumn="0"/>
            <w:tcW w:w="9627" w:type="dxa"/>
            <w:gridSpan w:val="2"/>
            <w:shd w:val="clear" w:color="auto" w:fill="BFBFBF" w:themeFill="background1" w:themeFillShade="BF"/>
          </w:tcPr>
          <w:p w14:paraId="5AF2D10F" w14:textId="6CFA29F6" w:rsidR="00820691" w:rsidRPr="00820691" w:rsidRDefault="00820691" w:rsidP="00F27504">
            <w:pPr>
              <w:spacing w:line="240" w:lineRule="atLeast"/>
              <w:contextualSpacing/>
              <w:rPr>
                <w:rFonts w:ascii="Arial" w:eastAsia="Times New Roman" w:hAnsi="Arial" w:cs="Arial"/>
                <w:b/>
                <w:bCs/>
                <w:i/>
                <w:iCs/>
                <w:szCs w:val="18"/>
              </w:rPr>
            </w:pPr>
            <w:r w:rsidRPr="00820691">
              <w:rPr>
                <w:rFonts w:ascii="Arial" w:eastAsia="Times New Roman" w:hAnsi="Arial" w:cs="Arial"/>
                <w:b/>
                <w:bCs/>
                <w:i/>
                <w:iCs/>
                <w:szCs w:val="18"/>
              </w:rPr>
              <w:t>Objective 2: Sustainability</w:t>
            </w:r>
          </w:p>
        </w:tc>
      </w:tr>
      <w:tr w:rsidR="00820691" w:rsidRPr="00AF5A7C" w14:paraId="19524E62" w14:textId="77777777" w:rsidTr="00013EC9">
        <w:trPr>
          <w:cantSplit/>
        </w:trPr>
        <w:tc>
          <w:tcPr>
            <w:cnfStyle w:val="001000000000" w:firstRow="0" w:lastRow="0" w:firstColumn="1" w:lastColumn="0" w:oddVBand="0" w:evenVBand="0" w:oddHBand="0" w:evenHBand="0" w:firstRowFirstColumn="0" w:firstRowLastColumn="0" w:lastRowFirstColumn="0" w:lastRowLastColumn="0"/>
            <w:tcW w:w="4813" w:type="dxa"/>
            <w:shd w:val="clear" w:color="auto" w:fill="F2F2F2" w:themeFill="background1" w:themeFillShade="F2"/>
          </w:tcPr>
          <w:p w14:paraId="4282E6D3" w14:textId="569F89D6" w:rsidR="00820691" w:rsidRPr="00820691" w:rsidRDefault="00820691" w:rsidP="00F27504">
            <w:pPr>
              <w:pStyle w:val="ListParagraph"/>
              <w:numPr>
                <w:ilvl w:val="1"/>
                <w:numId w:val="37"/>
              </w:numPr>
              <w:spacing w:line="240" w:lineRule="atLeast"/>
              <w:rPr>
                <w:rFonts w:ascii="Arial" w:eastAsia="Times New Roman" w:hAnsi="Arial" w:cs="Arial"/>
                <w:sz w:val="20"/>
                <w:szCs w:val="20"/>
              </w:rPr>
            </w:pPr>
            <w:r w:rsidRPr="00C663A9">
              <w:rPr>
                <w:rFonts w:ascii="Arial" w:eastAsia="Times New Roman" w:hAnsi="Arial" w:cs="Arial"/>
                <w:sz w:val="20"/>
                <w:szCs w:val="20"/>
              </w:rPr>
              <w:t>Provide details of how the funding will support sustainable on-site delivery of the VCE VM and/or VPC program at your school</w:t>
            </w:r>
          </w:p>
        </w:tc>
        <w:tc>
          <w:tcPr>
            <w:tcW w:w="4814" w:type="dxa"/>
            <w:shd w:val="clear" w:color="auto" w:fill="F2F2F2" w:themeFill="background1" w:themeFillShade="F2"/>
          </w:tcPr>
          <w:p w14:paraId="4810573D" w14:textId="77777777" w:rsidR="00820691" w:rsidRDefault="00100F6A" w:rsidP="00820691">
            <w:pPr>
              <w:spacing w:line="240" w:lineRule="atLeast"/>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sdt>
              <w:sdtPr>
                <w:rPr>
                  <w:rFonts w:ascii="Arial" w:eastAsia="Times New Roman" w:hAnsi="Arial" w:cs="Arial"/>
                  <w:sz w:val="20"/>
                  <w:szCs w:val="20"/>
                </w:rPr>
                <w:id w:val="-1160377316"/>
                <w14:checkbox>
                  <w14:checked w14:val="0"/>
                  <w14:checkedState w14:val="2612" w14:font="MS Gothic"/>
                  <w14:uncheckedState w14:val="2610" w14:font="MS Gothic"/>
                </w14:checkbox>
              </w:sdtPr>
              <w:sdtEndPr/>
              <w:sdtContent>
                <w:r w:rsidR="00820691" w:rsidRPr="0083600C">
                  <w:rPr>
                    <w:rFonts w:ascii="Segoe UI Symbol" w:eastAsia="Times New Roman" w:hAnsi="Segoe UI Symbol" w:cs="Segoe UI Symbol"/>
                    <w:sz w:val="20"/>
                    <w:szCs w:val="20"/>
                  </w:rPr>
                  <w:t>☐</w:t>
                </w:r>
              </w:sdtContent>
            </w:sdt>
            <w:r w:rsidR="00820691" w:rsidRPr="0083600C">
              <w:rPr>
                <w:rFonts w:ascii="Arial" w:eastAsia="Times New Roman" w:hAnsi="Arial" w:cs="Arial"/>
                <w:sz w:val="20"/>
                <w:szCs w:val="20"/>
              </w:rPr>
              <w:t xml:space="preserve"> </w:t>
            </w:r>
            <w:r w:rsidR="00820691">
              <w:rPr>
                <w:rFonts w:ascii="Arial" w:eastAsia="Times New Roman" w:hAnsi="Arial" w:cs="Arial"/>
                <w:sz w:val="20"/>
                <w:szCs w:val="20"/>
              </w:rPr>
              <w:t>Detail how sustainable on-site delivery will be supported</w:t>
            </w:r>
          </w:p>
          <w:p w14:paraId="22224F8B" w14:textId="45EE6944" w:rsidR="00820691" w:rsidRPr="00820691" w:rsidRDefault="00100F6A" w:rsidP="00F27504">
            <w:pPr>
              <w:spacing w:line="240" w:lineRule="atLeast"/>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sdt>
              <w:sdtPr>
                <w:rPr>
                  <w:rFonts w:ascii="Arial" w:eastAsia="Times New Roman" w:hAnsi="Arial" w:cs="Arial"/>
                  <w:sz w:val="20"/>
                  <w:szCs w:val="20"/>
                </w:rPr>
                <w:id w:val="-1202325503"/>
                <w14:checkbox>
                  <w14:checked w14:val="0"/>
                  <w14:checkedState w14:val="2612" w14:font="MS Gothic"/>
                  <w14:uncheckedState w14:val="2610" w14:font="MS Gothic"/>
                </w14:checkbox>
              </w:sdtPr>
              <w:sdtEndPr/>
              <w:sdtContent>
                <w:r w:rsidR="00820691" w:rsidRPr="0083600C">
                  <w:rPr>
                    <w:rFonts w:ascii="Segoe UI Symbol" w:eastAsia="Times New Roman" w:hAnsi="Segoe UI Symbol" w:cs="Segoe UI Symbol"/>
                    <w:sz w:val="20"/>
                    <w:szCs w:val="20"/>
                  </w:rPr>
                  <w:t>☐</w:t>
                </w:r>
              </w:sdtContent>
            </w:sdt>
            <w:r w:rsidR="00820691" w:rsidRPr="0083600C">
              <w:rPr>
                <w:rFonts w:ascii="Arial" w:eastAsia="Times New Roman" w:hAnsi="Arial" w:cs="Arial"/>
                <w:sz w:val="20"/>
                <w:szCs w:val="20"/>
              </w:rPr>
              <w:t xml:space="preserve"> </w:t>
            </w:r>
            <w:r w:rsidR="00820691">
              <w:rPr>
                <w:rFonts w:ascii="Arial" w:eastAsia="Times New Roman" w:hAnsi="Arial" w:cs="Arial"/>
                <w:sz w:val="20"/>
                <w:szCs w:val="20"/>
              </w:rPr>
              <w:t xml:space="preserve">Detail whether/how on-site delivery will be impacted if funding is not received </w:t>
            </w:r>
          </w:p>
        </w:tc>
      </w:tr>
      <w:tr w:rsidR="00F27504" w:rsidRPr="00AF5A7C" w14:paraId="09BDCBAC" w14:textId="77777777" w:rsidTr="00C663A9">
        <w:trPr>
          <w:cantSplit/>
        </w:trPr>
        <w:tc>
          <w:tcPr>
            <w:cnfStyle w:val="001000000000" w:firstRow="0" w:lastRow="0" w:firstColumn="1" w:lastColumn="0" w:oddVBand="0" w:evenVBand="0" w:oddHBand="0" w:evenHBand="0" w:firstRowFirstColumn="0" w:firstRowLastColumn="0" w:lastRowFirstColumn="0" w:lastRowLastColumn="0"/>
            <w:tcW w:w="9627" w:type="dxa"/>
            <w:gridSpan w:val="2"/>
            <w:shd w:val="clear" w:color="auto" w:fill="C2E3FF" w:themeFill="accent3" w:themeFillTint="33"/>
          </w:tcPr>
          <w:p w14:paraId="5160CDA3" w14:textId="0096B1D1" w:rsidR="00F27504" w:rsidRPr="00AF5A7C" w:rsidRDefault="00F27504" w:rsidP="00F27504">
            <w:pPr>
              <w:spacing w:line="240" w:lineRule="atLeast"/>
              <w:contextualSpacing/>
              <w:rPr>
                <w:rFonts w:ascii="Arial" w:eastAsia="Times New Roman" w:hAnsi="Arial" w:cs="Arial"/>
              </w:rPr>
            </w:pPr>
            <w:r w:rsidRPr="00AF5A7C">
              <w:rPr>
                <w:rFonts w:ascii="Arial" w:eastAsia="Times New Roman" w:hAnsi="Arial" w:cs="Arial"/>
                <w:b/>
                <w:bCs/>
                <w:szCs w:val="18"/>
              </w:rPr>
              <w:t xml:space="preserve">Criteria 3: </w:t>
            </w:r>
            <w:r>
              <w:rPr>
                <w:rFonts w:ascii="Arial" w:eastAsia="Times New Roman" w:hAnsi="Arial" w:cs="Arial"/>
                <w:b/>
                <w:bCs/>
                <w:szCs w:val="18"/>
              </w:rPr>
              <w:t>Planning, readiness and risk management</w:t>
            </w:r>
            <w:r w:rsidRPr="00AF5A7C">
              <w:rPr>
                <w:rFonts w:ascii="Arial" w:eastAsia="Times New Roman" w:hAnsi="Arial" w:cs="Arial"/>
                <w:b/>
                <w:bCs/>
                <w:szCs w:val="18"/>
              </w:rPr>
              <w:t xml:space="preserve"> – 20%</w:t>
            </w:r>
          </w:p>
        </w:tc>
      </w:tr>
      <w:tr w:rsidR="00F27504" w:rsidRPr="00AF5A7C" w14:paraId="0E69FFE7" w14:textId="77777777" w:rsidTr="003624E3">
        <w:tc>
          <w:tcPr>
            <w:cnfStyle w:val="001000000000" w:firstRow="0" w:lastRow="0" w:firstColumn="1" w:lastColumn="0" w:oddVBand="0" w:evenVBand="0" w:oddHBand="0" w:evenHBand="0" w:firstRowFirstColumn="0" w:firstRowLastColumn="0" w:lastRowFirstColumn="0" w:lastRowLastColumn="0"/>
            <w:tcW w:w="4813" w:type="dxa"/>
          </w:tcPr>
          <w:p w14:paraId="3F81867B" w14:textId="7B3A53E2" w:rsidR="00E60F13" w:rsidRPr="00B679C2" w:rsidRDefault="00F27504" w:rsidP="00E60F13">
            <w:pPr>
              <w:pStyle w:val="ListParagraph"/>
              <w:numPr>
                <w:ilvl w:val="1"/>
                <w:numId w:val="38"/>
              </w:numPr>
              <w:spacing w:before="40" w:after="0" w:line="240" w:lineRule="atLeast"/>
              <w:ind w:left="357" w:hanging="357"/>
              <w:rPr>
                <w:rFonts w:ascii="Arial" w:eastAsia="Times New Roman" w:hAnsi="Arial" w:cs="Arial"/>
                <w:sz w:val="20"/>
                <w:szCs w:val="20"/>
              </w:rPr>
            </w:pPr>
            <w:r w:rsidRPr="00D06F77">
              <w:rPr>
                <w:rFonts w:ascii="Arial" w:eastAsia="Times New Roman" w:hAnsi="Arial" w:cs="Arial"/>
                <w:sz w:val="20"/>
                <w:szCs w:val="20"/>
              </w:rPr>
              <w:t>Provide a project plan and budget, using the template at Attachment 1 of the Application Form</w:t>
            </w:r>
          </w:p>
        </w:tc>
        <w:tc>
          <w:tcPr>
            <w:tcW w:w="4814" w:type="dxa"/>
          </w:tcPr>
          <w:p w14:paraId="42077D24" w14:textId="08E661C1" w:rsidR="00F27504" w:rsidRPr="0083600C" w:rsidRDefault="00100F6A" w:rsidP="00F27504">
            <w:pPr>
              <w:spacing w:line="240" w:lineRule="atLeast"/>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sdt>
              <w:sdtPr>
                <w:rPr>
                  <w:rFonts w:ascii="Arial" w:eastAsia="Times New Roman" w:hAnsi="Arial" w:cs="Arial"/>
                  <w:sz w:val="20"/>
                  <w:szCs w:val="20"/>
                </w:rPr>
                <w:id w:val="1155255009"/>
                <w14:checkbox>
                  <w14:checked w14:val="0"/>
                  <w14:checkedState w14:val="2612" w14:font="MS Gothic"/>
                  <w14:uncheckedState w14:val="2610" w14:font="MS Gothic"/>
                </w14:checkbox>
              </w:sdtPr>
              <w:sdtEndPr/>
              <w:sdtContent>
                <w:r w:rsidR="00E60F13">
                  <w:rPr>
                    <w:rFonts w:ascii="MS Gothic" w:eastAsia="MS Gothic" w:hAnsi="MS Gothic" w:cs="Arial" w:hint="eastAsia"/>
                    <w:sz w:val="20"/>
                    <w:szCs w:val="20"/>
                  </w:rPr>
                  <w:t>☐</w:t>
                </w:r>
              </w:sdtContent>
            </w:sdt>
            <w:r w:rsidR="00E60F13">
              <w:rPr>
                <w:rFonts w:ascii="Arial" w:eastAsia="Times New Roman" w:hAnsi="Arial" w:cs="Arial"/>
                <w:sz w:val="20"/>
                <w:szCs w:val="20"/>
              </w:rPr>
              <w:t xml:space="preserve"> </w:t>
            </w:r>
            <w:r w:rsidR="00F27504" w:rsidRPr="0083600C">
              <w:rPr>
                <w:rFonts w:ascii="Arial" w:eastAsia="Times New Roman" w:hAnsi="Arial" w:cs="Arial"/>
                <w:sz w:val="20"/>
                <w:szCs w:val="20"/>
              </w:rPr>
              <w:t>Attach a project plan using the template at Attachment 1 of the Application Form</w:t>
            </w:r>
          </w:p>
          <w:p w14:paraId="6710E690" w14:textId="262ADFEA" w:rsidR="00E60F13" w:rsidRPr="00B679C2" w:rsidRDefault="00100F6A" w:rsidP="00F27504">
            <w:pPr>
              <w:spacing w:line="240" w:lineRule="atLeast"/>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sdt>
              <w:sdtPr>
                <w:rPr>
                  <w:rFonts w:ascii="Arial" w:eastAsia="Times New Roman" w:hAnsi="Arial" w:cs="Arial"/>
                  <w:sz w:val="20"/>
                  <w:szCs w:val="20"/>
                </w:rPr>
                <w:id w:val="752242858"/>
                <w14:checkbox>
                  <w14:checked w14:val="0"/>
                  <w14:checkedState w14:val="2612" w14:font="MS Gothic"/>
                  <w14:uncheckedState w14:val="2610" w14:font="MS Gothic"/>
                </w14:checkbox>
              </w:sdtPr>
              <w:sdtEndPr/>
              <w:sdtContent>
                <w:r w:rsidR="00F27504" w:rsidRPr="0083600C">
                  <w:rPr>
                    <w:rFonts w:ascii="Segoe UI Symbol" w:eastAsia="Times New Roman" w:hAnsi="Segoe UI Symbol" w:cs="Segoe UI Symbol"/>
                    <w:sz w:val="20"/>
                    <w:szCs w:val="20"/>
                  </w:rPr>
                  <w:t>☐</w:t>
                </w:r>
              </w:sdtContent>
            </w:sdt>
            <w:r w:rsidR="00F27504" w:rsidRPr="0083600C">
              <w:rPr>
                <w:rFonts w:ascii="Arial" w:eastAsia="Times New Roman" w:hAnsi="Arial" w:cs="Arial"/>
                <w:sz w:val="20"/>
                <w:szCs w:val="20"/>
              </w:rPr>
              <w:t xml:space="preserve"> Make sure all sections are complete</w:t>
            </w:r>
          </w:p>
        </w:tc>
      </w:tr>
      <w:tr w:rsidR="00F27504" w:rsidRPr="00AF5A7C" w14:paraId="37AB7B4E" w14:textId="77777777" w:rsidTr="003624E3">
        <w:tc>
          <w:tcPr>
            <w:cnfStyle w:val="001000000000" w:firstRow="0" w:lastRow="0" w:firstColumn="1" w:lastColumn="0" w:oddVBand="0" w:evenVBand="0" w:oddHBand="0" w:evenHBand="0" w:firstRowFirstColumn="0" w:firstRowLastColumn="0" w:lastRowFirstColumn="0" w:lastRowLastColumn="0"/>
            <w:tcW w:w="4813" w:type="dxa"/>
          </w:tcPr>
          <w:p w14:paraId="513B36B6" w14:textId="7BB92B72" w:rsidR="00F27504" w:rsidRPr="00D06F77" w:rsidRDefault="00F27504" w:rsidP="00D06F77">
            <w:pPr>
              <w:pStyle w:val="ListParagraph"/>
              <w:numPr>
                <w:ilvl w:val="1"/>
                <w:numId w:val="38"/>
              </w:numPr>
              <w:spacing w:before="40" w:after="0" w:line="240" w:lineRule="atLeast"/>
              <w:ind w:left="357" w:hanging="357"/>
            </w:pPr>
            <w:r w:rsidRPr="00D06F77">
              <w:rPr>
                <w:rFonts w:ascii="Arial" w:eastAsia="Times New Roman" w:hAnsi="Arial" w:cs="Arial"/>
                <w:sz w:val="20"/>
                <w:szCs w:val="20"/>
              </w:rPr>
              <w:t>Provide details of your school/partnership</w:t>
            </w:r>
            <w:r w:rsidR="00A4763F">
              <w:rPr>
                <w:rFonts w:ascii="Arial" w:eastAsia="Times New Roman" w:hAnsi="Arial" w:cs="Arial"/>
                <w:sz w:val="20"/>
                <w:szCs w:val="20"/>
              </w:rPr>
              <w:t>’s</w:t>
            </w:r>
            <w:r w:rsidRPr="00D06F77">
              <w:rPr>
                <w:rFonts w:ascii="Arial" w:eastAsia="Times New Roman" w:hAnsi="Arial" w:cs="Arial"/>
                <w:sz w:val="20"/>
                <w:szCs w:val="20"/>
              </w:rPr>
              <w:t xml:space="preserve"> </w:t>
            </w:r>
            <w:r w:rsidR="00A4763F">
              <w:rPr>
                <w:rFonts w:ascii="Arial" w:eastAsia="Times New Roman" w:hAnsi="Arial" w:cs="Arial"/>
                <w:sz w:val="20"/>
                <w:szCs w:val="20"/>
              </w:rPr>
              <w:t xml:space="preserve">delivery </w:t>
            </w:r>
            <w:r w:rsidR="00D06F77">
              <w:rPr>
                <w:rFonts w:ascii="Arial" w:eastAsia="Times New Roman" w:hAnsi="Arial" w:cs="Arial"/>
                <w:sz w:val="20"/>
                <w:szCs w:val="20"/>
              </w:rPr>
              <w:t xml:space="preserve">approach </w:t>
            </w:r>
          </w:p>
        </w:tc>
        <w:tc>
          <w:tcPr>
            <w:tcW w:w="4814" w:type="dxa"/>
          </w:tcPr>
          <w:p w14:paraId="669B531F" w14:textId="58256025" w:rsidR="00F27504" w:rsidRPr="0083600C" w:rsidRDefault="00100F6A" w:rsidP="00F27504">
            <w:pPr>
              <w:spacing w:line="240" w:lineRule="atLeast"/>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sdt>
              <w:sdtPr>
                <w:rPr>
                  <w:rFonts w:ascii="Arial" w:eastAsia="Times New Roman" w:hAnsi="Arial" w:cs="Arial"/>
                  <w:sz w:val="20"/>
                  <w:szCs w:val="20"/>
                </w:rPr>
                <w:id w:val="-1888640545"/>
                <w14:checkbox>
                  <w14:checked w14:val="0"/>
                  <w14:checkedState w14:val="2612" w14:font="MS Gothic"/>
                  <w14:uncheckedState w14:val="2610" w14:font="MS Gothic"/>
                </w14:checkbox>
              </w:sdtPr>
              <w:sdtEndPr/>
              <w:sdtContent>
                <w:r w:rsidR="00F27504" w:rsidRPr="0083600C">
                  <w:rPr>
                    <w:rFonts w:ascii="Segoe UI Symbol" w:eastAsia="Times New Roman" w:hAnsi="Segoe UI Symbol" w:cs="Segoe UI Symbol"/>
                    <w:sz w:val="20"/>
                    <w:szCs w:val="20"/>
                  </w:rPr>
                  <w:t>☐</w:t>
                </w:r>
              </w:sdtContent>
            </w:sdt>
            <w:r w:rsidR="00F27504" w:rsidRPr="0083600C">
              <w:rPr>
                <w:rFonts w:ascii="Arial" w:eastAsia="Times New Roman" w:hAnsi="Arial" w:cs="Arial"/>
                <w:sz w:val="20"/>
                <w:szCs w:val="20"/>
              </w:rPr>
              <w:t xml:space="preserve"> Detail what strategies/processes you will use to</w:t>
            </w:r>
            <w:r w:rsidR="00F27504">
              <w:rPr>
                <w:rFonts w:ascii="Arial" w:eastAsia="Times New Roman" w:hAnsi="Arial" w:cs="Arial"/>
                <w:sz w:val="20"/>
                <w:szCs w:val="20"/>
              </w:rPr>
              <w:t xml:space="preserve"> deliver the </w:t>
            </w:r>
            <w:r w:rsidR="00A5764D">
              <w:rPr>
                <w:rFonts w:ascii="Arial" w:eastAsia="Times New Roman" w:hAnsi="Arial" w:cs="Arial"/>
                <w:sz w:val="20"/>
                <w:szCs w:val="20"/>
              </w:rPr>
              <w:t>activit</w:t>
            </w:r>
            <w:r w:rsidR="00C663A9">
              <w:rPr>
                <w:rFonts w:ascii="Arial" w:eastAsia="Times New Roman" w:hAnsi="Arial" w:cs="Arial"/>
                <w:sz w:val="20"/>
                <w:szCs w:val="20"/>
              </w:rPr>
              <w:t>ies</w:t>
            </w:r>
            <w:r w:rsidR="00F27504">
              <w:rPr>
                <w:rFonts w:ascii="Arial" w:eastAsia="Times New Roman" w:hAnsi="Arial" w:cs="Arial"/>
                <w:sz w:val="20"/>
                <w:szCs w:val="20"/>
              </w:rPr>
              <w:t xml:space="preserve"> and expend funds by </w:t>
            </w:r>
            <w:r w:rsidR="009F522E">
              <w:rPr>
                <w:rFonts w:ascii="Arial" w:eastAsia="Times New Roman" w:hAnsi="Arial" w:cs="Arial"/>
                <w:sz w:val="20"/>
                <w:szCs w:val="20"/>
              </w:rPr>
              <w:t>27</w:t>
            </w:r>
            <w:r w:rsidR="00F27504">
              <w:rPr>
                <w:rFonts w:ascii="Arial" w:eastAsia="Times New Roman" w:hAnsi="Arial" w:cs="Arial"/>
                <w:sz w:val="20"/>
                <w:szCs w:val="20"/>
              </w:rPr>
              <w:t xml:space="preserve"> June 2025 </w:t>
            </w:r>
          </w:p>
          <w:p w14:paraId="557174B1" w14:textId="5C3BAB93" w:rsidR="00F27504" w:rsidRDefault="00100F6A" w:rsidP="00F27504">
            <w:pPr>
              <w:spacing w:before="160" w:after="0" w:line="240" w:lineRule="atLeast"/>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sdt>
              <w:sdtPr>
                <w:rPr>
                  <w:rFonts w:ascii="Arial" w:eastAsia="Times New Roman" w:hAnsi="Arial" w:cs="Arial"/>
                  <w:sz w:val="20"/>
                  <w:szCs w:val="20"/>
                </w:rPr>
                <w:id w:val="-456338775"/>
                <w14:checkbox>
                  <w14:checked w14:val="0"/>
                  <w14:checkedState w14:val="2612" w14:font="MS Gothic"/>
                  <w14:uncheckedState w14:val="2610" w14:font="MS Gothic"/>
                </w14:checkbox>
              </w:sdtPr>
              <w:sdtEndPr/>
              <w:sdtContent>
                <w:r w:rsidR="00F27504" w:rsidRPr="0083600C">
                  <w:rPr>
                    <w:rFonts w:ascii="Segoe UI Symbol" w:eastAsia="Times New Roman" w:hAnsi="Segoe UI Symbol" w:cs="Segoe UI Symbol"/>
                    <w:sz w:val="20"/>
                    <w:szCs w:val="20"/>
                  </w:rPr>
                  <w:t>☐</w:t>
                </w:r>
              </w:sdtContent>
            </w:sdt>
            <w:r w:rsidR="00F27504" w:rsidRPr="0083600C">
              <w:rPr>
                <w:rFonts w:ascii="Arial" w:eastAsia="Times New Roman" w:hAnsi="Arial" w:cs="Arial"/>
                <w:sz w:val="20"/>
                <w:szCs w:val="20"/>
              </w:rPr>
              <w:t xml:space="preserve"> </w:t>
            </w:r>
            <w:r w:rsidR="00F27504">
              <w:rPr>
                <w:rFonts w:ascii="Arial" w:eastAsia="Times New Roman" w:hAnsi="Arial" w:cs="Arial"/>
                <w:sz w:val="20"/>
                <w:szCs w:val="20"/>
              </w:rPr>
              <w:t xml:space="preserve">Detail the readiness of the </w:t>
            </w:r>
            <w:r w:rsidR="00A5764D">
              <w:rPr>
                <w:rFonts w:ascii="Arial" w:eastAsia="Times New Roman" w:hAnsi="Arial" w:cs="Arial"/>
                <w:sz w:val="20"/>
                <w:szCs w:val="20"/>
              </w:rPr>
              <w:t>activit</w:t>
            </w:r>
            <w:r w:rsidR="00C663A9">
              <w:rPr>
                <w:rFonts w:ascii="Arial" w:eastAsia="Times New Roman" w:hAnsi="Arial" w:cs="Arial"/>
                <w:sz w:val="20"/>
                <w:szCs w:val="20"/>
              </w:rPr>
              <w:t>ies</w:t>
            </w:r>
          </w:p>
          <w:p w14:paraId="67AECAEB" w14:textId="7B90200C" w:rsidR="00F27504" w:rsidRPr="0083600C" w:rsidRDefault="00100F6A" w:rsidP="00F27504">
            <w:pPr>
              <w:spacing w:before="160" w:after="0" w:line="240" w:lineRule="atLeast"/>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sdt>
              <w:sdtPr>
                <w:rPr>
                  <w:rFonts w:ascii="Arial" w:eastAsia="Times New Roman" w:hAnsi="Arial" w:cs="Arial"/>
                  <w:sz w:val="20"/>
                  <w:szCs w:val="20"/>
                </w:rPr>
                <w:id w:val="-1449917632"/>
                <w14:checkbox>
                  <w14:checked w14:val="0"/>
                  <w14:checkedState w14:val="2612" w14:font="MS Gothic"/>
                  <w14:uncheckedState w14:val="2610" w14:font="MS Gothic"/>
                </w14:checkbox>
              </w:sdtPr>
              <w:sdtEndPr/>
              <w:sdtContent>
                <w:r w:rsidR="00F27504" w:rsidRPr="0083600C">
                  <w:rPr>
                    <w:rFonts w:ascii="Segoe UI Symbol" w:eastAsia="Times New Roman" w:hAnsi="Segoe UI Symbol" w:cs="Segoe UI Symbol"/>
                    <w:sz w:val="20"/>
                    <w:szCs w:val="20"/>
                  </w:rPr>
                  <w:t>☐</w:t>
                </w:r>
              </w:sdtContent>
            </w:sdt>
            <w:r w:rsidR="00F27504" w:rsidRPr="0083600C">
              <w:rPr>
                <w:rFonts w:ascii="Arial" w:eastAsia="Times New Roman" w:hAnsi="Arial" w:cs="Arial"/>
                <w:sz w:val="20"/>
                <w:szCs w:val="20"/>
              </w:rPr>
              <w:t xml:space="preserve"> </w:t>
            </w:r>
            <w:r w:rsidR="00F27504">
              <w:rPr>
                <w:rFonts w:ascii="Arial" w:eastAsia="Times New Roman" w:hAnsi="Arial" w:cs="Arial"/>
                <w:sz w:val="20"/>
                <w:szCs w:val="20"/>
              </w:rPr>
              <w:t>Complete the risk register table in the application</w:t>
            </w:r>
            <w:r w:rsidR="00A4763F">
              <w:rPr>
                <w:rFonts w:ascii="Arial" w:eastAsia="Times New Roman" w:hAnsi="Arial" w:cs="Arial"/>
                <w:sz w:val="20"/>
                <w:szCs w:val="20"/>
              </w:rPr>
              <w:t xml:space="preserve"> form</w:t>
            </w:r>
          </w:p>
        </w:tc>
      </w:tr>
    </w:tbl>
    <w:p w14:paraId="48A62252" w14:textId="77777777" w:rsidR="00257185" w:rsidRDefault="00257185" w:rsidP="00257185">
      <w:pPr>
        <w:rPr>
          <w:lang w:val="en-AU"/>
        </w:rPr>
      </w:pPr>
    </w:p>
    <w:p w14:paraId="287F8C77" w14:textId="77777777" w:rsidR="00257185" w:rsidRDefault="00257185" w:rsidP="00257185">
      <w:pPr>
        <w:pStyle w:val="Heading3"/>
        <w:rPr>
          <w:lang w:val="en-AU"/>
        </w:rPr>
      </w:pPr>
      <w:r>
        <w:rPr>
          <w:lang w:val="en-AU"/>
        </w:rPr>
        <w:t>Assessment scale</w:t>
      </w:r>
    </w:p>
    <w:p w14:paraId="403C818E" w14:textId="77777777" w:rsidR="00257185" w:rsidRPr="009A11EE" w:rsidRDefault="00257185" w:rsidP="00257185">
      <w:pPr>
        <w:rPr>
          <w:lang w:val="en-AU"/>
        </w:rPr>
      </w:pPr>
      <w:r>
        <w:rPr>
          <w:lang w:val="en-AU"/>
        </w:rPr>
        <w:t>Each assessment criterion will be allocated a score in the range 0-5 on the following basis.</w:t>
      </w:r>
    </w:p>
    <w:tbl>
      <w:tblPr>
        <w:tblStyle w:val="TableGrid1"/>
        <w:tblW w:w="0" w:type="auto"/>
        <w:tblLook w:val="04A0" w:firstRow="1" w:lastRow="0" w:firstColumn="1" w:lastColumn="0" w:noHBand="0" w:noVBand="1"/>
      </w:tblPr>
      <w:tblGrid>
        <w:gridCol w:w="1129"/>
        <w:gridCol w:w="8493"/>
      </w:tblGrid>
      <w:tr w:rsidR="00257185" w:rsidRPr="00AF5A7C" w14:paraId="38FC395A" w14:textId="77777777" w:rsidTr="002754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00848F"/>
          </w:tcPr>
          <w:p w14:paraId="6C42F3A2" w14:textId="77777777" w:rsidR="00257185" w:rsidRPr="00AF5A7C" w:rsidRDefault="00257185" w:rsidP="00A4763F">
            <w:pPr>
              <w:spacing w:before="40" w:after="40"/>
              <w:rPr>
                <w:rFonts w:ascii="Arial" w:eastAsia="Arial" w:hAnsi="Arial" w:cs="Times New Roman"/>
                <w:lang w:eastAsia="en-AU"/>
              </w:rPr>
            </w:pPr>
            <w:r w:rsidRPr="00AF5A7C">
              <w:rPr>
                <w:rFonts w:ascii="Arial" w:eastAsia="Arial" w:hAnsi="Arial" w:cs="Times New Roman"/>
                <w:lang w:eastAsia="en-AU"/>
              </w:rPr>
              <w:t>Score</w:t>
            </w:r>
          </w:p>
        </w:tc>
        <w:tc>
          <w:tcPr>
            <w:tcW w:w="8493" w:type="dxa"/>
            <w:shd w:val="clear" w:color="auto" w:fill="00848F"/>
          </w:tcPr>
          <w:p w14:paraId="5F897FE4" w14:textId="77777777" w:rsidR="00257185" w:rsidRPr="00AF5A7C" w:rsidRDefault="00257185" w:rsidP="00A4763F">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Times New Roman"/>
                <w:lang w:eastAsia="en-AU"/>
              </w:rPr>
            </w:pPr>
            <w:r w:rsidRPr="00AF5A7C">
              <w:rPr>
                <w:rFonts w:ascii="Arial" w:eastAsia="Arial" w:hAnsi="Arial" w:cs="Times New Roman"/>
                <w:lang w:eastAsia="en-AU"/>
              </w:rPr>
              <w:t xml:space="preserve">Definition </w:t>
            </w:r>
          </w:p>
        </w:tc>
      </w:tr>
      <w:tr w:rsidR="00257185" w:rsidRPr="00AF5A7C" w14:paraId="326289CB" w14:textId="77777777" w:rsidTr="00275447">
        <w:tc>
          <w:tcPr>
            <w:cnfStyle w:val="001000000000" w:firstRow="0" w:lastRow="0" w:firstColumn="1" w:lastColumn="0" w:oddVBand="0" w:evenVBand="0" w:oddHBand="0" w:evenHBand="0" w:firstRowFirstColumn="0" w:firstRowLastColumn="0" w:lastRowFirstColumn="0" w:lastRowLastColumn="0"/>
            <w:tcW w:w="1129" w:type="dxa"/>
          </w:tcPr>
          <w:p w14:paraId="3F30FE46" w14:textId="77777777" w:rsidR="00257185" w:rsidRPr="00AF5A7C" w:rsidRDefault="00257185" w:rsidP="00A4763F">
            <w:pPr>
              <w:spacing w:before="40" w:after="40"/>
              <w:rPr>
                <w:rFonts w:ascii="Arial" w:eastAsia="Arial" w:hAnsi="Arial" w:cs="Times New Roman"/>
                <w:lang w:eastAsia="en-AU"/>
              </w:rPr>
            </w:pPr>
            <w:r w:rsidRPr="00AF5A7C">
              <w:rPr>
                <w:rFonts w:ascii="Arial" w:eastAsia="Arial" w:hAnsi="Arial" w:cs="Times New Roman"/>
                <w:lang w:eastAsia="en-AU"/>
              </w:rPr>
              <w:t>0</w:t>
            </w:r>
          </w:p>
        </w:tc>
        <w:tc>
          <w:tcPr>
            <w:tcW w:w="8493" w:type="dxa"/>
          </w:tcPr>
          <w:p w14:paraId="55978F55" w14:textId="212918DD" w:rsidR="00257185" w:rsidRPr="00AF5A7C" w:rsidRDefault="00257185" w:rsidP="00A4763F">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eastAsia="en-AU"/>
              </w:rPr>
            </w:pPr>
            <w:r w:rsidRPr="00AF5A7C">
              <w:rPr>
                <w:rFonts w:ascii="Arial" w:eastAsia="Arial" w:hAnsi="Arial" w:cs="Times New Roman"/>
                <w:lang w:eastAsia="en-AU"/>
              </w:rPr>
              <w:t xml:space="preserve">Fails to comply – </w:t>
            </w:r>
            <w:r w:rsidR="003624E3">
              <w:rPr>
                <w:rFonts w:ascii="Arial" w:eastAsia="Arial" w:hAnsi="Arial" w:cs="Times New Roman"/>
                <w:lang w:eastAsia="en-AU"/>
              </w:rPr>
              <w:t>Application</w:t>
            </w:r>
            <w:r w:rsidRPr="00AF5A7C">
              <w:rPr>
                <w:rFonts w:ascii="Arial" w:eastAsia="Arial" w:hAnsi="Arial" w:cs="Times New Roman"/>
                <w:lang w:eastAsia="en-AU"/>
              </w:rPr>
              <w:t xml:space="preserve"> does not meet any of the </w:t>
            </w:r>
            <w:r w:rsidR="00B12EDE">
              <w:rPr>
                <w:rFonts w:ascii="Arial" w:eastAsia="Arial" w:hAnsi="Arial" w:cs="Times New Roman"/>
                <w:lang w:eastAsia="en-AU"/>
              </w:rPr>
              <w:t>criteria</w:t>
            </w:r>
          </w:p>
        </w:tc>
      </w:tr>
      <w:tr w:rsidR="00257185" w:rsidRPr="00AF5A7C" w14:paraId="73A5FC65" w14:textId="77777777" w:rsidTr="00275447">
        <w:tc>
          <w:tcPr>
            <w:cnfStyle w:val="001000000000" w:firstRow="0" w:lastRow="0" w:firstColumn="1" w:lastColumn="0" w:oddVBand="0" w:evenVBand="0" w:oddHBand="0" w:evenHBand="0" w:firstRowFirstColumn="0" w:firstRowLastColumn="0" w:lastRowFirstColumn="0" w:lastRowLastColumn="0"/>
            <w:tcW w:w="1129" w:type="dxa"/>
          </w:tcPr>
          <w:p w14:paraId="094D0964" w14:textId="77777777" w:rsidR="00257185" w:rsidRPr="00AF5A7C" w:rsidRDefault="00257185" w:rsidP="00A4763F">
            <w:pPr>
              <w:spacing w:before="40" w:after="40"/>
              <w:rPr>
                <w:rFonts w:ascii="Arial" w:eastAsia="Arial" w:hAnsi="Arial" w:cs="Times New Roman"/>
                <w:lang w:eastAsia="en-AU"/>
              </w:rPr>
            </w:pPr>
            <w:r w:rsidRPr="00AF5A7C">
              <w:rPr>
                <w:rFonts w:ascii="Arial" w:eastAsia="Arial" w:hAnsi="Arial" w:cs="Times New Roman"/>
                <w:lang w:eastAsia="en-AU"/>
              </w:rPr>
              <w:t>1</w:t>
            </w:r>
          </w:p>
        </w:tc>
        <w:tc>
          <w:tcPr>
            <w:tcW w:w="8493" w:type="dxa"/>
          </w:tcPr>
          <w:p w14:paraId="6B6DF03B" w14:textId="09A3A7ED" w:rsidR="00257185" w:rsidRPr="00AF5A7C" w:rsidRDefault="00257185" w:rsidP="00A4763F">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eastAsia="en-AU"/>
              </w:rPr>
            </w:pPr>
            <w:r w:rsidRPr="00AF5A7C">
              <w:rPr>
                <w:rFonts w:ascii="Arial" w:eastAsia="Arial" w:hAnsi="Arial" w:cs="Times New Roman"/>
                <w:lang w:eastAsia="en-AU"/>
              </w:rPr>
              <w:t xml:space="preserve">Minimal compliance – Significant shortcomings, </w:t>
            </w:r>
            <w:r w:rsidR="003624E3">
              <w:rPr>
                <w:rFonts w:ascii="Arial" w:eastAsia="Arial" w:hAnsi="Arial" w:cs="Times New Roman"/>
                <w:lang w:eastAsia="en-AU"/>
              </w:rPr>
              <w:t>application</w:t>
            </w:r>
            <w:r w:rsidRPr="00AF5A7C">
              <w:rPr>
                <w:rFonts w:ascii="Arial" w:eastAsia="Arial" w:hAnsi="Arial" w:cs="Times New Roman"/>
                <w:lang w:eastAsia="en-AU"/>
              </w:rPr>
              <w:t xml:space="preserve"> only meets a few of the </w:t>
            </w:r>
            <w:r w:rsidR="00B12EDE">
              <w:rPr>
                <w:rFonts w:ascii="Arial" w:eastAsia="Arial" w:hAnsi="Arial" w:cs="Times New Roman"/>
                <w:lang w:eastAsia="en-AU"/>
              </w:rPr>
              <w:t>criteria</w:t>
            </w:r>
            <w:r w:rsidRPr="00AF5A7C">
              <w:rPr>
                <w:rFonts w:ascii="Arial" w:eastAsia="Arial" w:hAnsi="Arial" w:cs="Times New Roman"/>
                <w:lang w:eastAsia="en-AU"/>
              </w:rPr>
              <w:tab/>
            </w:r>
          </w:p>
        </w:tc>
      </w:tr>
      <w:tr w:rsidR="00257185" w:rsidRPr="00AF5A7C" w14:paraId="3D4E0521" w14:textId="77777777" w:rsidTr="00275447">
        <w:tc>
          <w:tcPr>
            <w:cnfStyle w:val="001000000000" w:firstRow="0" w:lastRow="0" w:firstColumn="1" w:lastColumn="0" w:oddVBand="0" w:evenVBand="0" w:oddHBand="0" w:evenHBand="0" w:firstRowFirstColumn="0" w:firstRowLastColumn="0" w:lastRowFirstColumn="0" w:lastRowLastColumn="0"/>
            <w:tcW w:w="1129" w:type="dxa"/>
          </w:tcPr>
          <w:p w14:paraId="41D09D5C" w14:textId="77777777" w:rsidR="00257185" w:rsidRPr="00AF5A7C" w:rsidRDefault="00257185" w:rsidP="00A4763F">
            <w:pPr>
              <w:spacing w:before="40" w:after="40"/>
              <w:rPr>
                <w:rFonts w:ascii="Arial" w:eastAsia="Arial" w:hAnsi="Arial" w:cs="Times New Roman"/>
                <w:lang w:eastAsia="en-AU"/>
              </w:rPr>
            </w:pPr>
            <w:r w:rsidRPr="00AF5A7C">
              <w:rPr>
                <w:rFonts w:ascii="Arial" w:eastAsia="Arial" w:hAnsi="Arial" w:cs="Times New Roman"/>
                <w:lang w:eastAsia="en-AU"/>
              </w:rPr>
              <w:t>2</w:t>
            </w:r>
          </w:p>
        </w:tc>
        <w:tc>
          <w:tcPr>
            <w:tcW w:w="8493" w:type="dxa"/>
          </w:tcPr>
          <w:p w14:paraId="7B31B732" w14:textId="3114325E" w:rsidR="00257185" w:rsidRPr="00AF5A7C" w:rsidRDefault="00257185" w:rsidP="00A4763F">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eastAsia="en-AU"/>
              </w:rPr>
            </w:pPr>
            <w:r w:rsidRPr="00AF5A7C">
              <w:rPr>
                <w:rFonts w:ascii="Arial" w:eastAsia="Arial" w:hAnsi="Arial" w:cs="Times New Roman"/>
                <w:lang w:eastAsia="en-AU"/>
              </w:rPr>
              <w:t xml:space="preserve">Limited compliance – Some shortcomings, </w:t>
            </w:r>
            <w:r w:rsidR="003624E3">
              <w:rPr>
                <w:rFonts w:ascii="Arial" w:eastAsia="Arial" w:hAnsi="Arial" w:cs="Times New Roman"/>
                <w:lang w:eastAsia="en-AU"/>
              </w:rPr>
              <w:t>application</w:t>
            </w:r>
            <w:r w:rsidRPr="00AF5A7C">
              <w:rPr>
                <w:rFonts w:ascii="Arial" w:eastAsia="Arial" w:hAnsi="Arial" w:cs="Times New Roman"/>
                <w:lang w:eastAsia="en-AU"/>
              </w:rPr>
              <w:t xml:space="preserve"> does not fully meet the </w:t>
            </w:r>
            <w:r w:rsidR="00B12EDE">
              <w:rPr>
                <w:rFonts w:ascii="Arial" w:eastAsia="Arial" w:hAnsi="Arial" w:cs="Times New Roman"/>
                <w:lang w:eastAsia="en-AU"/>
              </w:rPr>
              <w:t>criteria</w:t>
            </w:r>
          </w:p>
        </w:tc>
      </w:tr>
      <w:tr w:rsidR="00257185" w:rsidRPr="00AF5A7C" w14:paraId="69CBBA6B" w14:textId="77777777" w:rsidTr="00275447">
        <w:tc>
          <w:tcPr>
            <w:cnfStyle w:val="001000000000" w:firstRow="0" w:lastRow="0" w:firstColumn="1" w:lastColumn="0" w:oddVBand="0" w:evenVBand="0" w:oddHBand="0" w:evenHBand="0" w:firstRowFirstColumn="0" w:firstRowLastColumn="0" w:lastRowFirstColumn="0" w:lastRowLastColumn="0"/>
            <w:tcW w:w="1129" w:type="dxa"/>
          </w:tcPr>
          <w:p w14:paraId="7527A883" w14:textId="77777777" w:rsidR="00257185" w:rsidRPr="00AF5A7C" w:rsidRDefault="00257185" w:rsidP="00A4763F">
            <w:pPr>
              <w:spacing w:before="40" w:after="40"/>
              <w:rPr>
                <w:rFonts w:ascii="Arial" w:eastAsia="Arial" w:hAnsi="Arial" w:cs="Times New Roman"/>
                <w:lang w:eastAsia="en-AU"/>
              </w:rPr>
            </w:pPr>
            <w:r w:rsidRPr="00AF5A7C">
              <w:rPr>
                <w:rFonts w:ascii="Arial" w:eastAsia="Arial" w:hAnsi="Arial" w:cs="Times New Roman"/>
                <w:lang w:eastAsia="en-AU"/>
              </w:rPr>
              <w:t>3</w:t>
            </w:r>
          </w:p>
        </w:tc>
        <w:tc>
          <w:tcPr>
            <w:tcW w:w="8493" w:type="dxa"/>
          </w:tcPr>
          <w:p w14:paraId="0D78AE84" w14:textId="2725BDF1" w:rsidR="00257185" w:rsidRPr="00AF5A7C" w:rsidRDefault="00257185" w:rsidP="00A4763F">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eastAsia="en-AU"/>
              </w:rPr>
            </w:pPr>
            <w:r w:rsidRPr="00AF5A7C">
              <w:rPr>
                <w:rFonts w:ascii="Arial" w:eastAsia="Arial" w:hAnsi="Arial" w:cs="Times New Roman"/>
                <w:lang w:eastAsia="en-AU"/>
              </w:rPr>
              <w:t xml:space="preserve">Complies – </w:t>
            </w:r>
            <w:r w:rsidR="00486270">
              <w:rPr>
                <w:rFonts w:ascii="Arial" w:eastAsia="Arial" w:hAnsi="Arial" w:cs="Times New Roman"/>
                <w:lang w:eastAsia="en-AU"/>
              </w:rPr>
              <w:t>Application</w:t>
            </w:r>
            <w:r w:rsidRPr="00AF5A7C">
              <w:rPr>
                <w:rFonts w:ascii="Arial" w:eastAsia="Arial" w:hAnsi="Arial" w:cs="Times New Roman"/>
                <w:lang w:eastAsia="en-AU"/>
              </w:rPr>
              <w:t xml:space="preserve"> meets the </w:t>
            </w:r>
            <w:r w:rsidR="00B12EDE">
              <w:rPr>
                <w:rFonts w:ascii="Arial" w:eastAsia="Arial" w:hAnsi="Arial" w:cs="Times New Roman"/>
                <w:lang w:eastAsia="en-AU"/>
              </w:rPr>
              <w:t>criteria</w:t>
            </w:r>
          </w:p>
        </w:tc>
      </w:tr>
      <w:tr w:rsidR="00257185" w:rsidRPr="00AF5A7C" w14:paraId="7B353B14" w14:textId="77777777" w:rsidTr="00275447">
        <w:tc>
          <w:tcPr>
            <w:cnfStyle w:val="001000000000" w:firstRow="0" w:lastRow="0" w:firstColumn="1" w:lastColumn="0" w:oddVBand="0" w:evenVBand="0" w:oddHBand="0" w:evenHBand="0" w:firstRowFirstColumn="0" w:firstRowLastColumn="0" w:lastRowFirstColumn="0" w:lastRowLastColumn="0"/>
            <w:tcW w:w="1129" w:type="dxa"/>
          </w:tcPr>
          <w:p w14:paraId="47BB8B1D" w14:textId="77777777" w:rsidR="00257185" w:rsidRPr="00AF5A7C" w:rsidRDefault="00257185" w:rsidP="00A4763F">
            <w:pPr>
              <w:spacing w:before="40" w:after="40"/>
              <w:rPr>
                <w:rFonts w:ascii="Arial" w:eastAsia="Arial" w:hAnsi="Arial" w:cs="Times New Roman"/>
                <w:lang w:eastAsia="en-AU"/>
              </w:rPr>
            </w:pPr>
            <w:r w:rsidRPr="00AF5A7C">
              <w:rPr>
                <w:rFonts w:ascii="Arial" w:eastAsia="Arial" w:hAnsi="Arial" w:cs="Times New Roman"/>
                <w:lang w:eastAsia="en-AU"/>
              </w:rPr>
              <w:t>4</w:t>
            </w:r>
          </w:p>
        </w:tc>
        <w:tc>
          <w:tcPr>
            <w:tcW w:w="8493" w:type="dxa"/>
          </w:tcPr>
          <w:p w14:paraId="00D4B520" w14:textId="30FFF70A" w:rsidR="00257185" w:rsidRPr="00AF5A7C" w:rsidRDefault="00257185" w:rsidP="00A4763F">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eastAsia="en-AU"/>
              </w:rPr>
            </w:pPr>
            <w:r w:rsidRPr="00AF5A7C">
              <w:rPr>
                <w:rFonts w:ascii="Arial" w:eastAsia="Arial" w:hAnsi="Arial" w:cs="Times New Roman"/>
                <w:lang w:eastAsia="en-AU"/>
              </w:rPr>
              <w:t xml:space="preserve">Good – </w:t>
            </w:r>
            <w:r w:rsidR="00486270">
              <w:rPr>
                <w:rFonts w:ascii="Arial" w:eastAsia="Arial" w:hAnsi="Arial" w:cs="Times New Roman"/>
                <w:lang w:eastAsia="en-AU"/>
              </w:rPr>
              <w:t>Application</w:t>
            </w:r>
            <w:r w:rsidRPr="00AF5A7C">
              <w:rPr>
                <w:rFonts w:ascii="Arial" w:eastAsia="Arial" w:hAnsi="Arial" w:cs="Times New Roman"/>
                <w:lang w:eastAsia="en-AU"/>
              </w:rPr>
              <w:t xml:space="preserve"> </w:t>
            </w:r>
            <w:r w:rsidR="00B12EDE">
              <w:rPr>
                <w:rFonts w:ascii="Arial" w:eastAsia="Arial" w:hAnsi="Arial" w:cs="Times New Roman"/>
                <w:lang w:eastAsia="en-AU"/>
              </w:rPr>
              <w:t>meets</w:t>
            </w:r>
            <w:r w:rsidR="00B12EDE" w:rsidRPr="00AF5A7C">
              <w:rPr>
                <w:rFonts w:ascii="Arial" w:eastAsia="Arial" w:hAnsi="Arial" w:cs="Times New Roman"/>
                <w:lang w:eastAsia="en-AU"/>
              </w:rPr>
              <w:t xml:space="preserve"> </w:t>
            </w:r>
            <w:r w:rsidRPr="00AF5A7C">
              <w:rPr>
                <w:rFonts w:ascii="Arial" w:eastAsia="Arial" w:hAnsi="Arial" w:cs="Times New Roman"/>
                <w:lang w:eastAsia="en-AU"/>
              </w:rPr>
              <w:t xml:space="preserve">the </w:t>
            </w:r>
            <w:r w:rsidR="00B12EDE">
              <w:rPr>
                <w:rFonts w:ascii="Arial" w:eastAsia="Arial" w:hAnsi="Arial" w:cs="Times New Roman"/>
                <w:lang w:eastAsia="en-AU"/>
              </w:rPr>
              <w:t>criteria</w:t>
            </w:r>
            <w:r w:rsidR="00B12EDE" w:rsidRPr="00AF5A7C">
              <w:rPr>
                <w:rFonts w:ascii="Arial" w:eastAsia="Arial" w:hAnsi="Arial" w:cs="Times New Roman"/>
                <w:lang w:eastAsia="en-AU"/>
              </w:rPr>
              <w:t xml:space="preserve"> </w:t>
            </w:r>
            <w:r w:rsidRPr="00AF5A7C">
              <w:rPr>
                <w:rFonts w:ascii="Arial" w:eastAsia="Arial" w:hAnsi="Arial" w:cs="Times New Roman"/>
                <w:lang w:eastAsia="en-AU"/>
              </w:rPr>
              <w:t xml:space="preserve">and indicates features that exceed the </w:t>
            </w:r>
            <w:r w:rsidR="00B12EDE">
              <w:rPr>
                <w:rFonts w:ascii="Arial" w:eastAsia="Arial" w:hAnsi="Arial" w:cs="Times New Roman"/>
                <w:lang w:eastAsia="en-AU"/>
              </w:rPr>
              <w:t>criteria</w:t>
            </w:r>
            <w:r w:rsidR="00B12EDE" w:rsidRPr="00AF5A7C">
              <w:rPr>
                <w:rFonts w:ascii="Arial" w:eastAsia="Arial" w:hAnsi="Arial" w:cs="Times New Roman"/>
                <w:lang w:eastAsia="en-AU"/>
              </w:rPr>
              <w:t xml:space="preserve"> </w:t>
            </w:r>
            <w:r w:rsidRPr="00AF5A7C">
              <w:rPr>
                <w:rFonts w:ascii="Arial" w:eastAsia="Arial" w:hAnsi="Arial" w:cs="Times New Roman"/>
                <w:lang w:eastAsia="en-AU"/>
              </w:rPr>
              <w:t>and is evidenced</w:t>
            </w:r>
          </w:p>
        </w:tc>
      </w:tr>
      <w:tr w:rsidR="00257185" w:rsidRPr="00AF5A7C" w14:paraId="0A7E5A7B" w14:textId="77777777" w:rsidTr="00275447">
        <w:tc>
          <w:tcPr>
            <w:cnfStyle w:val="001000000000" w:firstRow="0" w:lastRow="0" w:firstColumn="1" w:lastColumn="0" w:oddVBand="0" w:evenVBand="0" w:oddHBand="0" w:evenHBand="0" w:firstRowFirstColumn="0" w:firstRowLastColumn="0" w:lastRowFirstColumn="0" w:lastRowLastColumn="0"/>
            <w:tcW w:w="1129" w:type="dxa"/>
          </w:tcPr>
          <w:p w14:paraId="44285FC9" w14:textId="77777777" w:rsidR="00257185" w:rsidRPr="00AF5A7C" w:rsidRDefault="00257185" w:rsidP="00A4763F">
            <w:pPr>
              <w:spacing w:before="40" w:after="40"/>
              <w:rPr>
                <w:rFonts w:ascii="Arial" w:eastAsia="Arial" w:hAnsi="Arial" w:cs="Times New Roman"/>
                <w:lang w:eastAsia="en-AU"/>
              </w:rPr>
            </w:pPr>
            <w:r w:rsidRPr="00AF5A7C">
              <w:rPr>
                <w:rFonts w:ascii="Arial" w:eastAsia="Arial" w:hAnsi="Arial" w:cs="Times New Roman"/>
                <w:lang w:eastAsia="en-AU"/>
              </w:rPr>
              <w:t>5</w:t>
            </w:r>
          </w:p>
        </w:tc>
        <w:tc>
          <w:tcPr>
            <w:tcW w:w="8493" w:type="dxa"/>
          </w:tcPr>
          <w:p w14:paraId="5BEF683A" w14:textId="305609EB" w:rsidR="00257185" w:rsidRPr="00AF5A7C" w:rsidRDefault="00257185" w:rsidP="00A4763F">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eastAsia="en-AU"/>
              </w:rPr>
            </w:pPr>
            <w:r w:rsidRPr="00AF5A7C">
              <w:rPr>
                <w:rFonts w:ascii="Arial" w:eastAsia="Arial" w:hAnsi="Arial" w:cs="Times New Roman"/>
                <w:lang w:eastAsia="en-AU"/>
              </w:rPr>
              <w:t xml:space="preserve">Excellent – </w:t>
            </w:r>
            <w:r w:rsidR="00486270">
              <w:rPr>
                <w:rFonts w:ascii="Arial" w:eastAsia="Arial" w:hAnsi="Arial" w:cs="Times New Roman"/>
                <w:lang w:eastAsia="en-AU"/>
              </w:rPr>
              <w:t>Application</w:t>
            </w:r>
            <w:r w:rsidRPr="00AF5A7C">
              <w:rPr>
                <w:rFonts w:ascii="Arial" w:eastAsia="Arial" w:hAnsi="Arial" w:cs="Times New Roman"/>
                <w:lang w:eastAsia="en-AU"/>
              </w:rPr>
              <w:t xml:space="preserve"> fully meets the </w:t>
            </w:r>
            <w:r w:rsidR="00B12EDE">
              <w:rPr>
                <w:rFonts w:ascii="Arial" w:eastAsia="Arial" w:hAnsi="Arial" w:cs="Times New Roman"/>
                <w:lang w:eastAsia="en-AU"/>
              </w:rPr>
              <w:t>criteria</w:t>
            </w:r>
            <w:r w:rsidR="00B12EDE" w:rsidRPr="00AF5A7C">
              <w:rPr>
                <w:rFonts w:ascii="Arial" w:eastAsia="Arial" w:hAnsi="Arial" w:cs="Times New Roman"/>
                <w:lang w:eastAsia="en-AU"/>
              </w:rPr>
              <w:t xml:space="preserve"> </w:t>
            </w:r>
            <w:r w:rsidRPr="00AF5A7C">
              <w:rPr>
                <w:rFonts w:ascii="Arial" w:eastAsia="Arial" w:hAnsi="Arial" w:cs="Times New Roman"/>
                <w:lang w:eastAsia="en-AU"/>
              </w:rPr>
              <w:t xml:space="preserve">and evidences </w:t>
            </w:r>
            <w:proofErr w:type="gramStart"/>
            <w:r w:rsidRPr="00AF5A7C">
              <w:rPr>
                <w:rFonts w:ascii="Arial" w:eastAsia="Arial" w:hAnsi="Arial" w:cs="Times New Roman"/>
                <w:lang w:eastAsia="en-AU"/>
              </w:rPr>
              <w:t>a number of</w:t>
            </w:r>
            <w:proofErr w:type="gramEnd"/>
            <w:r w:rsidRPr="00AF5A7C">
              <w:rPr>
                <w:rFonts w:ascii="Arial" w:eastAsia="Arial" w:hAnsi="Arial" w:cs="Times New Roman"/>
                <w:lang w:eastAsia="en-AU"/>
              </w:rPr>
              <w:t xml:space="preserve"> special features that highly exceed the </w:t>
            </w:r>
            <w:r w:rsidR="00B12EDE">
              <w:rPr>
                <w:rFonts w:ascii="Arial" w:eastAsia="Arial" w:hAnsi="Arial" w:cs="Times New Roman"/>
                <w:lang w:eastAsia="en-AU"/>
              </w:rPr>
              <w:t>criteria</w:t>
            </w:r>
          </w:p>
        </w:tc>
      </w:tr>
    </w:tbl>
    <w:p w14:paraId="2202F345" w14:textId="77777777" w:rsidR="00257185" w:rsidRPr="00257185" w:rsidRDefault="00257185" w:rsidP="00257185"/>
    <w:p w14:paraId="6A453B63" w14:textId="77777777" w:rsidR="00486270" w:rsidRDefault="00486270" w:rsidP="00486270">
      <w:pPr>
        <w:pStyle w:val="Heading3"/>
        <w:rPr>
          <w:lang w:val="en-AU"/>
        </w:rPr>
      </w:pPr>
      <w:r>
        <w:rPr>
          <w:lang w:val="en-AU"/>
        </w:rPr>
        <w:t>Assessment process</w:t>
      </w:r>
    </w:p>
    <w:p w14:paraId="7D04241F" w14:textId="0697C9AF" w:rsidR="00486270" w:rsidRDefault="00486270" w:rsidP="00486270">
      <w:pPr>
        <w:rPr>
          <w:lang w:val="en-AU"/>
        </w:rPr>
      </w:pPr>
      <w:r>
        <w:rPr>
          <w:lang w:val="en-AU"/>
        </w:rPr>
        <w:t xml:space="preserve">After the Closing </w:t>
      </w:r>
      <w:r w:rsidR="00CC2151">
        <w:rPr>
          <w:lang w:val="en-AU"/>
        </w:rPr>
        <w:t>date</w:t>
      </w:r>
      <w:r>
        <w:rPr>
          <w:lang w:val="en-AU"/>
        </w:rPr>
        <w:t>, the Administrator will:</w:t>
      </w:r>
    </w:p>
    <w:p w14:paraId="22EAAD54" w14:textId="77777777" w:rsidR="00486270" w:rsidRDefault="00486270" w:rsidP="00486270">
      <w:pPr>
        <w:pStyle w:val="ListParagraph"/>
        <w:numPr>
          <w:ilvl w:val="0"/>
          <w:numId w:val="26"/>
        </w:numPr>
        <w:rPr>
          <w:lang w:val="en-AU"/>
        </w:rPr>
      </w:pPr>
      <w:r>
        <w:rPr>
          <w:lang w:val="en-AU"/>
        </w:rPr>
        <w:t>Undertake eligibility and completeness checks of the applications.</w:t>
      </w:r>
    </w:p>
    <w:p w14:paraId="2AA08ED2" w14:textId="5A7FD05D" w:rsidR="00A4763F" w:rsidRDefault="00A4763F" w:rsidP="00486270">
      <w:pPr>
        <w:pStyle w:val="ListParagraph"/>
        <w:numPr>
          <w:ilvl w:val="0"/>
          <w:numId w:val="26"/>
        </w:numPr>
        <w:rPr>
          <w:lang w:val="en-AU"/>
        </w:rPr>
      </w:pPr>
      <w:r>
        <w:rPr>
          <w:lang w:val="en-AU"/>
        </w:rPr>
        <w:t>Seek input from Area Jobs, Skills and Pathways teams to inform assessment.</w:t>
      </w:r>
    </w:p>
    <w:p w14:paraId="200830EE" w14:textId="77777777" w:rsidR="00486270" w:rsidRDefault="00486270" w:rsidP="00486270">
      <w:pPr>
        <w:pStyle w:val="ListParagraph"/>
        <w:numPr>
          <w:ilvl w:val="0"/>
          <w:numId w:val="26"/>
        </w:numPr>
        <w:rPr>
          <w:lang w:val="en-AU"/>
        </w:rPr>
      </w:pPr>
      <w:r>
        <w:rPr>
          <w:lang w:val="en-AU"/>
        </w:rPr>
        <w:t xml:space="preserve">Provide applications to the Assessment Panel for assessment and recommendations. </w:t>
      </w:r>
    </w:p>
    <w:p w14:paraId="7549E3E3" w14:textId="78ADC4A6" w:rsidR="00486270" w:rsidRDefault="00486270" w:rsidP="00486270">
      <w:pPr>
        <w:pStyle w:val="ListParagraph"/>
        <w:numPr>
          <w:ilvl w:val="0"/>
          <w:numId w:val="26"/>
        </w:numPr>
        <w:rPr>
          <w:lang w:val="en-AU"/>
        </w:rPr>
      </w:pPr>
      <w:r>
        <w:rPr>
          <w:lang w:val="en-AU"/>
        </w:rPr>
        <w:t xml:space="preserve">Provide recommendations for funding through to the Department Financial Delegate for consideration. Approval of </w:t>
      </w:r>
      <w:r w:rsidR="00C663A9">
        <w:rPr>
          <w:lang w:val="en-AU"/>
        </w:rPr>
        <w:t>applications</w:t>
      </w:r>
      <w:r>
        <w:rPr>
          <w:lang w:val="en-AU"/>
        </w:rPr>
        <w:t xml:space="preserve"> will depend on available funding, the number of eligible applications, and the relative quality and merits of the applications, as reflected in the Panel’s assessment and recommendations. Decisions of the Department Financial Delegate are final.</w:t>
      </w:r>
    </w:p>
    <w:p w14:paraId="2EB87BF8" w14:textId="4569E20B" w:rsidR="00486270" w:rsidRDefault="00486270" w:rsidP="00486270">
      <w:pPr>
        <w:pStyle w:val="ListParagraph"/>
        <w:numPr>
          <w:ilvl w:val="0"/>
          <w:numId w:val="26"/>
        </w:numPr>
        <w:rPr>
          <w:lang w:val="en-AU"/>
        </w:rPr>
      </w:pPr>
      <w:r>
        <w:rPr>
          <w:lang w:val="en-AU"/>
        </w:rPr>
        <w:t>Notify successful and unsuccessful applicants in writing via email.</w:t>
      </w:r>
    </w:p>
    <w:p w14:paraId="7678A059" w14:textId="77777777" w:rsidR="00486270" w:rsidRDefault="00486270" w:rsidP="00486270">
      <w:pPr>
        <w:pStyle w:val="ListParagraph"/>
        <w:numPr>
          <w:ilvl w:val="0"/>
          <w:numId w:val="26"/>
        </w:numPr>
        <w:rPr>
          <w:lang w:val="en-AU"/>
        </w:rPr>
      </w:pPr>
      <w:r>
        <w:rPr>
          <w:lang w:val="en-AU"/>
        </w:rPr>
        <w:t xml:space="preserve">Set up Initiative Agreements on the Schools Targeted Funding Portal and advise schools via email that the funding is available to be claimed. </w:t>
      </w:r>
    </w:p>
    <w:p w14:paraId="6D3153E9" w14:textId="69274725" w:rsidR="0080138A" w:rsidRDefault="000B0DFA" w:rsidP="00486270">
      <w:pPr>
        <w:pStyle w:val="Heading3"/>
      </w:pPr>
      <w:r>
        <w:t xml:space="preserve">How funding </w:t>
      </w:r>
      <w:r w:rsidR="00486270">
        <w:t>will</w:t>
      </w:r>
      <w:r>
        <w:t xml:space="preserve"> be accessed </w:t>
      </w:r>
    </w:p>
    <w:p w14:paraId="7BFAFF50" w14:textId="04B2F4BC" w:rsidR="000B0DFA" w:rsidRDefault="00843079" w:rsidP="000B0DFA">
      <w:r>
        <w:t xml:space="preserve">Successful applicant schools </w:t>
      </w:r>
      <w:r w:rsidR="000B0DFA">
        <w:t xml:space="preserve">will access funding by reimbursements up to the </w:t>
      </w:r>
      <w:r w:rsidR="00486270">
        <w:t>allocated</w:t>
      </w:r>
      <w:r w:rsidR="000B0DFA">
        <w:t xml:space="preserve"> amount, and as agreed with the Department.</w:t>
      </w:r>
    </w:p>
    <w:p w14:paraId="6AACE6DD" w14:textId="11E1BACE" w:rsidR="000B0DFA" w:rsidRDefault="000B0DFA" w:rsidP="000B0DFA">
      <w:r>
        <w:t xml:space="preserve">Schools will be required to submit claims for reimbursements through the </w:t>
      </w:r>
      <w:hyperlink r:id="rId21" w:history="1">
        <w:r w:rsidRPr="000B0DFA">
          <w:rPr>
            <w:rStyle w:val="Hyperlink"/>
          </w:rPr>
          <w:t>Schools Targeted Funding Portal</w:t>
        </w:r>
      </w:hyperlink>
      <w:r>
        <w:t>.</w:t>
      </w:r>
    </w:p>
    <w:p w14:paraId="6A36CAF0" w14:textId="6822A88E" w:rsidR="000B0DFA" w:rsidRDefault="000B0DFA" w:rsidP="000B0DFA">
      <w:r>
        <w:t>Retrospective expenses cannot be reimbursed.</w:t>
      </w:r>
    </w:p>
    <w:p w14:paraId="3A7E7710" w14:textId="21D6CE98" w:rsidR="000B0DFA" w:rsidRDefault="000B0DFA" w:rsidP="000B0DFA">
      <w:r>
        <w:t xml:space="preserve">The Department will establish an Initiative Agreement with each government school for the operational budget amount agreed with the Department. Schools will be required to manage reimbursement request submissions against the Initiative Agreement. </w:t>
      </w:r>
      <w:r w:rsidR="00843079">
        <w:t xml:space="preserve">Guidance for schools is </w:t>
      </w:r>
      <w:hyperlink r:id="rId22" w:history="1">
        <w:r w:rsidR="00843079" w:rsidRPr="00843079">
          <w:rPr>
            <w:rStyle w:val="Hyperlink"/>
          </w:rPr>
          <w:t>available here</w:t>
        </w:r>
      </w:hyperlink>
      <w:r w:rsidR="00843079">
        <w:t>.</w:t>
      </w:r>
    </w:p>
    <w:p w14:paraId="3D8F7AEC" w14:textId="77777777" w:rsidR="001E6438" w:rsidRPr="00FD28F9" w:rsidRDefault="001E6438" w:rsidP="001E6438">
      <w:pPr>
        <w:pStyle w:val="ListParagraph"/>
        <w:rPr>
          <w:lang w:val="en-AU"/>
        </w:rPr>
      </w:pPr>
    </w:p>
    <w:p w14:paraId="1D5E7D34" w14:textId="77777777" w:rsidR="00927138" w:rsidRDefault="00D5161B" w:rsidP="00927138">
      <w:pPr>
        <w:pStyle w:val="Heading2"/>
      </w:pPr>
      <w:r>
        <w:t>Further information</w:t>
      </w:r>
    </w:p>
    <w:p w14:paraId="77038F34" w14:textId="77777777" w:rsidR="00D04993" w:rsidRDefault="00D04993" w:rsidP="00D04993">
      <w:pPr>
        <w:pStyle w:val="Heading3"/>
      </w:pPr>
      <w:r>
        <w:t>Privacy of information</w:t>
      </w:r>
    </w:p>
    <w:p w14:paraId="689EC772" w14:textId="62308A44" w:rsidR="00843079" w:rsidRDefault="00843079" w:rsidP="00843079">
      <w:pPr>
        <w:rPr>
          <w:lang w:eastAsia="en-AU"/>
        </w:rPr>
      </w:pPr>
      <w:r w:rsidRPr="00AF5A7C">
        <w:rPr>
          <w:lang w:eastAsia="en-AU"/>
        </w:rPr>
        <w:t xml:space="preserve">This email or document (including any attachments) may contain commercially sensitive information as well as personal information or other sensitive information. For </w:t>
      </w:r>
      <w:proofErr w:type="gramStart"/>
      <w:r w:rsidRPr="00AF5A7C">
        <w:rPr>
          <w:lang w:eastAsia="en-AU"/>
        </w:rPr>
        <w:t>all of</w:t>
      </w:r>
      <w:proofErr w:type="gramEnd"/>
      <w:r w:rsidRPr="00AF5A7C">
        <w:rPr>
          <w:lang w:eastAsia="en-AU"/>
        </w:rPr>
        <w:t xml:space="preserve"> these reasons, this email or document should be kept confidential. The privacy policy governing the use and storage of personal information can be found here (</w:t>
      </w:r>
      <w:hyperlink r:id="rId23" w:history="1">
        <w:r w:rsidRPr="00AF5A7C">
          <w:rPr>
            <w:rFonts w:eastAsia="Times New Roman" w:cs="Arial"/>
            <w:color w:val="00848F"/>
            <w:u w:val="single"/>
            <w:lang w:eastAsia="en-AU"/>
          </w:rPr>
          <w:t>https://www.education.vic.gov.au/Pages/privacypolicy.aspx</w:t>
        </w:r>
      </w:hyperlink>
      <w:r w:rsidRPr="00AF5A7C">
        <w:rPr>
          <w:lang w:eastAsia="en-AU"/>
        </w:rPr>
        <w:t xml:space="preserve">). </w:t>
      </w:r>
      <w:r w:rsidR="00486D63">
        <w:rPr>
          <w:lang w:eastAsia="en-AU"/>
        </w:rPr>
        <w:t xml:space="preserve">This information will be kept for the life of the </w:t>
      </w:r>
      <w:r w:rsidR="0085195E">
        <w:rPr>
          <w:lang w:eastAsia="en-AU"/>
        </w:rPr>
        <w:t>CCAF</w:t>
      </w:r>
      <w:r w:rsidR="00486D63">
        <w:rPr>
          <w:lang w:eastAsia="en-AU"/>
        </w:rPr>
        <w:t>.</w:t>
      </w:r>
    </w:p>
    <w:p w14:paraId="4AFD714A" w14:textId="7E52CCE2" w:rsidR="003274F2" w:rsidRDefault="00843079" w:rsidP="00843079">
      <w:pPr>
        <w:pStyle w:val="Heading3"/>
      </w:pPr>
      <w:r>
        <w:t>Accuracy</w:t>
      </w:r>
      <w:r w:rsidR="003274F2">
        <w:t xml:space="preserve"> and amendment</w:t>
      </w:r>
    </w:p>
    <w:p w14:paraId="70A09776" w14:textId="5CC15679" w:rsidR="00843079" w:rsidRDefault="00843079" w:rsidP="003274F2">
      <w:r>
        <w:t>While all due care has been taken in connection with the preparation of this invitation, the Department does not warrant the accuracy of the content of the Guidelines and will not be liable for any omission from the Guidelines or application form.</w:t>
      </w:r>
    </w:p>
    <w:p w14:paraId="6BC1BF26" w14:textId="498AE5D9" w:rsidR="003274F2" w:rsidRDefault="003274F2" w:rsidP="003274F2">
      <w:r>
        <w:t xml:space="preserve">The Department </w:t>
      </w:r>
      <w:r w:rsidR="00ED67CB">
        <w:t xml:space="preserve">reserves the right to change any information in, or to issue addenda to, these guidelines. </w:t>
      </w:r>
    </w:p>
    <w:p w14:paraId="492E9E71" w14:textId="77777777" w:rsidR="003274F2" w:rsidRDefault="003274F2" w:rsidP="003274F2">
      <w:pPr>
        <w:pStyle w:val="Heading3"/>
      </w:pPr>
      <w:r>
        <w:t>Contact</w:t>
      </w:r>
    </w:p>
    <w:p w14:paraId="745F792D" w14:textId="4DBBDFE2" w:rsidR="00FD2C74" w:rsidRDefault="003274F2" w:rsidP="003274F2">
      <w:pPr>
        <w:rPr>
          <w:sz w:val="24"/>
          <w:lang w:val="en-AU"/>
        </w:rPr>
      </w:pPr>
      <w:r>
        <w:t xml:space="preserve">For more information: </w:t>
      </w:r>
      <w:hyperlink r:id="rId24" w:history="1">
        <w:r w:rsidRPr="008143BA">
          <w:rPr>
            <w:rStyle w:val="Hyperlink"/>
          </w:rPr>
          <w:t>sspr.provision@education.vic.gov.au</w:t>
        </w:r>
      </w:hyperlink>
      <w:r>
        <w:t xml:space="preserve"> </w:t>
      </w:r>
      <w:r w:rsidR="00FD2C74">
        <w:br w:type="page"/>
      </w:r>
    </w:p>
    <w:p w14:paraId="017F5D64" w14:textId="6998D481" w:rsidR="00FD2C74" w:rsidRDefault="0080138A" w:rsidP="00FD2C74">
      <w:pPr>
        <w:pStyle w:val="Heading1"/>
      </w:pPr>
      <w:r>
        <w:t>Part B: Application form</w:t>
      </w:r>
    </w:p>
    <w:p w14:paraId="0A59A154" w14:textId="4D8DEBA4" w:rsidR="00FD2C74" w:rsidRDefault="00442E2B" w:rsidP="00FD2C74">
      <w:pPr>
        <w:pStyle w:val="Intro"/>
      </w:pPr>
      <w:r>
        <w:t xml:space="preserve">Please complete the form </w:t>
      </w:r>
      <w:r w:rsidR="0080138A">
        <w:t xml:space="preserve">below </w:t>
      </w:r>
      <w:r>
        <w:t xml:space="preserve">and submit to the Provision team at </w:t>
      </w:r>
      <w:hyperlink r:id="rId25" w:history="1">
        <w:r w:rsidRPr="001410F7">
          <w:rPr>
            <w:rStyle w:val="Hyperlink"/>
          </w:rPr>
          <w:t>sspr.provision@education.vic.gov.au</w:t>
        </w:r>
      </w:hyperlink>
      <w:r>
        <w:t xml:space="preserve"> </w:t>
      </w:r>
      <w:r w:rsidR="009F522E">
        <w:t xml:space="preserve">CC-ing Jobs, Skills and Pathways team key contact </w:t>
      </w:r>
      <w:r>
        <w:t xml:space="preserve">by COB </w:t>
      </w:r>
      <w:r w:rsidR="004825F6">
        <w:t>13</w:t>
      </w:r>
      <w:r w:rsidR="00E61E6F">
        <w:t xml:space="preserve"> September</w:t>
      </w:r>
      <w:r>
        <w:t xml:space="preserve"> 2024.</w:t>
      </w:r>
    </w:p>
    <w:p w14:paraId="7106C741" w14:textId="766E489C" w:rsidR="0044324F" w:rsidRDefault="00100F6A" w:rsidP="00E972A0">
      <w:pPr>
        <w:rPr>
          <w:lang w:val="en-AU"/>
        </w:rPr>
      </w:pPr>
      <w:sdt>
        <w:sdtPr>
          <w:rPr>
            <w:lang w:val="en-AU"/>
          </w:rPr>
          <w:id w:val="1970935293"/>
          <w14:checkbox>
            <w14:checked w14:val="0"/>
            <w14:checkedState w14:val="2612" w14:font="MS Gothic"/>
            <w14:uncheckedState w14:val="2610" w14:font="MS Gothic"/>
          </w14:checkbox>
        </w:sdtPr>
        <w:sdtEndPr/>
        <w:sdtContent>
          <w:r w:rsidR="0044324F">
            <w:rPr>
              <w:rFonts w:ascii="MS Gothic" w:eastAsia="MS Gothic" w:hAnsi="MS Gothic" w:hint="eastAsia"/>
              <w:lang w:val="en-AU"/>
            </w:rPr>
            <w:t>☐</w:t>
          </w:r>
        </w:sdtContent>
      </w:sdt>
      <w:r w:rsidR="0044324F">
        <w:rPr>
          <w:lang w:val="en-AU"/>
        </w:rPr>
        <w:t xml:space="preserve"> Prior to commencing this application, has the funding your school</w:t>
      </w:r>
      <w:r w:rsidR="002B5A43">
        <w:rPr>
          <w:lang w:val="en-AU"/>
        </w:rPr>
        <w:t>/partnership</w:t>
      </w:r>
      <w:r w:rsidR="0044324F">
        <w:rPr>
          <w:lang w:val="en-AU"/>
        </w:rPr>
        <w:t xml:space="preserve"> is applying for been </w:t>
      </w:r>
      <w:r w:rsidR="00B12EDE">
        <w:rPr>
          <w:lang w:val="en-AU"/>
        </w:rPr>
        <w:t xml:space="preserve">discussed </w:t>
      </w:r>
      <w:r w:rsidR="0044324F">
        <w:rPr>
          <w:lang w:val="en-AU"/>
        </w:rPr>
        <w:t xml:space="preserve">with your </w:t>
      </w:r>
      <w:r w:rsidR="004C1EA9">
        <w:rPr>
          <w:lang w:val="en-AU"/>
        </w:rPr>
        <w:t xml:space="preserve">Area’s </w:t>
      </w:r>
      <w:r w:rsidR="0044324F">
        <w:rPr>
          <w:lang w:val="en-AU"/>
        </w:rPr>
        <w:t>Jobs, Skills and Pathways team?</w:t>
      </w:r>
    </w:p>
    <w:p w14:paraId="3C71AAAA" w14:textId="6783979E" w:rsidR="0044324F" w:rsidRDefault="00100F6A" w:rsidP="0044324F">
      <w:pPr>
        <w:rPr>
          <w:lang w:val="en-AU"/>
        </w:rPr>
      </w:pPr>
      <w:sdt>
        <w:sdtPr>
          <w:rPr>
            <w:lang w:val="en-AU"/>
          </w:rPr>
          <w:id w:val="-88850068"/>
          <w14:checkbox>
            <w14:checked w14:val="0"/>
            <w14:checkedState w14:val="2612" w14:font="MS Gothic"/>
            <w14:uncheckedState w14:val="2610" w14:font="MS Gothic"/>
          </w14:checkbox>
        </w:sdtPr>
        <w:sdtEndPr/>
        <w:sdtContent>
          <w:r w:rsidR="0044324F">
            <w:rPr>
              <w:rFonts w:ascii="MS Gothic" w:eastAsia="MS Gothic" w:hAnsi="MS Gothic" w:hint="eastAsia"/>
              <w:lang w:val="en-AU"/>
            </w:rPr>
            <w:t>☐</w:t>
          </w:r>
        </w:sdtContent>
      </w:sdt>
      <w:r w:rsidR="0044324F">
        <w:rPr>
          <w:lang w:val="en-AU"/>
        </w:rPr>
        <w:t xml:space="preserve"> Has </w:t>
      </w:r>
      <w:r w:rsidR="00B12EDE">
        <w:rPr>
          <w:lang w:val="en-AU"/>
        </w:rPr>
        <w:t>the</w:t>
      </w:r>
      <w:r w:rsidR="0044324F">
        <w:rPr>
          <w:lang w:val="en-AU"/>
        </w:rPr>
        <w:t xml:space="preserve"> Jobs, Skills and Pathways team supported the completion of this application? </w:t>
      </w:r>
    </w:p>
    <w:p w14:paraId="43EC4AE5" w14:textId="0E39ECF2" w:rsidR="008101B1" w:rsidRDefault="00100F6A" w:rsidP="008101B1">
      <w:pPr>
        <w:rPr>
          <w:lang w:val="en-AU"/>
        </w:rPr>
      </w:pPr>
      <w:sdt>
        <w:sdtPr>
          <w:rPr>
            <w:lang w:val="en-AU"/>
          </w:rPr>
          <w:id w:val="1800957474"/>
          <w14:checkbox>
            <w14:checked w14:val="0"/>
            <w14:checkedState w14:val="2612" w14:font="MS Gothic"/>
            <w14:uncheckedState w14:val="2610" w14:font="MS Gothic"/>
          </w14:checkbox>
        </w:sdtPr>
        <w:sdtEndPr/>
        <w:sdtContent>
          <w:r w:rsidR="008101B1">
            <w:rPr>
              <w:rFonts w:ascii="MS Gothic" w:eastAsia="MS Gothic" w:hAnsi="MS Gothic" w:hint="eastAsia"/>
              <w:lang w:val="en-AU"/>
            </w:rPr>
            <w:t>☐</w:t>
          </w:r>
        </w:sdtContent>
      </w:sdt>
      <w:r w:rsidR="008101B1">
        <w:rPr>
          <w:lang w:val="en-AU"/>
        </w:rPr>
        <w:t xml:space="preserve"> For partnership applications, one Application Form and project plan should be submitted by the lead school on behalf of the partnership.</w:t>
      </w:r>
    </w:p>
    <w:p w14:paraId="05CF4436" w14:textId="77777777" w:rsidR="008101B1" w:rsidRPr="00E972A0" w:rsidRDefault="008101B1" w:rsidP="0044324F">
      <w:pPr>
        <w:rPr>
          <w:lang w:val="en-AU"/>
        </w:rPr>
      </w:pPr>
    </w:p>
    <w:tbl>
      <w:tblPr>
        <w:tblStyle w:val="TableGrid"/>
        <w:tblW w:w="0" w:type="auto"/>
        <w:tblLook w:val="04A0" w:firstRow="1" w:lastRow="0" w:firstColumn="1" w:lastColumn="0" w:noHBand="0" w:noVBand="1"/>
      </w:tblPr>
      <w:tblGrid>
        <w:gridCol w:w="9622"/>
      </w:tblGrid>
      <w:tr w:rsidR="001316F8" w14:paraId="1D440E98" w14:textId="77777777" w:rsidTr="00131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14:paraId="3DF93A72" w14:textId="2A9203E4" w:rsidR="001316F8" w:rsidRDefault="001316F8" w:rsidP="00FD2C74">
            <w:pPr>
              <w:pStyle w:val="Intro"/>
              <w:pBdr>
                <w:top w:val="none" w:sz="0" w:space="0" w:color="auto"/>
              </w:pBdr>
            </w:pPr>
            <w:r w:rsidRPr="001316F8">
              <w:rPr>
                <w:color w:val="FFFFFF" w:themeColor="background1"/>
              </w:rPr>
              <w:t>Name</w:t>
            </w:r>
            <w:r>
              <w:rPr>
                <w:color w:val="FFFFFF" w:themeColor="background1"/>
              </w:rPr>
              <w:t xml:space="preserve"> of initiative</w:t>
            </w:r>
          </w:p>
        </w:tc>
      </w:tr>
      <w:tr w:rsidR="001316F8" w14:paraId="669B2672" w14:textId="77777777" w:rsidTr="001316F8">
        <w:tc>
          <w:tcPr>
            <w:cnfStyle w:val="001000000000" w:firstRow="0" w:lastRow="0" w:firstColumn="1" w:lastColumn="0" w:oddVBand="0" w:evenVBand="0" w:oddHBand="0" w:evenHBand="0" w:firstRowFirstColumn="0" w:firstRowLastColumn="0" w:lastRowFirstColumn="0" w:lastRowLastColumn="0"/>
            <w:tcW w:w="9622" w:type="dxa"/>
          </w:tcPr>
          <w:p w14:paraId="56F09544" w14:textId="1687397B" w:rsidR="001316F8" w:rsidRPr="001316F8" w:rsidRDefault="001316F8" w:rsidP="00991870">
            <w:pPr>
              <w:rPr>
                <w:b/>
              </w:rPr>
            </w:pPr>
            <w:r w:rsidRPr="001316F8">
              <w:t>Collaboration and Curriculum Access Fund</w:t>
            </w:r>
          </w:p>
        </w:tc>
      </w:tr>
    </w:tbl>
    <w:p w14:paraId="6EDF146E" w14:textId="77777777" w:rsidR="001316F8" w:rsidRDefault="001316F8" w:rsidP="00FD2C74">
      <w:pPr>
        <w:pStyle w:val="Intro"/>
      </w:pPr>
    </w:p>
    <w:tbl>
      <w:tblPr>
        <w:tblStyle w:val="TableGrid"/>
        <w:tblW w:w="0" w:type="auto"/>
        <w:tblLook w:val="04A0" w:firstRow="1" w:lastRow="0" w:firstColumn="1" w:lastColumn="0" w:noHBand="0" w:noVBand="1"/>
      </w:tblPr>
      <w:tblGrid>
        <w:gridCol w:w="2972"/>
        <w:gridCol w:w="6650"/>
      </w:tblGrid>
      <w:tr w:rsidR="001316F8" w14:paraId="53C88302" w14:textId="77777777" w:rsidTr="001222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gridSpan w:val="2"/>
          </w:tcPr>
          <w:p w14:paraId="1D835E61" w14:textId="3BD36D3E" w:rsidR="001316F8" w:rsidRDefault="001316F8" w:rsidP="00FD2C74">
            <w:pPr>
              <w:pStyle w:val="Intro"/>
              <w:pBdr>
                <w:top w:val="none" w:sz="0" w:space="0" w:color="auto"/>
              </w:pBdr>
            </w:pPr>
            <w:r w:rsidRPr="001316F8">
              <w:rPr>
                <w:color w:val="FFFFFF" w:themeColor="background1"/>
              </w:rPr>
              <w:t xml:space="preserve">School details </w:t>
            </w:r>
          </w:p>
        </w:tc>
      </w:tr>
      <w:tr w:rsidR="001316F8" w14:paraId="04862892" w14:textId="77777777" w:rsidTr="001316F8">
        <w:tc>
          <w:tcPr>
            <w:cnfStyle w:val="001000000000" w:firstRow="0" w:lastRow="0" w:firstColumn="1" w:lastColumn="0" w:oddVBand="0" w:evenVBand="0" w:oddHBand="0" w:evenHBand="0" w:firstRowFirstColumn="0" w:firstRowLastColumn="0" w:lastRowFirstColumn="0" w:lastRowLastColumn="0"/>
            <w:tcW w:w="2972" w:type="dxa"/>
          </w:tcPr>
          <w:p w14:paraId="4E56C06A" w14:textId="484E1EF0" w:rsidR="001316F8" w:rsidRPr="00991870" w:rsidRDefault="00856039" w:rsidP="00FD2C74">
            <w:pPr>
              <w:pStyle w:val="Intro"/>
              <w:pBdr>
                <w:top w:val="none" w:sz="0" w:space="0" w:color="auto"/>
              </w:pBdr>
              <w:rPr>
                <w:sz w:val="22"/>
                <w:szCs w:val="22"/>
              </w:rPr>
            </w:pPr>
            <w:r w:rsidRPr="00991870">
              <w:rPr>
                <w:sz w:val="22"/>
                <w:szCs w:val="22"/>
              </w:rPr>
              <w:t>School name</w:t>
            </w:r>
          </w:p>
        </w:tc>
        <w:tc>
          <w:tcPr>
            <w:tcW w:w="6650" w:type="dxa"/>
          </w:tcPr>
          <w:p w14:paraId="7120706E" w14:textId="77777777" w:rsidR="001316F8" w:rsidRPr="00991870" w:rsidRDefault="001316F8" w:rsidP="00FD2C74">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sz w:val="22"/>
                <w:szCs w:val="22"/>
              </w:rPr>
            </w:pPr>
          </w:p>
        </w:tc>
      </w:tr>
      <w:tr w:rsidR="00856039" w14:paraId="0F5D0D5E" w14:textId="77777777" w:rsidTr="001316F8">
        <w:tc>
          <w:tcPr>
            <w:cnfStyle w:val="001000000000" w:firstRow="0" w:lastRow="0" w:firstColumn="1" w:lastColumn="0" w:oddVBand="0" w:evenVBand="0" w:oddHBand="0" w:evenHBand="0" w:firstRowFirstColumn="0" w:firstRowLastColumn="0" w:lastRowFirstColumn="0" w:lastRowLastColumn="0"/>
            <w:tcW w:w="2972" w:type="dxa"/>
          </w:tcPr>
          <w:p w14:paraId="407EFC94" w14:textId="66C374E8" w:rsidR="00856039" w:rsidRPr="00991870" w:rsidRDefault="00991870" w:rsidP="00FD2C74">
            <w:pPr>
              <w:pStyle w:val="Intro"/>
              <w:pBdr>
                <w:top w:val="none" w:sz="0" w:space="0" w:color="auto"/>
              </w:pBdr>
              <w:rPr>
                <w:sz w:val="22"/>
                <w:szCs w:val="22"/>
              </w:rPr>
            </w:pPr>
            <w:r w:rsidRPr="00991870">
              <w:rPr>
                <w:sz w:val="22"/>
                <w:szCs w:val="22"/>
              </w:rPr>
              <w:t>Lead school r</w:t>
            </w:r>
            <w:r w:rsidR="00856039" w:rsidRPr="00991870">
              <w:rPr>
                <w:sz w:val="22"/>
                <w:szCs w:val="22"/>
              </w:rPr>
              <w:t xml:space="preserve">epresentative </w:t>
            </w:r>
          </w:p>
        </w:tc>
        <w:tc>
          <w:tcPr>
            <w:tcW w:w="6650" w:type="dxa"/>
          </w:tcPr>
          <w:p w14:paraId="39CE9B54" w14:textId="77777777" w:rsidR="00856039" w:rsidRPr="00991870" w:rsidRDefault="00D56C6F" w:rsidP="00D56C6F">
            <w:pPr>
              <w:cnfStyle w:val="000000000000" w:firstRow="0" w:lastRow="0" w:firstColumn="0" w:lastColumn="0" w:oddVBand="0" w:evenVBand="0" w:oddHBand="0" w:evenHBand="0" w:firstRowFirstColumn="0" w:firstRowLastColumn="0" w:lastRowFirstColumn="0" w:lastRowLastColumn="0"/>
              <w:rPr>
                <w:szCs w:val="22"/>
              </w:rPr>
            </w:pPr>
            <w:r w:rsidRPr="00991870">
              <w:rPr>
                <w:szCs w:val="22"/>
              </w:rPr>
              <w:t>Name:</w:t>
            </w:r>
          </w:p>
          <w:p w14:paraId="5040D080" w14:textId="6B538290" w:rsidR="00D56C6F" w:rsidRPr="00991870" w:rsidRDefault="00991870" w:rsidP="00D56C6F">
            <w:pPr>
              <w:cnfStyle w:val="000000000000" w:firstRow="0" w:lastRow="0" w:firstColumn="0" w:lastColumn="0" w:oddVBand="0" w:evenVBand="0" w:oddHBand="0" w:evenHBand="0" w:firstRowFirstColumn="0" w:firstRowLastColumn="0" w:lastRowFirstColumn="0" w:lastRowLastColumn="0"/>
              <w:rPr>
                <w:szCs w:val="22"/>
              </w:rPr>
            </w:pPr>
            <w:r w:rsidRPr="00991870">
              <w:rPr>
                <w:szCs w:val="22"/>
              </w:rPr>
              <w:t>Position at school</w:t>
            </w:r>
            <w:r w:rsidR="00D56C6F" w:rsidRPr="00991870">
              <w:rPr>
                <w:szCs w:val="22"/>
              </w:rPr>
              <w:t>:</w:t>
            </w:r>
          </w:p>
          <w:p w14:paraId="62AC8451" w14:textId="1DE41AA9" w:rsidR="00D56C6F" w:rsidRPr="00991870" w:rsidRDefault="00D56C6F" w:rsidP="00D56C6F">
            <w:pPr>
              <w:cnfStyle w:val="000000000000" w:firstRow="0" w:lastRow="0" w:firstColumn="0" w:lastColumn="0" w:oddVBand="0" w:evenVBand="0" w:oddHBand="0" w:evenHBand="0" w:firstRowFirstColumn="0" w:firstRowLastColumn="0" w:lastRowFirstColumn="0" w:lastRowLastColumn="0"/>
              <w:rPr>
                <w:szCs w:val="22"/>
              </w:rPr>
            </w:pPr>
            <w:r w:rsidRPr="00991870">
              <w:rPr>
                <w:szCs w:val="22"/>
              </w:rPr>
              <w:t>Contact email:</w:t>
            </w:r>
          </w:p>
        </w:tc>
      </w:tr>
      <w:tr w:rsidR="00856039" w14:paraId="69D0A0FA" w14:textId="77777777" w:rsidTr="001316F8">
        <w:tc>
          <w:tcPr>
            <w:cnfStyle w:val="001000000000" w:firstRow="0" w:lastRow="0" w:firstColumn="1" w:lastColumn="0" w:oddVBand="0" w:evenVBand="0" w:oddHBand="0" w:evenHBand="0" w:firstRowFirstColumn="0" w:firstRowLastColumn="0" w:lastRowFirstColumn="0" w:lastRowLastColumn="0"/>
            <w:tcW w:w="2972" w:type="dxa"/>
            <w:vMerge w:val="restart"/>
          </w:tcPr>
          <w:p w14:paraId="0251BCBA" w14:textId="729F7970" w:rsidR="00856039" w:rsidRPr="00991870" w:rsidRDefault="00856039" w:rsidP="00FD2C74">
            <w:pPr>
              <w:pStyle w:val="Intro"/>
              <w:pBdr>
                <w:top w:val="none" w:sz="0" w:space="0" w:color="auto"/>
              </w:pBdr>
              <w:rPr>
                <w:sz w:val="22"/>
                <w:szCs w:val="22"/>
              </w:rPr>
            </w:pPr>
            <w:r w:rsidRPr="00991870">
              <w:rPr>
                <w:sz w:val="22"/>
                <w:szCs w:val="22"/>
              </w:rPr>
              <w:t>Objective(s) applying under</w:t>
            </w:r>
            <w:r w:rsidR="00843079">
              <w:rPr>
                <w:sz w:val="22"/>
                <w:szCs w:val="22"/>
              </w:rPr>
              <w:t xml:space="preserve"> for CCAF funding</w:t>
            </w:r>
          </w:p>
        </w:tc>
        <w:tc>
          <w:tcPr>
            <w:tcW w:w="6650" w:type="dxa"/>
          </w:tcPr>
          <w:p w14:paraId="14C1CC8B" w14:textId="6ED1FA2E" w:rsidR="00856039" w:rsidRPr="00991870" w:rsidRDefault="00100F6A" w:rsidP="00856039">
            <w:pPr>
              <w:cnfStyle w:val="000000000000" w:firstRow="0" w:lastRow="0" w:firstColumn="0" w:lastColumn="0" w:oddVBand="0" w:evenVBand="0" w:oddHBand="0" w:evenHBand="0" w:firstRowFirstColumn="0" w:firstRowLastColumn="0" w:lastRowFirstColumn="0" w:lastRowLastColumn="0"/>
              <w:rPr>
                <w:szCs w:val="22"/>
              </w:rPr>
            </w:pPr>
            <w:sdt>
              <w:sdtPr>
                <w:rPr>
                  <w:szCs w:val="22"/>
                </w:rPr>
                <w:id w:val="-137036971"/>
                <w14:checkbox>
                  <w14:checked w14:val="0"/>
                  <w14:checkedState w14:val="2612" w14:font="MS Gothic"/>
                  <w14:uncheckedState w14:val="2610" w14:font="MS Gothic"/>
                </w14:checkbox>
              </w:sdtPr>
              <w:sdtEndPr/>
              <w:sdtContent>
                <w:r w:rsidR="00856039" w:rsidRPr="00991870">
                  <w:rPr>
                    <w:rFonts w:ascii="MS Gothic" w:eastAsia="MS Gothic" w:hAnsi="MS Gothic" w:hint="eastAsia"/>
                    <w:szCs w:val="22"/>
                  </w:rPr>
                  <w:t>☐</w:t>
                </w:r>
              </w:sdtContent>
            </w:sdt>
            <w:r w:rsidR="00856039" w:rsidRPr="00991870">
              <w:rPr>
                <w:szCs w:val="22"/>
              </w:rPr>
              <w:t xml:space="preserve"> Objective 1: </w:t>
            </w:r>
            <w:r w:rsidR="009F522E" w:rsidRPr="009F522E">
              <w:t>Building collaboration amongst schools</w:t>
            </w:r>
            <w:r w:rsidR="008101B1">
              <w:t>,</w:t>
            </w:r>
            <w:r w:rsidR="009F522E" w:rsidRPr="009F522E">
              <w:t xml:space="preserve"> and between schools and TAFE non-school providers</w:t>
            </w:r>
          </w:p>
        </w:tc>
      </w:tr>
      <w:tr w:rsidR="00856039" w14:paraId="39F4DA42" w14:textId="77777777" w:rsidTr="001316F8">
        <w:tc>
          <w:tcPr>
            <w:cnfStyle w:val="001000000000" w:firstRow="0" w:lastRow="0" w:firstColumn="1" w:lastColumn="0" w:oddVBand="0" w:evenVBand="0" w:oddHBand="0" w:evenHBand="0" w:firstRowFirstColumn="0" w:firstRowLastColumn="0" w:lastRowFirstColumn="0" w:lastRowLastColumn="0"/>
            <w:tcW w:w="2972" w:type="dxa"/>
            <w:vMerge/>
          </w:tcPr>
          <w:p w14:paraId="11E46527" w14:textId="77777777" w:rsidR="00856039" w:rsidRPr="00991870" w:rsidRDefault="00856039" w:rsidP="00FD2C74">
            <w:pPr>
              <w:pStyle w:val="Intro"/>
              <w:pBdr>
                <w:top w:val="none" w:sz="0" w:space="0" w:color="auto"/>
              </w:pBdr>
              <w:rPr>
                <w:sz w:val="22"/>
                <w:szCs w:val="22"/>
              </w:rPr>
            </w:pPr>
          </w:p>
        </w:tc>
        <w:tc>
          <w:tcPr>
            <w:tcW w:w="6650" w:type="dxa"/>
          </w:tcPr>
          <w:p w14:paraId="02094DA8" w14:textId="1EAB719A" w:rsidR="00856039" w:rsidRPr="00991870" w:rsidRDefault="00100F6A" w:rsidP="00856039">
            <w:pPr>
              <w:cnfStyle w:val="000000000000" w:firstRow="0" w:lastRow="0" w:firstColumn="0" w:lastColumn="0" w:oddVBand="0" w:evenVBand="0" w:oddHBand="0" w:evenHBand="0" w:firstRowFirstColumn="0" w:firstRowLastColumn="0" w:lastRowFirstColumn="0" w:lastRowLastColumn="0"/>
              <w:rPr>
                <w:szCs w:val="22"/>
              </w:rPr>
            </w:pPr>
            <w:sdt>
              <w:sdtPr>
                <w:rPr>
                  <w:szCs w:val="22"/>
                </w:rPr>
                <w:id w:val="832263595"/>
                <w14:checkbox>
                  <w14:checked w14:val="0"/>
                  <w14:checkedState w14:val="2612" w14:font="MS Gothic"/>
                  <w14:uncheckedState w14:val="2610" w14:font="MS Gothic"/>
                </w14:checkbox>
              </w:sdtPr>
              <w:sdtEndPr/>
              <w:sdtContent>
                <w:r w:rsidR="00856039" w:rsidRPr="00991870">
                  <w:rPr>
                    <w:rFonts w:ascii="MS Gothic" w:eastAsia="MS Gothic" w:hAnsi="MS Gothic" w:hint="eastAsia"/>
                    <w:szCs w:val="22"/>
                  </w:rPr>
                  <w:t>☐</w:t>
                </w:r>
              </w:sdtContent>
            </w:sdt>
            <w:r w:rsidR="00856039" w:rsidRPr="00991870">
              <w:rPr>
                <w:szCs w:val="22"/>
              </w:rPr>
              <w:t xml:space="preserve"> Objective 2: Supporting student access to the VCE VM and VPC and program sustainability</w:t>
            </w:r>
          </w:p>
        </w:tc>
      </w:tr>
      <w:tr w:rsidR="00856039" w14:paraId="6DE24893" w14:textId="77777777" w:rsidTr="00361E85">
        <w:tc>
          <w:tcPr>
            <w:cnfStyle w:val="001000000000" w:firstRow="0" w:lastRow="0" w:firstColumn="1" w:lastColumn="0" w:oddVBand="0" w:evenVBand="0" w:oddHBand="0" w:evenHBand="0" w:firstRowFirstColumn="0" w:firstRowLastColumn="0" w:lastRowFirstColumn="0" w:lastRowLastColumn="0"/>
            <w:tcW w:w="9622" w:type="dxa"/>
            <w:gridSpan w:val="2"/>
            <w:shd w:val="clear" w:color="auto" w:fill="0071CE" w:themeFill="accent3"/>
          </w:tcPr>
          <w:p w14:paraId="09ED40F9" w14:textId="006BD895" w:rsidR="00856039" w:rsidRPr="00856039" w:rsidRDefault="00856039" w:rsidP="00FD2C74">
            <w:pPr>
              <w:pStyle w:val="Intro"/>
              <w:pBdr>
                <w:top w:val="none" w:sz="0" w:space="0" w:color="auto"/>
              </w:pBdr>
              <w:rPr>
                <w:color w:val="FFFFFF" w:themeColor="background1"/>
              </w:rPr>
            </w:pPr>
            <w:r w:rsidRPr="00856039">
              <w:rPr>
                <w:color w:val="FFFFFF" w:themeColor="background1"/>
              </w:rPr>
              <w:t>Partnership schools</w:t>
            </w:r>
            <w:r>
              <w:rPr>
                <w:color w:val="FFFFFF" w:themeColor="background1"/>
              </w:rPr>
              <w:t>/TAFE non-school providers (if applicable)</w:t>
            </w:r>
          </w:p>
        </w:tc>
      </w:tr>
      <w:tr w:rsidR="001316F8" w14:paraId="3F23B3D7" w14:textId="77777777" w:rsidTr="001316F8">
        <w:tc>
          <w:tcPr>
            <w:cnfStyle w:val="001000000000" w:firstRow="0" w:lastRow="0" w:firstColumn="1" w:lastColumn="0" w:oddVBand="0" w:evenVBand="0" w:oddHBand="0" w:evenHBand="0" w:firstRowFirstColumn="0" w:firstRowLastColumn="0" w:lastRowFirstColumn="0" w:lastRowLastColumn="0"/>
            <w:tcW w:w="2972" w:type="dxa"/>
          </w:tcPr>
          <w:p w14:paraId="1D07317B" w14:textId="33148DA5" w:rsidR="001316F8" w:rsidRPr="00991870" w:rsidRDefault="00856039" w:rsidP="00FD2C74">
            <w:pPr>
              <w:pStyle w:val="Intro"/>
              <w:pBdr>
                <w:top w:val="none" w:sz="0" w:space="0" w:color="auto"/>
              </w:pBdr>
              <w:rPr>
                <w:sz w:val="22"/>
                <w:szCs w:val="22"/>
              </w:rPr>
            </w:pPr>
            <w:r w:rsidRPr="00991870">
              <w:rPr>
                <w:sz w:val="22"/>
                <w:szCs w:val="22"/>
              </w:rPr>
              <w:t>School/provider name(s)</w:t>
            </w:r>
          </w:p>
        </w:tc>
        <w:tc>
          <w:tcPr>
            <w:tcW w:w="6650" w:type="dxa"/>
          </w:tcPr>
          <w:p w14:paraId="3801FBC0" w14:textId="77777777" w:rsidR="00856039" w:rsidRPr="00991870" w:rsidRDefault="00856039" w:rsidP="00FD2C74">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sz w:val="22"/>
                <w:szCs w:val="22"/>
              </w:rPr>
            </w:pPr>
          </w:p>
        </w:tc>
      </w:tr>
    </w:tbl>
    <w:p w14:paraId="5DA49930" w14:textId="77777777" w:rsidR="001316F8" w:rsidRDefault="001316F8" w:rsidP="00FD2C74">
      <w:pPr>
        <w:pStyle w:val="Intro"/>
      </w:pPr>
    </w:p>
    <w:tbl>
      <w:tblPr>
        <w:tblStyle w:val="TableGrid"/>
        <w:tblW w:w="14436" w:type="dxa"/>
        <w:tblLook w:val="04A0" w:firstRow="1" w:lastRow="0" w:firstColumn="1" w:lastColumn="0" w:noHBand="0" w:noVBand="1"/>
      </w:tblPr>
      <w:tblGrid>
        <w:gridCol w:w="5665"/>
        <w:gridCol w:w="3957"/>
        <w:gridCol w:w="4814"/>
      </w:tblGrid>
      <w:tr w:rsidR="001316F8" w14:paraId="3FD5A686" w14:textId="77777777" w:rsidTr="00426373">
        <w:trPr>
          <w:gridAfter w:val="1"/>
          <w:cnfStyle w:val="100000000000" w:firstRow="1" w:lastRow="0" w:firstColumn="0" w:lastColumn="0" w:oddVBand="0" w:evenVBand="0" w:oddHBand="0" w:evenHBand="0" w:firstRowFirstColumn="0" w:firstRowLastColumn="0" w:lastRowFirstColumn="0" w:lastRowLastColumn="0"/>
          <w:wAfter w:w="4814" w:type="dxa"/>
        </w:trPr>
        <w:tc>
          <w:tcPr>
            <w:cnfStyle w:val="001000000000" w:firstRow="0" w:lastRow="0" w:firstColumn="1" w:lastColumn="0" w:oddVBand="0" w:evenVBand="0" w:oddHBand="0" w:evenHBand="0" w:firstRowFirstColumn="0" w:firstRowLastColumn="0" w:lastRowFirstColumn="0" w:lastRowLastColumn="0"/>
            <w:tcW w:w="9622" w:type="dxa"/>
            <w:gridSpan w:val="2"/>
            <w:tcBorders>
              <w:bottom w:val="single" w:sz="4" w:space="0" w:color="auto"/>
            </w:tcBorders>
          </w:tcPr>
          <w:p w14:paraId="60F205CE" w14:textId="5762B66E" w:rsidR="001316F8" w:rsidRDefault="001316F8" w:rsidP="00FD2C74">
            <w:pPr>
              <w:pStyle w:val="Intro"/>
              <w:pBdr>
                <w:top w:val="none" w:sz="0" w:space="0" w:color="auto"/>
              </w:pBdr>
            </w:pPr>
            <w:r w:rsidRPr="001316F8">
              <w:rPr>
                <w:color w:val="FFFFFF" w:themeColor="background1"/>
              </w:rPr>
              <w:t xml:space="preserve">Criteria 1: </w:t>
            </w:r>
            <w:r w:rsidR="00856039">
              <w:rPr>
                <w:color w:val="FFFFFF" w:themeColor="background1"/>
              </w:rPr>
              <w:t>Proposal design</w:t>
            </w:r>
          </w:p>
        </w:tc>
      </w:tr>
      <w:tr w:rsidR="00991870" w14:paraId="161FEC96" w14:textId="77777777" w:rsidTr="00426373">
        <w:trPr>
          <w:gridAfter w:val="1"/>
          <w:wAfter w:w="4814" w:type="dxa"/>
        </w:trPr>
        <w:tc>
          <w:tcPr>
            <w:cnfStyle w:val="001000000000" w:firstRow="0" w:lastRow="0" w:firstColumn="1" w:lastColumn="0" w:oddVBand="0" w:evenVBand="0" w:oddHBand="0" w:evenHBand="0" w:firstRowFirstColumn="0" w:firstRowLastColumn="0" w:lastRowFirstColumn="0" w:lastRowLastColumn="0"/>
            <w:tcW w:w="9622" w:type="dxa"/>
            <w:gridSpan w:val="2"/>
            <w:tcBorders>
              <w:top w:val="single" w:sz="4" w:space="0" w:color="auto"/>
              <w:bottom w:val="single" w:sz="4" w:space="0" w:color="auto"/>
            </w:tcBorders>
            <w:shd w:val="clear" w:color="auto" w:fill="C2E3FF" w:themeFill="accent3" w:themeFillTint="33"/>
          </w:tcPr>
          <w:p w14:paraId="1992219B" w14:textId="0E2D155D" w:rsidR="00991870" w:rsidRDefault="00991870" w:rsidP="00991870">
            <w:r>
              <w:t>1.1 Outline the proposed use of the funding</w:t>
            </w:r>
          </w:p>
        </w:tc>
      </w:tr>
      <w:tr w:rsidR="00991870" w14:paraId="0836AD97" w14:textId="77777777" w:rsidTr="00991870">
        <w:trPr>
          <w:gridAfter w:val="1"/>
          <w:wAfter w:w="4814" w:type="dxa"/>
        </w:trPr>
        <w:sdt>
          <w:sdtPr>
            <w:id w:val="111493973"/>
            <w:placeholder>
              <w:docPart w:val="A534BFFC21EA4DF59305479865E5A2A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22" w:type="dxa"/>
                <w:gridSpan w:val="2"/>
                <w:tcBorders>
                  <w:top w:val="single" w:sz="4" w:space="0" w:color="auto"/>
                  <w:bottom w:val="single" w:sz="4" w:space="0" w:color="auto"/>
                </w:tcBorders>
                <w:shd w:val="clear" w:color="auto" w:fill="FFFFFF" w:themeFill="background1"/>
              </w:tcPr>
              <w:p w14:paraId="6717697C" w14:textId="5F905B05" w:rsidR="00991870" w:rsidRDefault="00991870" w:rsidP="00991870">
                <w:r w:rsidRPr="008143BA">
                  <w:rPr>
                    <w:rStyle w:val="PlaceholderText"/>
                  </w:rPr>
                  <w:t>Click or tap here to enter text.</w:t>
                </w:r>
              </w:p>
            </w:tc>
          </w:sdtContent>
        </w:sdt>
      </w:tr>
      <w:tr w:rsidR="00991870" w14:paraId="697B45BD" w14:textId="77777777" w:rsidTr="00991870">
        <w:trPr>
          <w:gridAfter w:val="1"/>
          <w:wAfter w:w="4814" w:type="dxa"/>
        </w:trPr>
        <w:tc>
          <w:tcPr>
            <w:cnfStyle w:val="001000000000" w:firstRow="0" w:lastRow="0" w:firstColumn="1" w:lastColumn="0" w:oddVBand="0" w:evenVBand="0" w:oddHBand="0" w:evenHBand="0" w:firstRowFirstColumn="0" w:firstRowLastColumn="0" w:lastRowFirstColumn="0" w:lastRowLastColumn="0"/>
            <w:tcW w:w="9622" w:type="dxa"/>
            <w:gridSpan w:val="2"/>
            <w:tcBorders>
              <w:top w:val="single" w:sz="4" w:space="0" w:color="auto"/>
              <w:bottom w:val="single" w:sz="4" w:space="0" w:color="auto"/>
            </w:tcBorders>
            <w:shd w:val="clear" w:color="auto" w:fill="FFFFFF" w:themeFill="background1"/>
          </w:tcPr>
          <w:p w14:paraId="4541C7CE" w14:textId="33CAE618" w:rsidR="00F27504" w:rsidRDefault="00100F6A" w:rsidP="00991870">
            <w:pPr>
              <w:spacing w:line="240" w:lineRule="atLeast"/>
              <w:contextualSpacing/>
              <w:rPr>
                <w:rFonts w:ascii="Arial" w:eastAsia="Times New Roman" w:hAnsi="Arial" w:cs="Arial"/>
                <w:sz w:val="20"/>
                <w:szCs w:val="20"/>
              </w:rPr>
            </w:pPr>
            <w:sdt>
              <w:sdtPr>
                <w:rPr>
                  <w:rFonts w:ascii="Arial" w:eastAsia="Times New Roman" w:hAnsi="Arial" w:cs="Arial"/>
                  <w:sz w:val="20"/>
                  <w:szCs w:val="20"/>
                </w:rPr>
                <w:id w:val="1579088420"/>
                <w14:checkbox>
                  <w14:checked w14:val="0"/>
                  <w14:checkedState w14:val="2612" w14:font="MS Gothic"/>
                  <w14:uncheckedState w14:val="2610" w14:font="MS Gothic"/>
                </w14:checkbox>
              </w:sdtPr>
              <w:sdtEndPr/>
              <w:sdtContent>
                <w:r w:rsidR="00991870" w:rsidRPr="0083600C">
                  <w:rPr>
                    <w:rFonts w:ascii="Segoe UI Symbol" w:eastAsia="Times New Roman" w:hAnsi="Segoe UI Symbol" w:cs="Segoe UI Symbol"/>
                    <w:sz w:val="20"/>
                    <w:szCs w:val="20"/>
                  </w:rPr>
                  <w:t>☐</w:t>
                </w:r>
              </w:sdtContent>
            </w:sdt>
            <w:r w:rsidR="00991870" w:rsidRPr="0083600C">
              <w:rPr>
                <w:rFonts w:ascii="Arial" w:eastAsia="Times New Roman" w:hAnsi="Arial" w:cs="Arial"/>
                <w:sz w:val="20"/>
                <w:szCs w:val="20"/>
              </w:rPr>
              <w:t xml:space="preserve"> Describe </w:t>
            </w:r>
            <w:r w:rsidR="00F27504">
              <w:rPr>
                <w:rFonts w:ascii="Arial" w:eastAsia="Times New Roman" w:hAnsi="Arial" w:cs="Arial"/>
                <w:sz w:val="20"/>
                <w:szCs w:val="20"/>
              </w:rPr>
              <w:t>t</w:t>
            </w:r>
            <w:r w:rsidR="00991870" w:rsidRPr="0083600C">
              <w:rPr>
                <w:rFonts w:ascii="Arial" w:eastAsia="Times New Roman" w:hAnsi="Arial" w:cs="Arial"/>
                <w:sz w:val="20"/>
                <w:szCs w:val="20"/>
              </w:rPr>
              <w:t xml:space="preserve">he proposed </w:t>
            </w:r>
            <w:r w:rsidR="00991870">
              <w:rPr>
                <w:rFonts w:ascii="Arial" w:eastAsia="Times New Roman" w:hAnsi="Arial" w:cs="Arial"/>
                <w:sz w:val="20"/>
                <w:szCs w:val="20"/>
              </w:rPr>
              <w:t xml:space="preserve">use of the funding </w:t>
            </w:r>
            <w:r w:rsidR="00F27504">
              <w:rPr>
                <w:rFonts w:ascii="Arial" w:eastAsia="Times New Roman" w:hAnsi="Arial" w:cs="Arial"/>
                <w:sz w:val="20"/>
                <w:szCs w:val="20"/>
              </w:rPr>
              <w:t>and the activities it will support</w:t>
            </w:r>
          </w:p>
          <w:p w14:paraId="7BE46776" w14:textId="16391562" w:rsidR="00991870" w:rsidRDefault="00100F6A" w:rsidP="00991870">
            <w:pPr>
              <w:spacing w:line="240" w:lineRule="atLeast"/>
              <w:contextualSpacing/>
              <w:rPr>
                <w:rFonts w:ascii="Arial" w:eastAsia="Times New Roman" w:hAnsi="Arial" w:cs="Arial"/>
                <w:sz w:val="20"/>
                <w:szCs w:val="20"/>
              </w:rPr>
            </w:pPr>
            <w:sdt>
              <w:sdtPr>
                <w:rPr>
                  <w:rFonts w:ascii="Arial" w:eastAsia="Times New Roman" w:hAnsi="Arial" w:cs="Arial"/>
                  <w:sz w:val="20"/>
                  <w:szCs w:val="20"/>
                </w:rPr>
                <w:id w:val="1817754145"/>
                <w14:checkbox>
                  <w14:checked w14:val="0"/>
                  <w14:checkedState w14:val="2612" w14:font="MS Gothic"/>
                  <w14:uncheckedState w14:val="2610" w14:font="MS Gothic"/>
                </w14:checkbox>
              </w:sdtPr>
              <w:sdtEndPr/>
              <w:sdtContent>
                <w:r w:rsidR="00F27504">
                  <w:rPr>
                    <w:rFonts w:ascii="MS Gothic" w:eastAsia="MS Gothic" w:hAnsi="MS Gothic" w:cs="Arial" w:hint="eastAsia"/>
                    <w:sz w:val="20"/>
                    <w:szCs w:val="20"/>
                  </w:rPr>
                  <w:t>☐</w:t>
                </w:r>
              </w:sdtContent>
            </w:sdt>
            <w:r w:rsidR="00F27504">
              <w:rPr>
                <w:rFonts w:ascii="Arial" w:eastAsia="Times New Roman" w:hAnsi="Arial" w:cs="Arial"/>
                <w:sz w:val="20"/>
                <w:szCs w:val="20"/>
              </w:rPr>
              <w:t xml:space="preserve"> Describe how the funding </w:t>
            </w:r>
            <w:r w:rsidR="00991870">
              <w:rPr>
                <w:rFonts w:ascii="Arial" w:eastAsia="Times New Roman" w:hAnsi="Arial" w:cs="Arial"/>
                <w:sz w:val="20"/>
                <w:szCs w:val="20"/>
              </w:rPr>
              <w:t xml:space="preserve">will support school-to-school/non-school provider collaboration </w:t>
            </w:r>
            <w:r w:rsidR="00F27504">
              <w:rPr>
                <w:rFonts w:ascii="Arial" w:eastAsia="Times New Roman" w:hAnsi="Arial" w:cs="Arial"/>
                <w:sz w:val="20"/>
                <w:szCs w:val="20"/>
              </w:rPr>
              <w:t xml:space="preserve">(Objective 1) </w:t>
            </w:r>
            <w:r w:rsidR="00991870">
              <w:rPr>
                <w:rFonts w:ascii="Arial" w:eastAsia="Times New Roman" w:hAnsi="Arial" w:cs="Arial"/>
                <w:sz w:val="20"/>
                <w:szCs w:val="20"/>
              </w:rPr>
              <w:t>and/or student access to the VCE VM and VPC</w:t>
            </w:r>
            <w:r w:rsidR="00F27504">
              <w:rPr>
                <w:rFonts w:ascii="Arial" w:eastAsia="Times New Roman" w:hAnsi="Arial" w:cs="Arial"/>
                <w:sz w:val="20"/>
                <w:szCs w:val="20"/>
              </w:rPr>
              <w:t xml:space="preserve"> (Objective 2)</w:t>
            </w:r>
          </w:p>
          <w:p w14:paraId="69F7FB94" w14:textId="155F5CE1" w:rsidR="00991870" w:rsidRPr="00991870" w:rsidRDefault="00100F6A" w:rsidP="00991870">
            <w:pPr>
              <w:spacing w:line="240" w:lineRule="atLeast"/>
              <w:contextualSpacing/>
              <w:rPr>
                <w:rFonts w:ascii="Arial" w:eastAsia="Times New Roman" w:hAnsi="Arial" w:cs="Arial"/>
                <w:sz w:val="20"/>
                <w:szCs w:val="20"/>
              </w:rPr>
            </w:pPr>
            <w:sdt>
              <w:sdtPr>
                <w:rPr>
                  <w:rFonts w:ascii="Arial" w:eastAsia="Times New Roman" w:hAnsi="Arial" w:cs="Arial"/>
                  <w:sz w:val="20"/>
                  <w:szCs w:val="20"/>
                </w:rPr>
                <w:id w:val="-911089154"/>
                <w14:checkbox>
                  <w14:checked w14:val="0"/>
                  <w14:checkedState w14:val="2612" w14:font="MS Gothic"/>
                  <w14:uncheckedState w14:val="2610" w14:font="MS Gothic"/>
                </w14:checkbox>
              </w:sdtPr>
              <w:sdtEndPr/>
              <w:sdtContent>
                <w:r w:rsidR="00991870">
                  <w:rPr>
                    <w:rFonts w:ascii="MS Gothic" w:eastAsia="MS Gothic" w:hAnsi="MS Gothic" w:cs="Arial" w:hint="eastAsia"/>
                    <w:sz w:val="20"/>
                    <w:szCs w:val="20"/>
                  </w:rPr>
                  <w:t>☐</w:t>
                </w:r>
              </w:sdtContent>
            </w:sdt>
            <w:r w:rsidR="00991870" w:rsidRPr="0083600C">
              <w:rPr>
                <w:rFonts w:ascii="Arial" w:eastAsia="Times New Roman" w:hAnsi="Arial" w:cs="Arial"/>
                <w:sz w:val="20"/>
                <w:szCs w:val="20"/>
              </w:rPr>
              <w:t xml:space="preserve"> Include any </w:t>
            </w:r>
            <w:r w:rsidR="00F27504">
              <w:rPr>
                <w:rFonts w:ascii="Arial" w:eastAsia="Times New Roman" w:hAnsi="Arial" w:cs="Arial"/>
                <w:sz w:val="20"/>
                <w:szCs w:val="20"/>
              </w:rPr>
              <w:t xml:space="preserve">relevant </w:t>
            </w:r>
            <w:r w:rsidR="00991870" w:rsidRPr="0083600C">
              <w:rPr>
                <w:rFonts w:ascii="Arial" w:eastAsia="Times New Roman" w:hAnsi="Arial" w:cs="Arial"/>
                <w:sz w:val="20"/>
                <w:szCs w:val="20"/>
              </w:rPr>
              <w:t xml:space="preserve">background information on your </w:t>
            </w:r>
            <w:r w:rsidR="00991870">
              <w:rPr>
                <w:rFonts w:ascii="Arial" w:eastAsia="Times New Roman" w:hAnsi="Arial" w:cs="Arial"/>
                <w:sz w:val="20"/>
                <w:szCs w:val="20"/>
              </w:rPr>
              <w:t xml:space="preserve">school’s delivery of the </w:t>
            </w:r>
            <w:r w:rsidR="00F27504">
              <w:rPr>
                <w:rFonts w:ascii="Arial" w:eastAsia="Times New Roman" w:hAnsi="Arial" w:cs="Arial"/>
                <w:sz w:val="20"/>
                <w:szCs w:val="20"/>
              </w:rPr>
              <w:t>VCE VM and VPC</w:t>
            </w:r>
            <w:r w:rsidR="00991870">
              <w:rPr>
                <w:rFonts w:ascii="Arial" w:eastAsia="Times New Roman" w:hAnsi="Arial" w:cs="Arial"/>
                <w:sz w:val="20"/>
                <w:szCs w:val="20"/>
              </w:rPr>
              <w:t xml:space="preserve"> and </w:t>
            </w:r>
            <w:r w:rsidR="00991870" w:rsidRPr="0083600C">
              <w:rPr>
                <w:rFonts w:ascii="Arial" w:eastAsia="Times New Roman" w:hAnsi="Arial" w:cs="Arial"/>
                <w:sz w:val="20"/>
                <w:szCs w:val="20"/>
              </w:rPr>
              <w:t>the partner</w:t>
            </w:r>
            <w:r w:rsidR="00991870">
              <w:rPr>
                <w:rFonts w:ascii="Arial" w:eastAsia="Times New Roman" w:hAnsi="Arial" w:cs="Arial"/>
                <w:sz w:val="20"/>
                <w:szCs w:val="20"/>
              </w:rPr>
              <w:t xml:space="preserve"> </w:t>
            </w:r>
            <w:r w:rsidR="00F27504">
              <w:rPr>
                <w:rFonts w:ascii="Arial" w:eastAsia="Times New Roman" w:hAnsi="Arial" w:cs="Arial"/>
                <w:sz w:val="20"/>
                <w:szCs w:val="20"/>
              </w:rPr>
              <w:t>schools/providers</w:t>
            </w:r>
            <w:r w:rsidR="00991870" w:rsidRPr="0083600C">
              <w:rPr>
                <w:rFonts w:ascii="Arial" w:eastAsia="Times New Roman" w:hAnsi="Arial" w:cs="Arial"/>
                <w:sz w:val="20"/>
                <w:szCs w:val="20"/>
              </w:rPr>
              <w:t xml:space="preserve"> you plan to work with </w:t>
            </w:r>
            <w:r w:rsidR="00991870">
              <w:rPr>
                <w:rFonts w:ascii="Arial" w:eastAsia="Times New Roman" w:hAnsi="Arial" w:cs="Arial"/>
                <w:sz w:val="20"/>
                <w:szCs w:val="20"/>
              </w:rPr>
              <w:t>(</w:t>
            </w:r>
            <w:r w:rsidR="00991870" w:rsidRPr="0083600C">
              <w:rPr>
                <w:rFonts w:ascii="Arial" w:eastAsia="Times New Roman" w:hAnsi="Arial" w:cs="Arial"/>
                <w:sz w:val="20"/>
                <w:szCs w:val="20"/>
              </w:rPr>
              <w:t>if applicable</w:t>
            </w:r>
            <w:r w:rsidR="00991870">
              <w:rPr>
                <w:rFonts w:ascii="Arial" w:eastAsia="Times New Roman" w:hAnsi="Arial" w:cs="Arial"/>
                <w:sz w:val="20"/>
                <w:szCs w:val="20"/>
              </w:rPr>
              <w:t>)</w:t>
            </w:r>
          </w:p>
        </w:tc>
      </w:tr>
      <w:tr w:rsidR="00991870" w14:paraId="0C1A9E9D" w14:textId="77777777" w:rsidTr="00426373">
        <w:trPr>
          <w:gridAfter w:val="1"/>
          <w:wAfter w:w="4814" w:type="dxa"/>
        </w:trPr>
        <w:tc>
          <w:tcPr>
            <w:cnfStyle w:val="001000000000" w:firstRow="0" w:lastRow="0" w:firstColumn="1" w:lastColumn="0" w:oddVBand="0" w:evenVBand="0" w:oddHBand="0" w:evenHBand="0" w:firstRowFirstColumn="0" w:firstRowLastColumn="0" w:lastRowFirstColumn="0" w:lastRowLastColumn="0"/>
            <w:tcW w:w="9622" w:type="dxa"/>
            <w:gridSpan w:val="2"/>
            <w:tcBorders>
              <w:top w:val="single" w:sz="4" w:space="0" w:color="auto"/>
              <w:bottom w:val="single" w:sz="4" w:space="0" w:color="auto"/>
            </w:tcBorders>
            <w:shd w:val="clear" w:color="auto" w:fill="C2E3FF" w:themeFill="accent3" w:themeFillTint="33"/>
          </w:tcPr>
          <w:p w14:paraId="026231BC" w14:textId="007466A2" w:rsidR="00991870" w:rsidRDefault="00991870" w:rsidP="00991870">
            <w:r>
              <w:t xml:space="preserve">1.2 Outline funding sought </w:t>
            </w:r>
          </w:p>
        </w:tc>
      </w:tr>
      <w:tr w:rsidR="00991870" w14:paraId="64124BFE" w14:textId="77777777" w:rsidTr="00426373">
        <w:trPr>
          <w:gridAfter w:val="1"/>
          <w:wAfter w:w="4814" w:type="dxa"/>
        </w:trPr>
        <w:sdt>
          <w:sdtPr>
            <w:id w:val="1044259341"/>
            <w:placeholder>
              <w:docPart w:val="726C9ADF58A3479BA4886E5596DCE7B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22" w:type="dxa"/>
                <w:gridSpan w:val="2"/>
                <w:tcBorders>
                  <w:top w:val="single" w:sz="4" w:space="0" w:color="auto"/>
                  <w:bottom w:val="single" w:sz="4" w:space="0" w:color="auto"/>
                </w:tcBorders>
                <w:shd w:val="clear" w:color="auto" w:fill="FFFFFF" w:themeFill="background1"/>
              </w:tcPr>
              <w:p w14:paraId="7443B20B" w14:textId="459FD11D" w:rsidR="00991870" w:rsidRDefault="00991870" w:rsidP="00991870">
                <w:r w:rsidRPr="008143BA">
                  <w:rPr>
                    <w:rStyle w:val="PlaceholderText"/>
                  </w:rPr>
                  <w:t>Click or tap here to enter text.</w:t>
                </w:r>
              </w:p>
            </w:tc>
          </w:sdtContent>
        </w:sdt>
      </w:tr>
      <w:tr w:rsidR="00991870" w14:paraId="154A00BA" w14:textId="77777777" w:rsidTr="00426373">
        <w:trPr>
          <w:gridAfter w:val="1"/>
          <w:wAfter w:w="4814" w:type="dxa"/>
        </w:trPr>
        <w:tc>
          <w:tcPr>
            <w:cnfStyle w:val="001000000000" w:firstRow="0" w:lastRow="0" w:firstColumn="1" w:lastColumn="0" w:oddVBand="0" w:evenVBand="0" w:oddHBand="0" w:evenHBand="0" w:firstRowFirstColumn="0" w:firstRowLastColumn="0" w:lastRowFirstColumn="0" w:lastRowLastColumn="0"/>
            <w:tcW w:w="9622" w:type="dxa"/>
            <w:gridSpan w:val="2"/>
            <w:tcBorders>
              <w:top w:val="single" w:sz="4" w:space="0" w:color="auto"/>
              <w:bottom w:val="single" w:sz="4" w:space="0" w:color="auto"/>
            </w:tcBorders>
            <w:shd w:val="clear" w:color="auto" w:fill="FFFFFF" w:themeFill="background1"/>
          </w:tcPr>
          <w:p w14:paraId="374ED571" w14:textId="5987B331" w:rsidR="00991870" w:rsidRDefault="00100F6A" w:rsidP="00991870">
            <w:pPr>
              <w:spacing w:line="240" w:lineRule="atLeast"/>
              <w:contextualSpacing/>
              <w:rPr>
                <w:rFonts w:ascii="Arial" w:eastAsia="Times New Roman" w:hAnsi="Arial" w:cs="Arial"/>
                <w:sz w:val="20"/>
                <w:szCs w:val="20"/>
              </w:rPr>
            </w:pPr>
            <w:sdt>
              <w:sdtPr>
                <w:rPr>
                  <w:rFonts w:ascii="Arial" w:eastAsia="Times New Roman" w:hAnsi="Arial" w:cs="Arial"/>
                  <w:sz w:val="20"/>
                  <w:szCs w:val="20"/>
                </w:rPr>
                <w:id w:val="-462428649"/>
                <w14:checkbox>
                  <w14:checked w14:val="0"/>
                  <w14:checkedState w14:val="2612" w14:font="MS Gothic"/>
                  <w14:uncheckedState w14:val="2610" w14:font="MS Gothic"/>
                </w14:checkbox>
              </w:sdtPr>
              <w:sdtEndPr/>
              <w:sdtContent>
                <w:r w:rsidR="004E4E78">
                  <w:rPr>
                    <w:rFonts w:ascii="MS Gothic" w:eastAsia="MS Gothic" w:hAnsi="MS Gothic" w:cs="Arial" w:hint="eastAsia"/>
                    <w:sz w:val="20"/>
                    <w:szCs w:val="20"/>
                  </w:rPr>
                  <w:t>☐</w:t>
                </w:r>
              </w:sdtContent>
            </w:sdt>
            <w:r w:rsidR="004E4E78">
              <w:rPr>
                <w:rFonts w:ascii="Arial" w:eastAsia="Times New Roman" w:hAnsi="Arial" w:cs="Arial"/>
                <w:sz w:val="20"/>
                <w:szCs w:val="20"/>
              </w:rPr>
              <w:t xml:space="preserve"> </w:t>
            </w:r>
            <w:r w:rsidR="00991870">
              <w:rPr>
                <w:rFonts w:ascii="Arial" w:eastAsia="Times New Roman" w:hAnsi="Arial" w:cs="Arial"/>
                <w:sz w:val="20"/>
                <w:szCs w:val="20"/>
              </w:rPr>
              <w:t xml:space="preserve">Specify funding </w:t>
            </w:r>
            <w:r w:rsidR="00B12EDE">
              <w:rPr>
                <w:rFonts w:ascii="Arial" w:eastAsia="Times New Roman" w:hAnsi="Arial" w:cs="Arial"/>
                <w:sz w:val="20"/>
                <w:szCs w:val="20"/>
              </w:rPr>
              <w:t xml:space="preserve">amount </w:t>
            </w:r>
            <w:r w:rsidR="00991870">
              <w:rPr>
                <w:rFonts w:ascii="Arial" w:eastAsia="Times New Roman" w:hAnsi="Arial" w:cs="Arial"/>
                <w:sz w:val="20"/>
                <w:szCs w:val="20"/>
              </w:rPr>
              <w:t>sought through the CCAF</w:t>
            </w:r>
          </w:p>
          <w:p w14:paraId="56471CEB" w14:textId="47AEBE56" w:rsidR="004E4E78" w:rsidRDefault="00100F6A" w:rsidP="004E4E78">
            <w:pPr>
              <w:spacing w:line="240" w:lineRule="atLeast"/>
              <w:contextualSpacing/>
              <w:rPr>
                <w:rFonts w:ascii="Arial" w:eastAsia="Times New Roman" w:hAnsi="Arial" w:cs="Arial"/>
                <w:sz w:val="20"/>
                <w:szCs w:val="20"/>
              </w:rPr>
            </w:pPr>
            <w:sdt>
              <w:sdtPr>
                <w:rPr>
                  <w:rFonts w:ascii="Arial" w:eastAsia="Times New Roman" w:hAnsi="Arial" w:cs="Arial"/>
                  <w:sz w:val="20"/>
                  <w:szCs w:val="20"/>
                </w:rPr>
                <w:id w:val="-921182996"/>
                <w14:checkbox>
                  <w14:checked w14:val="0"/>
                  <w14:checkedState w14:val="2612" w14:font="MS Gothic"/>
                  <w14:uncheckedState w14:val="2610" w14:font="MS Gothic"/>
                </w14:checkbox>
              </w:sdtPr>
              <w:sdtEndPr/>
              <w:sdtContent>
                <w:r w:rsidR="004E4E78">
                  <w:rPr>
                    <w:rFonts w:ascii="MS Gothic" w:eastAsia="MS Gothic" w:hAnsi="MS Gothic" w:cs="Arial" w:hint="eastAsia"/>
                    <w:sz w:val="20"/>
                    <w:szCs w:val="20"/>
                  </w:rPr>
                  <w:t>☐</w:t>
                </w:r>
              </w:sdtContent>
            </w:sdt>
            <w:r w:rsidR="004E4E78">
              <w:rPr>
                <w:rFonts w:ascii="Arial" w:eastAsia="Times New Roman" w:hAnsi="Arial" w:cs="Arial"/>
                <w:sz w:val="20"/>
                <w:szCs w:val="20"/>
              </w:rPr>
              <w:t xml:space="preserve"> </w:t>
            </w:r>
            <w:r w:rsidR="000E5F5A">
              <w:rPr>
                <w:rFonts w:ascii="Arial" w:eastAsia="Times New Roman" w:hAnsi="Arial" w:cs="Arial"/>
                <w:sz w:val="20"/>
                <w:szCs w:val="20"/>
              </w:rPr>
              <w:t xml:space="preserve">Confirm funding available through other contributions has been considered e.g. </w:t>
            </w:r>
            <w:r w:rsidR="008101B1">
              <w:rPr>
                <w:rFonts w:ascii="Arial" w:eastAsia="Times New Roman" w:hAnsi="Arial" w:cs="Arial"/>
                <w:sz w:val="20"/>
                <w:szCs w:val="20"/>
              </w:rPr>
              <w:t>20</w:t>
            </w:r>
            <w:r w:rsidR="000E5F5A">
              <w:rPr>
                <w:rFonts w:ascii="Arial" w:eastAsia="Times New Roman" w:hAnsi="Arial" w:cs="Arial"/>
                <w:sz w:val="20"/>
                <w:szCs w:val="20"/>
              </w:rPr>
              <w:t>24/25 allocation of VCE VM and VPC delivery support</w:t>
            </w:r>
          </w:p>
          <w:p w14:paraId="665F21CC" w14:textId="0D2E130C" w:rsidR="00991870" w:rsidRDefault="00100F6A" w:rsidP="00991870">
            <w:pPr>
              <w:spacing w:line="240" w:lineRule="atLeast"/>
              <w:contextualSpacing/>
              <w:rPr>
                <w:rFonts w:ascii="Arial" w:eastAsia="Times New Roman" w:hAnsi="Arial" w:cs="Arial"/>
                <w:sz w:val="20"/>
                <w:szCs w:val="20"/>
              </w:rPr>
            </w:pPr>
            <w:sdt>
              <w:sdtPr>
                <w:rPr>
                  <w:rFonts w:ascii="Arial" w:eastAsia="Times New Roman" w:hAnsi="Arial" w:cs="Arial"/>
                  <w:sz w:val="20"/>
                  <w:szCs w:val="20"/>
                </w:rPr>
                <w:id w:val="1055743843"/>
                <w14:checkbox>
                  <w14:checked w14:val="0"/>
                  <w14:checkedState w14:val="2612" w14:font="MS Gothic"/>
                  <w14:uncheckedState w14:val="2610" w14:font="MS Gothic"/>
                </w14:checkbox>
              </w:sdtPr>
              <w:sdtEndPr/>
              <w:sdtContent>
                <w:r w:rsidR="00991870" w:rsidRPr="0083600C">
                  <w:rPr>
                    <w:rFonts w:ascii="Segoe UI Symbol" w:eastAsia="Times New Roman" w:hAnsi="Segoe UI Symbol" w:cs="Segoe UI Symbol"/>
                    <w:sz w:val="20"/>
                    <w:szCs w:val="20"/>
                  </w:rPr>
                  <w:t>☐</w:t>
                </w:r>
              </w:sdtContent>
            </w:sdt>
            <w:r w:rsidR="00991870" w:rsidRPr="0083600C">
              <w:rPr>
                <w:rFonts w:ascii="Arial" w:eastAsia="Times New Roman" w:hAnsi="Arial" w:cs="Arial"/>
                <w:sz w:val="20"/>
                <w:szCs w:val="20"/>
              </w:rPr>
              <w:t xml:space="preserve"> </w:t>
            </w:r>
            <w:r w:rsidR="00991870">
              <w:rPr>
                <w:rFonts w:ascii="Arial" w:eastAsia="Times New Roman" w:hAnsi="Arial" w:cs="Arial"/>
                <w:sz w:val="20"/>
                <w:szCs w:val="20"/>
              </w:rPr>
              <w:t>Detail proposed allocation of funding across partner schools (if applicable)</w:t>
            </w:r>
          </w:p>
          <w:p w14:paraId="2CFA3182" w14:textId="669E576D" w:rsidR="00991870" w:rsidRDefault="00100F6A" w:rsidP="00991870">
            <w:sdt>
              <w:sdtPr>
                <w:rPr>
                  <w:rFonts w:ascii="Arial" w:eastAsia="Times New Roman" w:hAnsi="Arial" w:cs="Arial"/>
                  <w:sz w:val="20"/>
                  <w:szCs w:val="20"/>
                </w:rPr>
                <w:id w:val="-1150981702"/>
                <w14:checkbox>
                  <w14:checked w14:val="0"/>
                  <w14:checkedState w14:val="2612" w14:font="MS Gothic"/>
                  <w14:uncheckedState w14:val="2610" w14:font="MS Gothic"/>
                </w14:checkbox>
              </w:sdtPr>
              <w:sdtEndPr/>
              <w:sdtContent>
                <w:r w:rsidR="00991870" w:rsidRPr="0083600C">
                  <w:rPr>
                    <w:rFonts w:ascii="Segoe UI Symbol" w:eastAsia="Times New Roman" w:hAnsi="Segoe UI Symbol" w:cs="Segoe UI Symbol"/>
                    <w:sz w:val="20"/>
                    <w:szCs w:val="20"/>
                  </w:rPr>
                  <w:t>☐</w:t>
                </w:r>
              </w:sdtContent>
            </w:sdt>
            <w:r w:rsidR="00991870" w:rsidRPr="0083600C">
              <w:rPr>
                <w:rFonts w:ascii="Arial" w:eastAsia="Times New Roman" w:hAnsi="Arial" w:cs="Arial"/>
                <w:sz w:val="20"/>
                <w:szCs w:val="20"/>
              </w:rPr>
              <w:t xml:space="preserve"> </w:t>
            </w:r>
            <w:r w:rsidR="00991870">
              <w:rPr>
                <w:rFonts w:ascii="Arial" w:eastAsia="Times New Roman" w:hAnsi="Arial" w:cs="Arial"/>
                <w:sz w:val="20"/>
                <w:szCs w:val="20"/>
              </w:rPr>
              <w:t>Detail whether there is flexibility in funding sought and</w:t>
            </w:r>
            <w:r w:rsidR="00D150AC">
              <w:rPr>
                <w:rFonts w:ascii="Arial" w:eastAsia="Times New Roman" w:hAnsi="Arial" w:cs="Arial"/>
                <w:sz w:val="20"/>
                <w:szCs w:val="20"/>
              </w:rPr>
              <w:t xml:space="preserve"> how delivery would be impacted</w:t>
            </w:r>
            <w:r w:rsidR="00991870">
              <w:rPr>
                <w:rFonts w:ascii="Arial" w:eastAsia="Times New Roman" w:hAnsi="Arial" w:cs="Arial"/>
                <w:sz w:val="20"/>
                <w:szCs w:val="20"/>
              </w:rPr>
              <w:t>,</w:t>
            </w:r>
            <w:r w:rsidR="00F27504">
              <w:rPr>
                <w:rFonts w:ascii="Arial" w:eastAsia="Times New Roman" w:hAnsi="Arial" w:cs="Arial"/>
                <w:sz w:val="20"/>
                <w:szCs w:val="20"/>
              </w:rPr>
              <w:t xml:space="preserve"> e.g.</w:t>
            </w:r>
            <w:r w:rsidR="00991870">
              <w:rPr>
                <w:rFonts w:ascii="Arial" w:eastAsia="Times New Roman" w:hAnsi="Arial" w:cs="Arial"/>
                <w:sz w:val="20"/>
                <w:szCs w:val="20"/>
              </w:rPr>
              <w:t xml:space="preserve"> detail how the proposal might change if less funding was allocated</w:t>
            </w:r>
          </w:p>
        </w:tc>
      </w:tr>
      <w:tr w:rsidR="00991870" w14:paraId="13480599" w14:textId="77777777" w:rsidTr="00426373">
        <w:trPr>
          <w:gridAfter w:val="1"/>
          <w:wAfter w:w="4814" w:type="dxa"/>
        </w:trPr>
        <w:tc>
          <w:tcPr>
            <w:cnfStyle w:val="001000000000" w:firstRow="0" w:lastRow="0" w:firstColumn="1" w:lastColumn="0" w:oddVBand="0" w:evenVBand="0" w:oddHBand="0" w:evenHBand="0" w:firstRowFirstColumn="0" w:firstRowLastColumn="0" w:lastRowFirstColumn="0" w:lastRowLastColumn="0"/>
            <w:tcW w:w="9622" w:type="dxa"/>
            <w:gridSpan w:val="2"/>
            <w:tcBorders>
              <w:top w:val="single" w:sz="4" w:space="0" w:color="auto"/>
              <w:bottom w:val="single" w:sz="4" w:space="0" w:color="auto"/>
            </w:tcBorders>
            <w:shd w:val="clear" w:color="auto" w:fill="C2E3FF" w:themeFill="accent3" w:themeFillTint="33"/>
          </w:tcPr>
          <w:p w14:paraId="4A7F5E0D" w14:textId="59632EC0" w:rsidR="00991870" w:rsidRDefault="00991870" w:rsidP="00991870">
            <w:r>
              <w:t>1.3 Note CCAF KPIs</w:t>
            </w:r>
          </w:p>
        </w:tc>
      </w:tr>
      <w:tr w:rsidR="00991870" w14:paraId="7258E816" w14:textId="4D879D2A" w:rsidTr="002B5A43">
        <w:tc>
          <w:tcPr>
            <w:cnfStyle w:val="001000000000" w:firstRow="0" w:lastRow="0" w:firstColumn="1" w:lastColumn="0" w:oddVBand="0" w:evenVBand="0" w:oddHBand="0" w:evenHBand="0" w:firstRowFirstColumn="0" w:firstRowLastColumn="0" w:lastRowFirstColumn="0" w:lastRowLastColumn="0"/>
            <w:tcW w:w="9622" w:type="dxa"/>
            <w:gridSpan w:val="2"/>
            <w:tcBorders>
              <w:top w:val="single" w:sz="4" w:space="0" w:color="auto"/>
              <w:bottom w:val="single" w:sz="4" w:space="0" w:color="auto"/>
            </w:tcBorders>
            <w:shd w:val="clear" w:color="auto" w:fill="FFFFFF" w:themeFill="background1"/>
          </w:tcPr>
          <w:p w14:paraId="7D3B9891" w14:textId="253E00DD" w:rsidR="00991870" w:rsidRPr="002B5A43" w:rsidRDefault="00100F6A" w:rsidP="00991870">
            <w:pPr>
              <w:rPr>
                <w:sz w:val="20"/>
                <w:szCs w:val="20"/>
              </w:rPr>
            </w:pPr>
            <w:sdt>
              <w:sdtPr>
                <w:rPr>
                  <w:sz w:val="20"/>
                  <w:szCs w:val="20"/>
                </w:rPr>
                <w:id w:val="-887799251"/>
                <w14:checkbox>
                  <w14:checked w14:val="0"/>
                  <w14:checkedState w14:val="2612" w14:font="MS Gothic"/>
                  <w14:uncheckedState w14:val="2610" w14:font="MS Gothic"/>
                </w14:checkbox>
              </w:sdtPr>
              <w:sdtEndPr/>
              <w:sdtContent>
                <w:r w:rsidR="00991870" w:rsidRPr="002B5A43">
                  <w:rPr>
                    <w:rFonts w:ascii="MS Gothic" w:eastAsia="MS Gothic" w:hAnsi="MS Gothic" w:hint="eastAsia"/>
                    <w:sz w:val="20"/>
                    <w:szCs w:val="20"/>
                  </w:rPr>
                  <w:t>☐</w:t>
                </w:r>
              </w:sdtContent>
            </w:sdt>
            <w:r w:rsidR="00991870" w:rsidRPr="002B5A43">
              <w:rPr>
                <w:sz w:val="20"/>
                <w:szCs w:val="20"/>
              </w:rPr>
              <w:t xml:space="preserve"> Note CCAF KPIs</w:t>
            </w:r>
            <w:r w:rsidR="002B5A43">
              <w:rPr>
                <w:sz w:val="20"/>
                <w:szCs w:val="20"/>
              </w:rPr>
              <w:t xml:space="preserve"> (below)</w:t>
            </w:r>
          </w:p>
        </w:tc>
        <w:tc>
          <w:tcPr>
            <w:tcW w:w="4814" w:type="dxa"/>
            <w:shd w:val="clear" w:color="auto" w:fill="FFFFFF" w:themeFill="background1"/>
          </w:tcPr>
          <w:p w14:paraId="66A5404D" w14:textId="4A1CEFC0" w:rsidR="00991870" w:rsidRDefault="00991870" w:rsidP="00991870">
            <w:pPr>
              <w:spacing w:after="0"/>
              <w:cnfStyle w:val="000000000000" w:firstRow="0" w:lastRow="0" w:firstColumn="0" w:lastColumn="0" w:oddVBand="0" w:evenVBand="0" w:oddHBand="0" w:evenHBand="0" w:firstRowFirstColumn="0" w:firstRowLastColumn="0" w:lastRowFirstColumn="0" w:lastRowLastColumn="0"/>
            </w:pPr>
          </w:p>
        </w:tc>
      </w:tr>
      <w:tr w:rsidR="00991870" w14:paraId="5E78EE8E" w14:textId="77777777" w:rsidTr="006D033A">
        <w:trPr>
          <w:gridAfter w:val="1"/>
          <w:wAfter w:w="4814" w:type="dxa"/>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bottom w:val="single" w:sz="4" w:space="0" w:color="auto"/>
              <w:right w:val="single" w:sz="4" w:space="0" w:color="auto"/>
            </w:tcBorders>
          </w:tcPr>
          <w:p w14:paraId="3F9961C0" w14:textId="77777777" w:rsidR="00991870" w:rsidRPr="00426373" w:rsidRDefault="00991870" w:rsidP="00991870">
            <w:pPr>
              <w:rPr>
                <w:b/>
                <w:bCs/>
              </w:rPr>
            </w:pPr>
            <w:r>
              <w:rPr>
                <w:b/>
                <w:bCs/>
              </w:rPr>
              <w:t>KPI</w:t>
            </w:r>
          </w:p>
        </w:tc>
        <w:tc>
          <w:tcPr>
            <w:tcW w:w="3957" w:type="dxa"/>
            <w:tcBorders>
              <w:top w:val="single" w:sz="4" w:space="0" w:color="auto"/>
              <w:left w:val="single" w:sz="4" w:space="0" w:color="auto"/>
              <w:bottom w:val="single" w:sz="4" w:space="0" w:color="auto"/>
            </w:tcBorders>
          </w:tcPr>
          <w:p w14:paraId="5C41AC39" w14:textId="3A426952" w:rsidR="00991870" w:rsidRPr="00426373" w:rsidRDefault="00991870" w:rsidP="00991870">
            <w:pPr>
              <w:cnfStyle w:val="000000000000" w:firstRow="0" w:lastRow="0" w:firstColumn="0" w:lastColumn="0" w:oddVBand="0" w:evenVBand="0" w:oddHBand="0" w:evenHBand="0" w:firstRowFirstColumn="0" w:firstRowLastColumn="0" w:lastRowFirstColumn="0" w:lastRowLastColumn="0"/>
              <w:rPr>
                <w:b/>
                <w:bCs/>
              </w:rPr>
            </w:pPr>
            <w:r>
              <w:rPr>
                <w:b/>
                <w:bCs/>
              </w:rPr>
              <w:t xml:space="preserve">Target </w:t>
            </w:r>
          </w:p>
        </w:tc>
      </w:tr>
      <w:tr w:rsidR="00620AB0" w14:paraId="034A7D60" w14:textId="77777777" w:rsidTr="006D033A">
        <w:trPr>
          <w:gridAfter w:val="1"/>
          <w:wAfter w:w="4814" w:type="dxa"/>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bottom w:val="single" w:sz="4" w:space="0" w:color="auto"/>
              <w:right w:val="single" w:sz="4" w:space="0" w:color="auto"/>
            </w:tcBorders>
            <w:shd w:val="clear" w:color="auto" w:fill="FFFFFF" w:themeFill="background1"/>
          </w:tcPr>
          <w:p w14:paraId="3D92C07A" w14:textId="4BFBD128" w:rsidR="00620AB0" w:rsidRPr="00426373" w:rsidRDefault="00620AB0" w:rsidP="00991870">
            <w:r>
              <w:t>Project plan finalised</w:t>
            </w:r>
          </w:p>
        </w:tc>
        <w:tc>
          <w:tcPr>
            <w:tcW w:w="3957" w:type="dxa"/>
            <w:tcBorders>
              <w:top w:val="single" w:sz="4" w:space="0" w:color="auto"/>
              <w:left w:val="single" w:sz="4" w:space="0" w:color="auto"/>
              <w:bottom w:val="single" w:sz="4" w:space="0" w:color="auto"/>
            </w:tcBorders>
            <w:shd w:val="clear" w:color="auto" w:fill="FFFFFF" w:themeFill="background1"/>
          </w:tcPr>
          <w:p w14:paraId="41EEDABE" w14:textId="224B0713" w:rsidR="00620AB0" w:rsidRPr="00426373" w:rsidRDefault="00620AB0" w:rsidP="00991870">
            <w:pPr>
              <w:cnfStyle w:val="000000000000" w:firstRow="0" w:lastRow="0" w:firstColumn="0" w:lastColumn="0" w:oddVBand="0" w:evenVBand="0" w:oddHBand="0" w:evenHBand="0" w:firstRowFirstColumn="0" w:firstRowLastColumn="0" w:lastRowFirstColumn="0" w:lastRowLastColumn="0"/>
            </w:pPr>
            <w:r>
              <w:t xml:space="preserve">Prior to </w:t>
            </w:r>
            <w:r w:rsidR="001870B0">
              <w:t xml:space="preserve">set-up of </w:t>
            </w:r>
            <w:r>
              <w:t xml:space="preserve">Initiative Agreement </w:t>
            </w:r>
          </w:p>
        </w:tc>
      </w:tr>
      <w:tr w:rsidR="00991870" w14:paraId="18FFDEC7" w14:textId="77777777" w:rsidTr="006D033A">
        <w:trPr>
          <w:gridAfter w:val="1"/>
          <w:wAfter w:w="4814" w:type="dxa"/>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bottom w:val="single" w:sz="4" w:space="0" w:color="auto"/>
              <w:right w:val="single" w:sz="4" w:space="0" w:color="auto"/>
            </w:tcBorders>
            <w:shd w:val="clear" w:color="auto" w:fill="FFFFFF" w:themeFill="background1"/>
          </w:tcPr>
          <w:p w14:paraId="58F14794" w14:textId="26DC20CF" w:rsidR="00991870" w:rsidRPr="00426373" w:rsidRDefault="0018382C" w:rsidP="00991870">
            <w:r>
              <w:t>On time participation in Term 4, 2024 milestone meeting with Area Jobs Skills and Pathways team</w:t>
            </w:r>
          </w:p>
        </w:tc>
        <w:tc>
          <w:tcPr>
            <w:tcW w:w="3957" w:type="dxa"/>
            <w:tcBorders>
              <w:top w:val="single" w:sz="4" w:space="0" w:color="auto"/>
              <w:left w:val="single" w:sz="4" w:space="0" w:color="auto"/>
              <w:bottom w:val="single" w:sz="4" w:space="0" w:color="auto"/>
            </w:tcBorders>
            <w:shd w:val="clear" w:color="auto" w:fill="FFFFFF" w:themeFill="background1"/>
          </w:tcPr>
          <w:p w14:paraId="3B53CD83" w14:textId="405EE522" w:rsidR="00991870" w:rsidRPr="00426373" w:rsidRDefault="00991870" w:rsidP="00991870">
            <w:pPr>
              <w:cnfStyle w:val="000000000000" w:firstRow="0" w:lastRow="0" w:firstColumn="0" w:lastColumn="0" w:oddVBand="0" w:evenVBand="0" w:oddHBand="0" w:evenHBand="0" w:firstRowFirstColumn="0" w:firstRowLastColumn="0" w:lastRowFirstColumn="0" w:lastRowLastColumn="0"/>
            </w:pPr>
            <w:r w:rsidRPr="00426373">
              <w:t>100%</w:t>
            </w:r>
          </w:p>
        </w:tc>
      </w:tr>
      <w:tr w:rsidR="00991870" w14:paraId="4F275EC0" w14:textId="77777777" w:rsidTr="006D033A">
        <w:trPr>
          <w:gridAfter w:val="1"/>
          <w:wAfter w:w="4814" w:type="dxa"/>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bottom w:val="single" w:sz="4" w:space="0" w:color="auto"/>
              <w:right w:val="single" w:sz="4" w:space="0" w:color="auto"/>
            </w:tcBorders>
            <w:shd w:val="clear" w:color="auto" w:fill="FFFFFF" w:themeFill="background1"/>
          </w:tcPr>
          <w:p w14:paraId="2FA66727" w14:textId="7EA72108" w:rsidR="00991870" w:rsidRPr="00426373" w:rsidRDefault="0018382C" w:rsidP="00991870">
            <w:r>
              <w:t xml:space="preserve">On time participation in Term 2, 2025 </w:t>
            </w:r>
            <w:r w:rsidR="00991870" w:rsidRPr="00426373">
              <w:t>milestone meeting with Area Jobs Skills and Pathways team</w:t>
            </w:r>
          </w:p>
        </w:tc>
        <w:tc>
          <w:tcPr>
            <w:tcW w:w="3957" w:type="dxa"/>
            <w:tcBorders>
              <w:top w:val="single" w:sz="4" w:space="0" w:color="auto"/>
              <w:left w:val="single" w:sz="4" w:space="0" w:color="auto"/>
              <w:bottom w:val="single" w:sz="4" w:space="0" w:color="auto"/>
            </w:tcBorders>
            <w:shd w:val="clear" w:color="auto" w:fill="FFFFFF" w:themeFill="background1"/>
          </w:tcPr>
          <w:p w14:paraId="1DCFFCF1" w14:textId="71C2285F" w:rsidR="00991870" w:rsidRPr="00426373" w:rsidRDefault="00991870" w:rsidP="00991870">
            <w:pPr>
              <w:cnfStyle w:val="000000000000" w:firstRow="0" w:lastRow="0" w:firstColumn="0" w:lastColumn="0" w:oddVBand="0" w:evenVBand="0" w:oddHBand="0" w:evenHBand="0" w:firstRowFirstColumn="0" w:firstRowLastColumn="0" w:lastRowFirstColumn="0" w:lastRowLastColumn="0"/>
            </w:pPr>
            <w:r w:rsidRPr="00426373">
              <w:t>100%</w:t>
            </w:r>
          </w:p>
        </w:tc>
      </w:tr>
      <w:tr w:rsidR="00991870" w14:paraId="1E7E3220" w14:textId="77777777" w:rsidTr="006D033A">
        <w:trPr>
          <w:gridAfter w:val="1"/>
          <w:wAfter w:w="4814" w:type="dxa"/>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right w:val="single" w:sz="4" w:space="0" w:color="auto"/>
            </w:tcBorders>
            <w:shd w:val="clear" w:color="auto" w:fill="FFFFFF" w:themeFill="background1"/>
          </w:tcPr>
          <w:p w14:paraId="77F85193" w14:textId="2820CCF1" w:rsidR="00991870" w:rsidRPr="00426373" w:rsidRDefault="00991870" w:rsidP="00991870">
            <w:r w:rsidRPr="00426373">
              <w:t>Funding spent and claimed through the Schools Targeted Funding Portal by 27 June 20</w:t>
            </w:r>
            <w:r w:rsidR="00A22E4D">
              <w:t>2</w:t>
            </w:r>
            <w:r w:rsidRPr="00426373">
              <w:t>5</w:t>
            </w:r>
          </w:p>
        </w:tc>
        <w:tc>
          <w:tcPr>
            <w:tcW w:w="3957" w:type="dxa"/>
            <w:tcBorders>
              <w:top w:val="single" w:sz="4" w:space="0" w:color="auto"/>
              <w:left w:val="single" w:sz="4" w:space="0" w:color="auto"/>
            </w:tcBorders>
            <w:shd w:val="clear" w:color="auto" w:fill="FFFFFF" w:themeFill="background1"/>
          </w:tcPr>
          <w:p w14:paraId="0C5E7369" w14:textId="6FC40A17" w:rsidR="00991870" w:rsidRPr="00426373" w:rsidRDefault="00991870" w:rsidP="00991870">
            <w:pPr>
              <w:cnfStyle w:val="000000000000" w:firstRow="0" w:lastRow="0" w:firstColumn="0" w:lastColumn="0" w:oddVBand="0" w:evenVBand="0" w:oddHBand="0" w:evenHBand="0" w:firstRowFirstColumn="0" w:firstRowLastColumn="0" w:lastRowFirstColumn="0" w:lastRowLastColumn="0"/>
            </w:pPr>
            <w:r w:rsidRPr="00426373">
              <w:t>100%</w:t>
            </w:r>
          </w:p>
        </w:tc>
      </w:tr>
    </w:tbl>
    <w:p w14:paraId="2A7C0E7F" w14:textId="77777777" w:rsidR="00060F45" w:rsidRDefault="00060F45" w:rsidP="00FD2C74">
      <w:pPr>
        <w:pStyle w:val="Intro"/>
      </w:pPr>
    </w:p>
    <w:p w14:paraId="0AB47A06" w14:textId="0B1C3E0C" w:rsidR="00D66300" w:rsidRPr="00D66300" w:rsidRDefault="00D66300" w:rsidP="00FD2C74">
      <w:pPr>
        <w:pStyle w:val="Intro"/>
        <w:rPr>
          <w:i/>
          <w:iCs/>
        </w:rPr>
      </w:pPr>
      <w:r>
        <w:rPr>
          <w:i/>
          <w:iCs/>
        </w:rPr>
        <w:t xml:space="preserve">Please complete Criteria 2 </w:t>
      </w:r>
      <w:r w:rsidR="00B12EDE">
        <w:rPr>
          <w:i/>
          <w:iCs/>
        </w:rPr>
        <w:t xml:space="preserve">response </w:t>
      </w:r>
      <w:r>
        <w:rPr>
          <w:i/>
          <w:iCs/>
        </w:rPr>
        <w:t xml:space="preserve">for </w:t>
      </w:r>
      <w:r w:rsidR="00843079">
        <w:rPr>
          <w:i/>
          <w:iCs/>
        </w:rPr>
        <w:t xml:space="preserve">the </w:t>
      </w:r>
      <w:r>
        <w:rPr>
          <w:i/>
          <w:iCs/>
        </w:rPr>
        <w:t xml:space="preserve">relevant Objective/s </w:t>
      </w:r>
      <w:r w:rsidR="00843079">
        <w:rPr>
          <w:i/>
          <w:iCs/>
        </w:rPr>
        <w:t xml:space="preserve">your school is applying for funding under (in ‘School details’ section </w:t>
      </w:r>
      <w:r>
        <w:rPr>
          <w:i/>
          <w:iCs/>
        </w:rPr>
        <w:t>above</w:t>
      </w:r>
      <w:r w:rsidR="00843079">
        <w:rPr>
          <w:i/>
          <w:iCs/>
        </w:rPr>
        <w:t>)</w:t>
      </w:r>
    </w:p>
    <w:tbl>
      <w:tblPr>
        <w:tblStyle w:val="TableGrid"/>
        <w:tblW w:w="0" w:type="auto"/>
        <w:tblLook w:val="04A0" w:firstRow="1" w:lastRow="0" w:firstColumn="1" w:lastColumn="0" w:noHBand="0" w:noVBand="1"/>
      </w:tblPr>
      <w:tblGrid>
        <w:gridCol w:w="9622"/>
      </w:tblGrid>
      <w:tr w:rsidR="001316F8" w14:paraId="6DCAE14C" w14:textId="77777777" w:rsidTr="008250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14:paraId="0FBA0127" w14:textId="4852E257" w:rsidR="001316F8" w:rsidRDefault="001316F8" w:rsidP="008250F3">
            <w:pPr>
              <w:pStyle w:val="Intro"/>
              <w:pBdr>
                <w:top w:val="none" w:sz="0" w:space="0" w:color="auto"/>
              </w:pBdr>
            </w:pPr>
            <w:r w:rsidRPr="001316F8">
              <w:rPr>
                <w:color w:val="FFFFFF" w:themeColor="background1"/>
              </w:rPr>
              <w:t xml:space="preserve">Criteria </w:t>
            </w:r>
            <w:r>
              <w:rPr>
                <w:color w:val="FFFFFF" w:themeColor="background1"/>
              </w:rPr>
              <w:t>2</w:t>
            </w:r>
            <w:r w:rsidR="00EC7C27">
              <w:rPr>
                <w:color w:val="FFFFFF" w:themeColor="background1"/>
              </w:rPr>
              <w:t>: Objective 1 – Knowledge sharing</w:t>
            </w:r>
          </w:p>
        </w:tc>
      </w:tr>
      <w:tr w:rsidR="00D66300" w14:paraId="011F7175" w14:textId="77777777" w:rsidTr="00D66300">
        <w:tc>
          <w:tcPr>
            <w:cnfStyle w:val="001000000000" w:firstRow="0" w:lastRow="0" w:firstColumn="1" w:lastColumn="0" w:oddVBand="0" w:evenVBand="0" w:oddHBand="0" w:evenHBand="0" w:firstRowFirstColumn="0" w:firstRowLastColumn="0" w:lastRowFirstColumn="0" w:lastRowLastColumn="0"/>
            <w:tcW w:w="9622" w:type="dxa"/>
            <w:tcBorders>
              <w:bottom w:val="single" w:sz="4" w:space="0" w:color="auto"/>
            </w:tcBorders>
            <w:shd w:val="clear" w:color="auto" w:fill="C2E3FF" w:themeFill="accent3" w:themeFillTint="33"/>
          </w:tcPr>
          <w:p w14:paraId="57BCCD5E" w14:textId="789DB036" w:rsidR="00D66300" w:rsidRDefault="00D66300" w:rsidP="00D66300">
            <w:r>
              <w:t>2.1 Provide details of how your school or partnership will share outputs and learnings</w:t>
            </w:r>
          </w:p>
        </w:tc>
      </w:tr>
      <w:tr w:rsidR="001316F8" w14:paraId="6D0D7E23" w14:textId="77777777" w:rsidTr="00D66300">
        <w:sdt>
          <w:sdtPr>
            <w:id w:val="-1416394937"/>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22" w:type="dxa"/>
                <w:tcBorders>
                  <w:bottom w:val="single" w:sz="4" w:space="0" w:color="auto"/>
                </w:tcBorders>
                <w:shd w:val="clear" w:color="auto" w:fill="FFFFFF" w:themeFill="background1"/>
              </w:tcPr>
              <w:p w14:paraId="1B32204A" w14:textId="7D19AF2B" w:rsidR="001316F8" w:rsidRDefault="00D66300" w:rsidP="00D66300">
                <w:r w:rsidRPr="00D66300">
                  <w:t>Click or tap here to enter text.</w:t>
                </w:r>
              </w:p>
            </w:tc>
          </w:sdtContent>
        </w:sdt>
      </w:tr>
      <w:tr w:rsidR="001316F8" w14:paraId="3C242E65" w14:textId="77777777" w:rsidTr="00D66300">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tcBorders>
            <w:shd w:val="clear" w:color="auto" w:fill="FFFFFF" w:themeFill="background1"/>
          </w:tcPr>
          <w:p w14:paraId="0EE81BD3" w14:textId="77777777" w:rsidR="00D66300" w:rsidRDefault="00100F6A" w:rsidP="00D66300">
            <w:pPr>
              <w:spacing w:line="240" w:lineRule="atLeast"/>
              <w:contextualSpacing/>
              <w:rPr>
                <w:rFonts w:ascii="Arial" w:eastAsia="Times New Roman" w:hAnsi="Arial" w:cs="Arial"/>
                <w:sz w:val="20"/>
                <w:szCs w:val="20"/>
              </w:rPr>
            </w:pPr>
            <w:sdt>
              <w:sdtPr>
                <w:rPr>
                  <w:rFonts w:ascii="Arial" w:eastAsia="Times New Roman" w:hAnsi="Arial" w:cs="Arial"/>
                  <w:sz w:val="20"/>
                  <w:szCs w:val="20"/>
                </w:rPr>
                <w:id w:val="1470176818"/>
                <w14:checkbox>
                  <w14:checked w14:val="0"/>
                  <w14:checkedState w14:val="2612" w14:font="MS Gothic"/>
                  <w14:uncheckedState w14:val="2610" w14:font="MS Gothic"/>
                </w14:checkbox>
              </w:sdtPr>
              <w:sdtEndPr/>
              <w:sdtContent>
                <w:r w:rsidR="00D66300" w:rsidRPr="0083600C">
                  <w:rPr>
                    <w:rFonts w:ascii="Segoe UI Symbol" w:eastAsia="Times New Roman" w:hAnsi="Segoe UI Symbol" w:cs="Segoe UI Symbol"/>
                    <w:sz w:val="20"/>
                    <w:szCs w:val="20"/>
                  </w:rPr>
                  <w:t>☐</w:t>
                </w:r>
              </w:sdtContent>
            </w:sdt>
            <w:r w:rsidR="00D66300" w:rsidRPr="0083600C">
              <w:rPr>
                <w:rFonts w:ascii="Arial" w:eastAsia="Times New Roman" w:hAnsi="Arial" w:cs="Arial"/>
                <w:sz w:val="20"/>
                <w:szCs w:val="20"/>
              </w:rPr>
              <w:t xml:space="preserve"> Detail </w:t>
            </w:r>
            <w:r w:rsidR="00D66300">
              <w:rPr>
                <w:rFonts w:ascii="Arial" w:eastAsia="Times New Roman" w:hAnsi="Arial" w:cs="Arial"/>
                <w:sz w:val="20"/>
                <w:szCs w:val="20"/>
              </w:rPr>
              <w:t>how the outputs and learnings will be shared with your Area Jobs Skills and Pathways team</w:t>
            </w:r>
          </w:p>
          <w:p w14:paraId="39ACFAF4" w14:textId="0987B94B" w:rsidR="001316F8" w:rsidRDefault="00100F6A" w:rsidP="00087746">
            <w:pPr>
              <w:spacing w:after="40"/>
            </w:pPr>
            <w:sdt>
              <w:sdtPr>
                <w:rPr>
                  <w:rFonts w:ascii="Arial" w:eastAsia="Times New Roman" w:hAnsi="Arial" w:cs="Arial"/>
                  <w:sz w:val="20"/>
                  <w:szCs w:val="20"/>
                </w:rPr>
                <w:id w:val="-1532480209"/>
                <w14:checkbox>
                  <w14:checked w14:val="0"/>
                  <w14:checkedState w14:val="2612" w14:font="MS Gothic"/>
                  <w14:uncheckedState w14:val="2610" w14:font="MS Gothic"/>
                </w14:checkbox>
              </w:sdtPr>
              <w:sdtEndPr/>
              <w:sdtContent>
                <w:r w:rsidR="00D66300" w:rsidRPr="0083600C">
                  <w:rPr>
                    <w:rFonts w:ascii="Segoe UI Symbol" w:eastAsia="Times New Roman" w:hAnsi="Segoe UI Symbol" w:cs="Segoe UI Symbol"/>
                    <w:sz w:val="20"/>
                    <w:szCs w:val="20"/>
                  </w:rPr>
                  <w:t>☐</w:t>
                </w:r>
              </w:sdtContent>
            </w:sdt>
            <w:r w:rsidR="00D66300" w:rsidRPr="0083600C">
              <w:rPr>
                <w:rFonts w:ascii="Arial" w:eastAsia="Times New Roman" w:hAnsi="Arial" w:cs="Arial"/>
                <w:sz w:val="20"/>
                <w:szCs w:val="20"/>
              </w:rPr>
              <w:t xml:space="preserve"> Detail </w:t>
            </w:r>
            <w:r w:rsidR="00D66300">
              <w:rPr>
                <w:rFonts w:ascii="Arial" w:eastAsia="Times New Roman" w:hAnsi="Arial" w:cs="Arial"/>
                <w:sz w:val="20"/>
                <w:szCs w:val="20"/>
              </w:rPr>
              <w:t>how the outputs and learnings will be shared across the DE Area, Region and statewide</w:t>
            </w:r>
            <w:r w:rsidR="0018382C">
              <w:rPr>
                <w:rFonts w:ascii="Arial" w:eastAsia="Times New Roman" w:hAnsi="Arial" w:cs="Arial"/>
                <w:sz w:val="20"/>
                <w:szCs w:val="20"/>
              </w:rPr>
              <w:t xml:space="preserve"> (e.g. video, summary report, webinar, professional learning session)</w:t>
            </w:r>
          </w:p>
        </w:tc>
      </w:tr>
    </w:tbl>
    <w:p w14:paraId="00CB350C" w14:textId="77777777" w:rsidR="001316F8" w:rsidRDefault="001316F8" w:rsidP="00FD2C74">
      <w:pPr>
        <w:pStyle w:val="Intro"/>
      </w:pPr>
    </w:p>
    <w:tbl>
      <w:tblPr>
        <w:tblStyle w:val="TableGrid"/>
        <w:tblW w:w="0" w:type="auto"/>
        <w:tblLook w:val="04A0" w:firstRow="1" w:lastRow="0" w:firstColumn="1" w:lastColumn="0" w:noHBand="0" w:noVBand="1"/>
      </w:tblPr>
      <w:tblGrid>
        <w:gridCol w:w="9622"/>
      </w:tblGrid>
      <w:tr w:rsidR="00D66300" w14:paraId="31138638" w14:textId="77777777" w:rsidTr="002754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14:paraId="444F4B96" w14:textId="541863ED" w:rsidR="00D66300" w:rsidRDefault="00D66300" w:rsidP="00275447">
            <w:pPr>
              <w:pStyle w:val="Intro"/>
              <w:pBdr>
                <w:top w:val="none" w:sz="0" w:space="0" w:color="auto"/>
              </w:pBdr>
            </w:pPr>
            <w:r w:rsidRPr="001316F8">
              <w:rPr>
                <w:color w:val="FFFFFF" w:themeColor="background1"/>
              </w:rPr>
              <w:t xml:space="preserve">Criteria </w:t>
            </w:r>
            <w:r>
              <w:rPr>
                <w:color w:val="FFFFFF" w:themeColor="background1"/>
              </w:rPr>
              <w:t>2: Objective 2 – Sustainability</w:t>
            </w:r>
          </w:p>
        </w:tc>
      </w:tr>
      <w:tr w:rsidR="00D66300" w14:paraId="323E8360" w14:textId="77777777" w:rsidTr="00D66300">
        <w:tc>
          <w:tcPr>
            <w:cnfStyle w:val="001000000000" w:firstRow="0" w:lastRow="0" w:firstColumn="1" w:lastColumn="0" w:oddVBand="0" w:evenVBand="0" w:oddHBand="0" w:evenHBand="0" w:firstRowFirstColumn="0" w:firstRowLastColumn="0" w:lastRowFirstColumn="0" w:lastRowLastColumn="0"/>
            <w:tcW w:w="9622" w:type="dxa"/>
            <w:tcBorders>
              <w:bottom w:val="single" w:sz="4" w:space="0" w:color="auto"/>
            </w:tcBorders>
            <w:shd w:val="clear" w:color="auto" w:fill="C2E3FF" w:themeFill="accent3" w:themeFillTint="33"/>
          </w:tcPr>
          <w:p w14:paraId="0118DF63" w14:textId="724EB6D4" w:rsidR="00D66300" w:rsidRDefault="00D66300" w:rsidP="00275447">
            <w:r>
              <w:t>2.2 Provide details of how the funding will support sustainable</w:t>
            </w:r>
            <w:r w:rsidR="00F27504">
              <w:t xml:space="preserve"> on-site delivery of the</w:t>
            </w:r>
            <w:r>
              <w:t xml:space="preserve"> VCE VM and/or VPC program at your school</w:t>
            </w:r>
          </w:p>
        </w:tc>
      </w:tr>
      <w:tr w:rsidR="00D66300" w14:paraId="054198C0" w14:textId="77777777" w:rsidTr="00275447">
        <w:sdt>
          <w:sdtPr>
            <w:id w:val="1554736109"/>
            <w:placeholder>
              <w:docPart w:val="E6F1D03B17C94E4DAE0644812D535CF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22" w:type="dxa"/>
                <w:tcBorders>
                  <w:bottom w:val="single" w:sz="4" w:space="0" w:color="auto"/>
                </w:tcBorders>
                <w:shd w:val="clear" w:color="auto" w:fill="FFFFFF" w:themeFill="background1"/>
              </w:tcPr>
              <w:p w14:paraId="5510EC2F" w14:textId="77777777" w:rsidR="00D66300" w:rsidRDefault="00D66300" w:rsidP="00275447">
                <w:r w:rsidRPr="00D66300">
                  <w:t>Click or tap here to enter text.</w:t>
                </w:r>
              </w:p>
            </w:tc>
          </w:sdtContent>
        </w:sdt>
      </w:tr>
      <w:tr w:rsidR="00D66300" w14:paraId="678C0A11" w14:textId="77777777" w:rsidTr="00275447">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tcBorders>
            <w:shd w:val="clear" w:color="auto" w:fill="FFFFFF" w:themeFill="background1"/>
          </w:tcPr>
          <w:p w14:paraId="587B06C9" w14:textId="16262289" w:rsidR="00D66300" w:rsidRDefault="00100F6A" w:rsidP="00D66300">
            <w:pPr>
              <w:spacing w:line="240" w:lineRule="atLeast"/>
              <w:contextualSpacing/>
              <w:rPr>
                <w:rFonts w:ascii="Arial" w:eastAsia="Times New Roman" w:hAnsi="Arial" w:cs="Arial"/>
                <w:sz w:val="20"/>
                <w:szCs w:val="20"/>
              </w:rPr>
            </w:pPr>
            <w:sdt>
              <w:sdtPr>
                <w:rPr>
                  <w:rFonts w:ascii="Arial" w:eastAsia="Times New Roman" w:hAnsi="Arial" w:cs="Arial"/>
                  <w:sz w:val="20"/>
                  <w:szCs w:val="20"/>
                </w:rPr>
                <w:id w:val="-376936091"/>
                <w14:checkbox>
                  <w14:checked w14:val="0"/>
                  <w14:checkedState w14:val="2612" w14:font="MS Gothic"/>
                  <w14:uncheckedState w14:val="2610" w14:font="MS Gothic"/>
                </w14:checkbox>
              </w:sdtPr>
              <w:sdtEndPr/>
              <w:sdtContent>
                <w:r w:rsidR="00D66300" w:rsidRPr="00D66300">
                  <w:rPr>
                    <w:rFonts w:ascii="Segoe UI Symbol" w:eastAsia="Times New Roman" w:hAnsi="Segoe UI Symbol" w:cs="Segoe UI Symbol"/>
                    <w:sz w:val="20"/>
                    <w:szCs w:val="20"/>
                  </w:rPr>
                  <w:t>☐</w:t>
                </w:r>
              </w:sdtContent>
            </w:sdt>
            <w:r w:rsidR="00D66300" w:rsidRPr="0083600C">
              <w:rPr>
                <w:rFonts w:ascii="Arial" w:eastAsia="Times New Roman" w:hAnsi="Arial" w:cs="Arial"/>
                <w:sz w:val="20"/>
                <w:szCs w:val="20"/>
              </w:rPr>
              <w:t xml:space="preserve"> </w:t>
            </w:r>
            <w:r w:rsidR="00D66300">
              <w:rPr>
                <w:rFonts w:ascii="Arial" w:eastAsia="Times New Roman" w:hAnsi="Arial" w:cs="Arial"/>
                <w:sz w:val="20"/>
                <w:szCs w:val="20"/>
              </w:rPr>
              <w:t>Detail how sustain</w:t>
            </w:r>
            <w:r w:rsidR="00F27504">
              <w:rPr>
                <w:rFonts w:ascii="Arial" w:eastAsia="Times New Roman" w:hAnsi="Arial" w:cs="Arial"/>
                <w:sz w:val="20"/>
                <w:szCs w:val="20"/>
              </w:rPr>
              <w:t>able on-site delivery will be supported</w:t>
            </w:r>
          </w:p>
          <w:p w14:paraId="16C39085" w14:textId="503F66E1" w:rsidR="00D66300" w:rsidRPr="00D66300" w:rsidRDefault="00100F6A" w:rsidP="00D66300">
            <w:pPr>
              <w:spacing w:line="240" w:lineRule="atLeast"/>
              <w:contextualSpacing/>
              <w:rPr>
                <w:rFonts w:ascii="Arial" w:eastAsia="Times New Roman" w:hAnsi="Arial" w:cs="Arial"/>
                <w:sz w:val="20"/>
                <w:szCs w:val="20"/>
              </w:rPr>
            </w:pPr>
            <w:sdt>
              <w:sdtPr>
                <w:rPr>
                  <w:rFonts w:ascii="Arial" w:eastAsia="Times New Roman" w:hAnsi="Arial" w:cs="Arial"/>
                  <w:sz w:val="20"/>
                  <w:szCs w:val="20"/>
                </w:rPr>
                <w:id w:val="-1140183711"/>
                <w14:checkbox>
                  <w14:checked w14:val="0"/>
                  <w14:checkedState w14:val="2612" w14:font="MS Gothic"/>
                  <w14:uncheckedState w14:val="2610" w14:font="MS Gothic"/>
                </w14:checkbox>
              </w:sdtPr>
              <w:sdtEndPr/>
              <w:sdtContent>
                <w:r w:rsidR="00D66300" w:rsidRPr="00D66300">
                  <w:rPr>
                    <w:rFonts w:ascii="Segoe UI Symbol" w:eastAsia="Times New Roman" w:hAnsi="Segoe UI Symbol" w:cs="Segoe UI Symbol"/>
                    <w:sz w:val="20"/>
                    <w:szCs w:val="20"/>
                  </w:rPr>
                  <w:t>☐</w:t>
                </w:r>
              </w:sdtContent>
            </w:sdt>
            <w:r w:rsidR="00D66300" w:rsidRPr="0083600C">
              <w:rPr>
                <w:rFonts w:ascii="Arial" w:eastAsia="Times New Roman" w:hAnsi="Arial" w:cs="Arial"/>
                <w:sz w:val="20"/>
                <w:szCs w:val="20"/>
              </w:rPr>
              <w:t xml:space="preserve"> </w:t>
            </w:r>
            <w:r w:rsidR="00D66300">
              <w:rPr>
                <w:rFonts w:ascii="Arial" w:eastAsia="Times New Roman" w:hAnsi="Arial" w:cs="Arial"/>
                <w:sz w:val="20"/>
                <w:szCs w:val="20"/>
              </w:rPr>
              <w:t xml:space="preserve">Detail </w:t>
            </w:r>
            <w:r w:rsidR="00F27504">
              <w:rPr>
                <w:rFonts w:ascii="Arial" w:eastAsia="Times New Roman" w:hAnsi="Arial" w:cs="Arial"/>
                <w:sz w:val="20"/>
                <w:szCs w:val="20"/>
              </w:rPr>
              <w:t>whether/how</w:t>
            </w:r>
            <w:r w:rsidR="00D66300">
              <w:rPr>
                <w:rFonts w:ascii="Arial" w:eastAsia="Times New Roman" w:hAnsi="Arial" w:cs="Arial"/>
                <w:sz w:val="20"/>
                <w:szCs w:val="20"/>
              </w:rPr>
              <w:t xml:space="preserve"> </w:t>
            </w:r>
            <w:r w:rsidR="00F27504">
              <w:rPr>
                <w:rFonts w:ascii="Arial" w:eastAsia="Times New Roman" w:hAnsi="Arial" w:cs="Arial"/>
                <w:sz w:val="20"/>
                <w:szCs w:val="20"/>
              </w:rPr>
              <w:t xml:space="preserve">on-site </w:t>
            </w:r>
            <w:r w:rsidR="00D66300">
              <w:rPr>
                <w:rFonts w:ascii="Arial" w:eastAsia="Times New Roman" w:hAnsi="Arial" w:cs="Arial"/>
                <w:sz w:val="20"/>
                <w:szCs w:val="20"/>
              </w:rPr>
              <w:t>delivery will be impacted if funding is not received</w:t>
            </w:r>
          </w:p>
        </w:tc>
      </w:tr>
    </w:tbl>
    <w:p w14:paraId="1E358B51" w14:textId="77777777" w:rsidR="00D66300" w:rsidRDefault="00D66300" w:rsidP="00FD2C74">
      <w:pPr>
        <w:pStyle w:val="Intro"/>
      </w:pPr>
    </w:p>
    <w:tbl>
      <w:tblPr>
        <w:tblStyle w:val="TableGrid"/>
        <w:tblW w:w="0" w:type="auto"/>
        <w:tblLayout w:type="fixed"/>
        <w:tblLook w:val="04A0" w:firstRow="1" w:lastRow="0" w:firstColumn="1" w:lastColumn="0" w:noHBand="0" w:noVBand="1"/>
      </w:tblPr>
      <w:tblGrid>
        <w:gridCol w:w="9622"/>
      </w:tblGrid>
      <w:tr w:rsidR="001316F8" w14:paraId="092AC339" w14:textId="77777777" w:rsidTr="00753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Borders>
              <w:bottom w:val="single" w:sz="4" w:space="0" w:color="FFFFFF" w:themeColor="background1"/>
            </w:tcBorders>
          </w:tcPr>
          <w:p w14:paraId="52D32477" w14:textId="1AAD05DF" w:rsidR="001316F8" w:rsidRDefault="001316F8" w:rsidP="008250F3">
            <w:pPr>
              <w:pStyle w:val="Intro"/>
              <w:pBdr>
                <w:top w:val="none" w:sz="0" w:space="0" w:color="auto"/>
              </w:pBdr>
            </w:pPr>
            <w:r w:rsidRPr="001316F8">
              <w:rPr>
                <w:color w:val="FFFFFF" w:themeColor="background1"/>
              </w:rPr>
              <w:t xml:space="preserve">Criteria </w:t>
            </w:r>
            <w:r>
              <w:rPr>
                <w:color w:val="FFFFFF" w:themeColor="background1"/>
              </w:rPr>
              <w:t>3</w:t>
            </w:r>
            <w:r w:rsidRPr="001316F8">
              <w:rPr>
                <w:color w:val="FFFFFF" w:themeColor="background1"/>
              </w:rPr>
              <w:t xml:space="preserve">: </w:t>
            </w:r>
            <w:r w:rsidR="00D66300">
              <w:rPr>
                <w:color w:val="FFFFFF" w:themeColor="background1"/>
              </w:rPr>
              <w:t>Planning, readiness and risk management</w:t>
            </w:r>
          </w:p>
        </w:tc>
      </w:tr>
      <w:tr w:rsidR="001316F8" w14:paraId="5B66D3C9" w14:textId="77777777" w:rsidTr="00753EDB">
        <w:tc>
          <w:tcPr>
            <w:cnfStyle w:val="001000000000" w:firstRow="0" w:lastRow="0" w:firstColumn="1" w:lastColumn="0" w:oddVBand="0" w:evenVBand="0" w:oddHBand="0" w:evenHBand="0" w:firstRowFirstColumn="0" w:firstRowLastColumn="0" w:lastRowFirstColumn="0" w:lastRowLastColumn="0"/>
            <w:tcW w:w="9622" w:type="dxa"/>
            <w:tcBorders>
              <w:bottom w:val="single" w:sz="4" w:space="0" w:color="auto"/>
            </w:tcBorders>
            <w:shd w:val="clear" w:color="auto" w:fill="C2E3FF" w:themeFill="accent3" w:themeFillTint="33"/>
          </w:tcPr>
          <w:p w14:paraId="48901AF4" w14:textId="3B368478" w:rsidR="001316F8" w:rsidRDefault="00D66300" w:rsidP="00D66300">
            <w:r>
              <w:t>3.1 Provide a project plan and budget, using the template at Attachment 1 of the Application form</w:t>
            </w:r>
            <w:r w:rsidR="00E60F13">
              <w:t xml:space="preserve">. </w:t>
            </w:r>
          </w:p>
        </w:tc>
      </w:tr>
      <w:tr w:rsidR="001316F8" w14:paraId="793B7D21" w14:textId="77777777" w:rsidTr="00753EDB">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bottom w:val="single" w:sz="4" w:space="0" w:color="auto"/>
            </w:tcBorders>
            <w:shd w:val="clear" w:color="auto" w:fill="FFFFFF" w:themeFill="background1"/>
          </w:tcPr>
          <w:p w14:paraId="3C5FCB01" w14:textId="7FB0D6D2" w:rsidR="00D66300" w:rsidRPr="0083600C" w:rsidRDefault="00100F6A" w:rsidP="00D66300">
            <w:pPr>
              <w:spacing w:line="240" w:lineRule="atLeast"/>
              <w:contextualSpacing/>
              <w:rPr>
                <w:rFonts w:ascii="Arial" w:eastAsia="Times New Roman" w:hAnsi="Arial" w:cs="Arial"/>
                <w:sz w:val="20"/>
                <w:szCs w:val="20"/>
              </w:rPr>
            </w:pPr>
            <w:sdt>
              <w:sdtPr>
                <w:rPr>
                  <w:rFonts w:ascii="Arial" w:eastAsia="Times New Roman" w:hAnsi="Arial" w:cs="Arial"/>
                  <w:sz w:val="20"/>
                  <w:szCs w:val="20"/>
                </w:rPr>
                <w:id w:val="881907518"/>
                <w14:checkbox>
                  <w14:checked w14:val="0"/>
                  <w14:checkedState w14:val="2612" w14:font="MS Gothic"/>
                  <w14:uncheckedState w14:val="2610" w14:font="MS Gothic"/>
                </w14:checkbox>
              </w:sdtPr>
              <w:sdtEndPr/>
              <w:sdtContent>
                <w:r w:rsidR="00D66300" w:rsidRPr="00D66300">
                  <w:rPr>
                    <w:rFonts w:ascii="Segoe UI Symbol" w:eastAsia="Times New Roman" w:hAnsi="Segoe UI Symbol" w:cs="Segoe UI Symbol"/>
                    <w:sz w:val="20"/>
                    <w:szCs w:val="20"/>
                  </w:rPr>
                  <w:t>☐</w:t>
                </w:r>
              </w:sdtContent>
            </w:sdt>
            <w:r w:rsidR="00D66300" w:rsidRPr="0083600C">
              <w:rPr>
                <w:rFonts w:ascii="Arial" w:eastAsia="Times New Roman" w:hAnsi="Arial" w:cs="Arial"/>
                <w:sz w:val="20"/>
                <w:szCs w:val="20"/>
              </w:rPr>
              <w:t xml:space="preserve"> Attach a project plan using the template at Attachment 1 of the Application Form</w:t>
            </w:r>
          </w:p>
          <w:p w14:paraId="12D7BB5C" w14:textId="1DCBB100" w:rsidR="00E60F13" w:rsidRPr="00B679C2" w:rsidRDefault="00100F6A" w:rsidP="00D66300">
            <w:pPr>
              <w:spacing w:line="240" w:lineRule="atLeast"/>
              <w:contextualSpacing/>
              <w:rPr>
                <w:rFonts w:ascii="Arial" w:eastAsia="Times New Roman" w:hAnsi="Arial" w:cs="Arial"/>
                <w:i/>
                <w:iCs/>
                <w:sz w:val="20"/>
                <w:szCs w:val="20"/>
              </w:rPr>
            </w:pPr>
            <w:sdt>
              <w:sdtPr>
                <w:rPr>
                  <w:rFonts w:ascii="Arial" w:eastAsia="Times New Roman" w:hAnsi="Arial" w:cs="Arial"/>
                  <w:sz w:val="20"/>
                  <w:szCs w:val="20"/>
                </w:rPr>
                <w:id w:val="-989945556"/>
                <w14:checkbox>
                  <w14:checked w14:val="0"/>
                  <w14:checkedState w14:val="2612" w14:font="MS Gothic"/>
                  <w14:uncheckedState w14:val="2610" w14:font="MS Gothic"/>
                </w14:checkbox>
              </w:sdtPr>
              <w:sdtEndPr/>
              <w:sdtContent>
                <w:r w:rsidR="00D66300" w:rsidRPr="00D66300">
                  <w:rPr>
                    <w:rFonts w:ascii="Segoe UI Symbol" w:eastAsia="Times New Roman" w:hAnsi="Segoe UI Symbol" w:cs="Segoe UI Symbol"/>
                    <w:sz w:val="20"/>
                    <w:szCs w:val="20"/>
                  </w:rPr>
                  <w:t>☐</w:t>
                </w:r>
              </w:sdtContent>
            </w:sdt>
            <w:r w:rsidR="00D66300" w:rsidRPr="0083600C">
              <w:rPr>
                <w:rFonts w:ascii="Arial" w:eastAsia="Times New Roman" w:hAnsi="Arial" w:cs="Arial"/>
                <w:sz w:val="20"/>
                <w:szCs w:val="20"/>
              </w:rPr>
              <w:t xml:space="preserve"> Make sure all sections are complete</w:t>
            </w:r>
          </w:p>
        </w:tc>
      </w:tr>
      <w:tr w:rsidR="001316F8" w14:paraId="7602354F" w14:textId="77777777" w:rsidTr="00753EDB">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bottom w:val="single" w:sz="4" w:space="0" w:color="auto"/>
            </w:tcBorders>
            <w:shd w:val="clear" w:color="auto" w:fill="C2E3FF" w:themeFill="accent3" w:themeFillTint="33"/>
          </w:tcPr>
          <w:p w14:paraId="7A3C4A7A" w14:textId="0555A355" w:rsidR="001316F8" w:rsidRPr="00D66300" w:rsidRDefault="004C648A" w:rsidP="00D66300">
            <w:r>
              <w:t xml:space="preserve">3.2 </w:t>
            </w:r>
            <w:r w:rsidR="00A4763F" w:rsidRPr="00D06F77">
              <w:rPr>
                <w:rFonts w:ascii="Arial" w:eastAsia="Times New Roman" w:hAnsi="Arial" w:cs="Arial"/>
                <w:sz w:val="20"/>
                <w:szCs w:val="20"/>
              </w:rPr>
              <w:t>Provide details of your school/partnership</w:t>
            </w:r>
            <w:r w:rsidR="00A4763F">
              <w:rPr>
                <w:rFonts w:ascii="Arial" w:eastAsia="Times New Roman" w:hAnsi="Arial" w:cs="Arial"/>
                <w:sz w:val="20"/>
                <w:szCs w:val="20"/>
              </w:rPr>
              <w:t>’s</w:t>
            </w:r>
            <w:r w:rsidR="00A4763F" w:rsidRPr="00D06F77">
              <w:rPr>
                <w:rFonts w:ascii="Arial" w:eastAsia="Times New Roman" w:hAnsi="Arial" w:cs="Arial"/>
                <w:sz w:val="20"/>
                <w:szCs w:val="20"/>
              </w:rPr>
              <w:t xml:space="preserve"> </w:t>
            </w:r>
            <w:r w:rsidR="00A4763F">
              <w:rPr>
                <w:rFonts w:ascii="Arial" w:eastAsia="Times New Roman" w:hAnsi="Arial" w:cs="Arial"/>
                <w:sz w:val="20"/>
                <w:szCs w:val="20"/>
              </w:rPr>
              <w:t>delivery approach</w:t>
            </w:r>
          </w:p>
        </w:tc>
      </w:tr>
      <w:tr w:rsidR="00D66300" w14:paraId="4EAD8B01" w14:textId="77777777" w:rsidTr="00753EDB">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bottom w:val="single" w:sz="4" w:space="0" w:color="auto"/>
            </w:tcBorders>
            <w:shd w:val="clear" w:color="auto" w:fill="FFFFFF" w:themeFill="background1"/>
          </w:tcPr>
          <w:sdt>
            <w:sdtPr>
              <w:rPr>
                <w:color w:val="FFFFFF" w:themeColor="background1"/>
              </w:rPr>
              <w:id w:val="1939863903"/>
              <w:placeholder>
                <w:docPart w:val="DefaultPlaceholder_-1854013440"/>
              </w:placeholder>
              <w:showingPlcHdr/>
            </w:sdtPr>
            <w:sdtEndPr/>
            <w:sdtContent>
              <w:p w14:paraId="2636F532" w14:textId="13A904E3" w:rsidR="00D66300" w:rsidRDefault="00753EDB" w:rsidP="00D66300">
                <w:pPr>
                  <w:rPr>
                    <w:color w:val="FFFFFF" w:themeColor="background1"/>
                  </w:rPr>
                </w:pPr>
                <w:r w:rsidRPr="008143BA">
                  <w:rPr>
                    <w:rStyle w:val="PlaceholderText"/>
                  </w:rPr>
                  <w:t>Click or tap here to enter text.</w:t>
                </w:r>
              </w:p>
            </w:sdtContent>
          </w:sdt>
          <w:p w14:paraId="55600ED8" w14:textId="77777777" w:rsidR="00753EDB" w:rsidRDefault="00753EDB" w:rsidP="00D66300">
            <w:pPr>
              <w:rPr>
                <w:color w:val="FFFFFF" w:themeColor="background1"/>
              </w:rPr>
            </w:pPr>
          </w:p>
          <w:tbl>
            <w:tblPr>
              <w:tblStyle w:val="TableGrid"/>
              <w:tblW w:w="9396" w:type="dxa"/>
              <w:tblLayout w:type="fixed"/>
              <w:tblLook w:val="04A0" w:firstRow="1" w:lastRow="0" w:firstColumn="1" w:lastColumn="0" w:noHBand="0" w:noVBand="1"/>
            </w:tblPr>
            <w:tblGrid>
              <w:gridCol w:w="3854"/>
              <w:gridCol w:w="2835"/>
              <w:gridCol w:w="2707"/>
            </w:tblGrid>
            <w:tr w:rsidR="00843079" w14:paraId="7CCB5AE1" w14:textId="77777777" w:rsidTr="008430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4" w:type="dxa"/>
                </w:tcPr>
                <w:p w14:paraId="02AB401D" w14:textId="4DF9422E" w:rsidR="00843079" w:rsidRPr="00753EDB" w:rsidRDefault="00843079" w:rsidP="00753EDB">
                  <w:pPr>
                    <w:jc w:val="center"/>
                    <w:rPr>
                      <w:b/>
                      <w:bCs/>
                      <w:sz w:val="18"/>
                      <w:szCs w:val="18"/>
                    </w:rPr>
                  </w:pPr>
                  <w:r w:rsidRPr="00753EDB">
                    <w:rPr>
                      <w:b/>
                      <w:bCs/>
                      <w:sz w:val="18"/>
                      <w:szCs w:val="18"/>
                    </w:rPr>
                    <w:t>Risk description</w:t>
                  </w:r>
                </w:p>
              </w:tc>
              <w:tc>
                <w:tcPr>
                  <w:tcW w:w="2835" w:type="dxa"/>
                </w:tcPr>
                <w:p w14:paraId="644C5473" w14:textId="77777777" w:rsidR="00843079" w:rsidRDefault="00843079" w:rsidP="00753EDB">
                  <w:pPr>
                    <w:jc w:val="center"/>
                    <w:cnfStyle w:val="100000000000" w:firstRow="1" w:lastRow="0" w:firstColumn="0" w:lastColumn="0" w:oddVBand="0" w:evenVBand="0" w:oddHBand="0" w:evenHBand="0" w:firstRowFirstColumn="0" w:firstRowLastColumn="0" w:lastRowFirstColumn="0" w:lastRowLastColumn="0"/>
                    <w:rPr>
                      <w:b/>
                      <w:bCs/>
                      <w:sz w:val="18"/>
                      <w:szCs w:val="18"/>
                    </w:rPr>
                  </w:pPr>
                  <w:r>
                    <w:rPr>
                      <w:b/>
                      <w:bCs/>
                      <w:sz w:val="18"/>
                      <w:szCs w:val="18"/>
                    </w:rPr>
                    <w:t xml:space="preserve">Risk rating </w:t>
                  </w:r>
                </w:p>
                <w:p w14:paraId="7E4602EC" w14:textId="12B6C4FC" w:rsidR="00843079" w:rsidRPr="00843079" w:rsidRDefault="00843079" w:rsidP="00753EDB">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(as per Risk Rating Matrix below)</w:t>
                  </w:r>
                </w:p>
              </w:tc>
              <w:tc>
                <w:tcPr>
                  <w:tcW w:w="2707" w:type="dxa"/>
                </w:tcPr>
                <w:p w14:paraId="5EEB1D2E" w14:textId="2F6634A0" w:rsidR="00843079" w:rsidRPr="00753EDB" w:rsidRDefault="00843079" w:rsidP="00753EDB">
                  <w:pPr>
                    <w:jc w:val="center"/>
                    <w:cnfStyle w:val="100000000000" w:firstRow="1" w:lastRow="0" w:firstColumn="0" w:lastColumn="0" w:oddVBand="0" w:evenVBand="0" w:oddHBand="0" w:evenHBand="0" w:firstRowFirstColumn="0" w:firstRowLastColumn="0" w:lastRowFirstColumn="0" w:lastRowLastColumn="0"/>
                    <w:rPr>
                      <w:b/>
                      <w:bCs/>
                      <w:sz w:val="18"/>
                      <w:szCs w:val="18"/>
                    </w:rPr>
                  </w:pPr>
                  <w:r w:rsidRPr="00753EDB">
                    <w:rPr>
                      <w:b/>
                      <w:bCs/>
                      <w:sz w:val="18"/>
                      <w:szCs w:val="18"/>
                    </w:rPr>
                    <w:t>Details of treatment</w:t>
                  </w:r>
                </w:p>
              </w:tc>
            </w:tr>
            <w:tr w:rsidR="00843079" w14:paraId="64582DE8" w14:textId="77777777" w:rsidTr="00843079">
              <w:tc>
                <w:tcPr>
                  <w:cnfStyle w:val="001000000000" w:firstRow="0" w:lastRow="0" w:firstColumn="1" w:lastColumn="0" w:oddVBand="0" w:evenVBand="0" w:oddHBand="0" w:evenHBand="0" w:firstRowFirstColumn="0" w:firstRowLastColumn="0" w:lastRowFirstColumn="0" w:lastRowLastColumn="0"/>
                  <w:tcW w:w="3854" w:type="dxa"/>
                </w:tcPr>
                <w:p w14:paraId="44A7C5D7" w14:textId="77777777" w:rsidR="00843079" w:rsidRPr="00753EDB" w:rsidRDefault="00843079" w:rsidP="00753EDB">
                  <w:pPr>
                    <w:jc w:val="center"/>
                    <w:rPr>
                      <w:b/>
                      <w:bCs/>
                      <w:sz w:val="18"/>
                      <w:szCs w:val="18"/>
                    </w:rPr>
                  </w:pPr>
                </w:p>
              </w:tc>
              <w:tc>
                <w:tcPr>
                  <w:tcW w:w="2835" w:type="dxa"/>
                </w:tcPr>
                <w:p w14:paraId="735D95E7" w14:textId="77777777" w:rsidR="00843079" w:rsidRDefault="00843079" w:rsidP="00753EDB">
                  <w:pPr>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2707" w:type="dxa"/>
                </w:tcPr>
                <w:p w14:paraId="684CC616" w14:textId="77777777" w:rsidR="00843079" w:rsidRPr="00753EDB" w:rsidRDefault="00843079" w:rsidP="00753EDB">
                  <w:pPr>
                    <w:jc w:val="center"/>
                    <w:cnfStyle w:val="000000000000" w:firstRow="0" w:lastRow="0" w:firstColumn="0" w:lastColumn="0" w:oddVBand="0" w:evenVBand="0" w:oddHBand="0" w:evenHBand="0" w:firstRowFirstColumn="0" w:firstRowLastColumn="0" w:lastRowFirstColumn="0" w:lastRowLastColumn="0"/>
                    <w:rPr>
                      <w:b/>
                      <w:bCs/>
                      <w:sz w:val="18"/>
                      <w:szCs w:val="18"/>
                    </w:rPr>
                  </w:pPr>
                </w:p>
              </w:tc>
            </w:tr>
            <w:tr w:rsidR="00843079" w14:paraId="1288968E" w14:textId="77777777" w:rsidTr="00843079">
              <w:tc>
                <w:tcPr>
                  <w:cnfStyle w:val="001000000000" w:firstRow="0" w:lastRow="0" w:firstColumn="1" w:lastColumn="0" w:oddVBand="0" w:evenVBand="0" w:oddHBand="0" w:evenHBand="0" w:firstRowFirstColumn="0" w:firstRowLastColumn="0" w:lastRowFirstColumn="0" w:lastRowLastColumn="0"/>
                  <w:tcW w:w="3854" w:type="dxa"/>
                </w:tcPr>
                <w:p w14:paraId="5BFBF701" w14:textId="2530681C" w:rsidR="00843079" w:rsidRPr="00843079" w:rsidRDefault="00843079" w:rsidP="00843079">
                  <w:pPr>
                    <w:rPr>
                      <w:i/>
                      <w:iCs/>
                      <w:sz w:val="18"/>
                      <w:szCs w:val="18"/>
                    </w:rPr>
                  </w:pPr>
                  <w:r w:rsidRPr="00843079">
                    <w:rPr>
                      <w:i/>
                      <w:iCs/>
                      <w:sz w:val="18"/>
                      <w:szCs w:val="18"/>
                    </w:rPr>
                    <w:t>Add more rows as needed</w:t>
                  </w:r>
                </w:p>
              </w:tc>
              <w:tc>
                <w:tcPr>
                  <w:tcW w:w="2835" w:type="dxa"/>
                </w:tcPr>
                <w:p w14:paraId="6C3FC7A3" w14:textId="77777777" w:rsidR="00843079" w:rsidRDefault="00843079" w:rsidP="00753EDB">
                  <w:pPr>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2707" w:type="dxa"/>
                </w:tcPr>
                <w:p w14:paraId="65DAB618" w14:textId="77777777" w:rsidR="00843079" w:rsidRPr="00753EDB" w:rsidRDefault="00843079" w:rsidP="00753EDB">
                  <w:pPr>
                    <w:jc w:val="center"/>
                    <w:cnfStyle w:val="000000000000" w:firstRow="0" w:lastRow="0" w:firstColumn="0" w:lastColumn="0" w:oddVBand="0" w:evenVBand="0" w:oddHBand="0" w:evenHBand="0" w:firstRowFirstColumn="0" w:firstRowLastColumn="0" w:lastRowFirstColumn="0" w:lastRowLastColumn="0"/>
                    <w:rPr>
                      <w:b/>
                      <w:bCs/>
                      <w:sz w:val="18"/>
                      <w:szCs w:val="18"/>
                    </w:rPr>
                  </w:pPr>
                </w:p>
              </w:tc>
            </w:tr>
          </w:tbl>
          <w:p w14:paraId="186B5DC9" w14:textId="77777777" w:rsidR="00753EDB" w:rsidRPr="00D56C6F" w:rsidRDefault="00753EDB" w:rsidP="00D66300">
            <w:pPr>
              <w:rPr>
                <w:color w:val="FFFFFF" w:themeColor="background1"/>
                <w:sz w:val="18"/>
                <w:szCs w:val="18"/>
              </w:rPr>
            </w:pPr>
          </w:p>
          <w:p w14:paraId="6E3A53CB" w14:textId="2A121E11" w:rsidR="00753EDB" w:rsidRPr="00D66300" w:rsidRDefault="00D56C6F" w:rsidP="00D56C6F">
            <w:pPr>
              <w:jc w:val="center"/>
              <w:rPr>
                <w:color w:val="FFFFFF" w:themeColor="background1"/>
              </w:rPr>
            </w:pPr>
            <w:r>
              <w:rPr>
                <w:rFonts w:ascii="Calibri" w:hAnsi="Calibri" w:cs="Calibri"/>
                <w:color w:val="000000"/>
                <w:sz w:val="12"/>
                <w:szCs w:val="12"/>
              </w:rPr>
              <w:br/>
            </w:r>
            <w:r>
              <w:rPr>
                <w:rFonts w:ascii="Calibri" w:hAnsi="Calibri" w:cs="Calibri"/>
                <w:noProof/>
                <w:color w:val="000000"/>
                <w:sz w:val="12"/>
                <w:szCs w:val="12"/>
              </w:rPr>
              <w:drawing>
                <wp:inline distT="0" distB="0" distL="0" distR="0" wp14:anchorId="614AB5C7" wp14:editId="2E4BB958">
                  <wp:extent cx="5543550" cy="2190750"/>
                  <wp:effectExtent l="0" t="0" r="0" b="0"/>
                  <wp:docPr id="1093268995"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43550" cy="2190750"/>
                          </a:xfrm>
                          <a:prstGeom prst="rect">
                            <a:avLst/>
                          </a:prstGeom>
                          <a:noFill/>
                          <a:ln>
                            <a:noFill/>
                          </a:ln>
                        </pic:spPr>
                      </pic:pic>
                    </a:graphicData>
                  </a:graphic>
                </wp:inline>
              </w:drawing>
            </w:r>
            <w:r>
              <w:rPr>
                <w:rFonts w:ascii="Calibri" w:hAnsi="Calibri" w:cs="Calibri"/>
                <w:color w:val="000000"/>
                <w:szCs w:val="22"/>
              </w:rPr>
              <w:br/>
            </w:r>
          </w:p>
        </w:tc>
      </w:tr>
      <w:tr w:rsidR="00753EDB" w14:paraId="5B3386B8" w14:textId="77777777" w:rsidTr="00753EDB">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tcBorders>
            <w:shd w:val="clear" w:color="auto" w:fill="FFFFFF" w:themeFill="background1"/>
          </w:tcPr>
          <w:p w14:paraId="56E32744" w14:textId="167515AF" w:rsidR="00753EDB" w:rsidRPr="0083600C" w:rsidRDefault="00100F6A" w:rsidP="00753EDB">
            <w:pPr>
              <w:spacing w:line="240" w:lineRule="atLeast"/>
              <w:contextualSpacing/>
              <w:rPr>
                <w:rFonts w:ascii="Arial" w:eastAsia="Times New Roman" w:hAnsi="Arial" w:cs="Arial"/>
                <w:sz w:val="20"/>
                <w:szCs w:val="20"/>
              </w:rPr>
            </w:pPr>
            <w:sdt>
              <w:sdtPr>
                <w:rPr>
                  <w:rFonts w:ascii="Arial" w:eastAsia="Times New Roman" w:hAnsi="Arial" w:cs="Arial"/>
                  <w:sz w:val="20"/>
                  <w:szCs w:val="20"/>
                </w:rPr>
                <w:id w:val="1648545331"/>
                <w14:checkbox>
                  <w14:checked w14:val="0"/>
                  <w14:checkedState w14:val="2612" w14:font="MS Gothic"/>
                  <w14:uncheckedState w14:val="2610" w14:font="MS Gothic"/>
                </w14:checkbox>
              </w:sdtPr>
              <w:sdtEndPr/>
              <w:sdtContent>
                <w:r w:rsidR="00753EDB" w:rsidRPr="0083600C">
                  <w:rPr>
                    <w:rFonts w:ascii="Segoe UI Symbol" w:eastAsia="Times New Roman" w:hAnsi="Segoe UI Symbol" w:cs="Segoe UI Symbol"/>
                    <w:sz w:val="20"/>
                    <w:szCs w:val="20"/>
                  </w:rPr>
                  <w:t>☐</w:t>
                </w:r>
              </w:sdtContent>
            </w:sdt>
            <w:r w:rsidR="00753EDB" w:rsidRPr="0083600C">
              <w:rPr>
                <w:rFonts w:ascii="Arial" w:eastAsia="Times New Roman" w:hAnsi="Arial" w:cs="Arial"/>
                <w:sz w:val="20"/>
                <w:szCs w:val="20"/>
              </w:rPr>
              <w:t xml:space="preserve"> Detail what strategies/processes you will use to</w:t>
            </w:r>
            <w:r w:rsidR="00753EDB">
              <w:rPr>
                <w:rFonts w:ascii="Arial" w:eastAsia="Times New Roman" w:hAnsi="Arial" w:cs="Arial"/>
                <w:sz w:val="20"/>
                <w:szCs w:val="20"/>
              </w:rPr>
              <w:t xml:space="preserve"> deliver the </w:t>
            </w:r>
            <w:r w:rsidR="00A5764D">
              <w:rPr>
                <w:rFonts w:ascii="Arial" w:eastAsia="Times New Roman" w:hAnsi="Arial" w:cs="Arial"/>
                <w:sz w:val="20"/>
                <w:szCs w:val="20"/>
              </w:rPr>
              <w:t xml:space="preserve">activity </w:t>
            </w:r>
            <w:r w:rsidR="00753EDB">
              <w:rPr>
                <w:rFonts w:ascii="Arial" w:eastAsia="Times New Roman" w:hAnsi="Arial" w:cs="Arial"/>
                <w:sz w:val="20"/>
                <w:szCs w:val="20"/>
              </w:rPr>
              <w:t xml:space="preserve">and expend funds by </w:t>
            </w:r>
            <w:r w:rsidR="009F522E">
              <w:rPr>
                <w:rFonts w:ascii="Arial" w:eastAsia="Times New Roman" w:hAnsi="Arial" w:cs="Arial"/>
                <w:sz w:val="20"/>
                <w:szCs w:val="20"/>
              </w:rPr>
              <w:t>27</w:t>
            </w:r>
            <w:r w:rsidR="00753EDB">
              <w:rPr>
                <w:rFonts w:ascii="Arial" w:eastAsia="Times New Roman" w:hAnsi="Arial" w:cs="Arial"/>
                <w:sz w:val="20"/>
                <w:szCs w:val="20"/>
              </w:rPr>
              <w:t xml:space="preserve"> June 2025 </w:t>
            </w:r>
          </w:p>
          <w:p w14:paraId="636637B7" w14:textId="1561A047" w:rsidR="00753EDB" w:rsidRDefault="00100F6A" w:rsidP="00753EDB">
            <w:pPr>
              <w:spacing w:before="160" w:after="0" w:line="240" w:lineRule="atLeast"/>
              <w:contextualSpacing/>
              <w:rPr>
                <w:rFonts w:ascii="Arial" w:eastAsia="Times New Roman" w:hAnsi="Arial" w:cs="Arial"/>
                <w:sz w:val="20"/>
                <w:szCs w:val="20"/>
              </w:rPr>
            </w:pPr>
            <w:sdt>
              <w:sdtPr>
                <w:rPr>
                  <w:rFonts w:ascii="Arial" w:eastAsia="Times New Roman" w:hAnsi="Arial" w:cs="Arial"/>
                  <w:sz w:val="20"/>
                  <w:szCs w:val="20"/>
                </w:rPr>
                <w:id w:val="-470282689"/>
                <w14:checkbox>
                  <w14:checked w14:val="0"/>
                  <w14:checkedState w14:val="2612" w14:font="MS Gothic"/>
                  <w14:uncheckedState w14:val="2610" w14:font="MS Gothic"/>
                </w14:checkbox>
              </w:sdtPr>
              <w:sdtEndPr/>
              <w:sdtContent>
                <w:r w:rsidR="00753EDB" w:rsidRPr="0083600C">
                  <w:rPr>
                    <w:rFonts w:ascii="Segoe UI Symbol" w:eastAsia="Times New Roman" w:hAnsi="Segoe UI Symbol" w:cs="Segoe UI Symbol"/>
                    <w:sz w:val="20"/>
                    <w:szCs w:val="20"/>
                  </w:rPr>
                  <w:t>☐</w:t>
                </w:r>
              </w:sdtContent>
            </w:sdt>
            <w:r w:rsidR="00753EDB" w:rsidRPr="0083600C">
              <w:rPr>
                <w:rFonts w:ascii="Arial" w:eastAsia="Times New Roman" w:hAnsi="Arial" w:cs="Arial"/>
                <w:sz w:val="20"/>
                <w:szCs w:val="20"/>
              </w:rPr>
              <w:t xml:space="preserve"> </w:t>
            </w:r>
            <w:r w:rsidR="00753EDB">
              <w:rPr>
                <w:rFonts w:ascii="Arial" w:eastAsia="Times New Roman" w:hAnsi="Arial" w:cs="Arial"/>
                <w:sz w:val="20"/>
                <w:szCs w:val="20"/>
              </w:rPr>
              <w:t xml:space="preserve">Detail the readiness of the </w:t>
            </w:r>
            <w:r w:rsidR="00A5764D">
              <w:rPr>
                <w:rFonts w:ascii="Arial" w:eastAsia="Times New Roman" w:hAnsi="Arial" w:cs="Arial"/>
                <w:sz w:val="20"/>
                <w:szCs w:val="20"/>
              </w:rPr>
              <w:t>activity</w:t>
            </w:r>
          </w:p>
          <w:p w14:paraId="29090C8F" w14:textId="545535E8" w:rsidR="00753EDB" w:rsidRPr="00D66300" w:rsidRDefault="00100F6A" w:rsidP="00753EDB">
            <w:pPr>
              <w:rPr>
                <w:color w:val="FFFFFF" w:themeColor="background1"/>
              </w:rPr>
            </w:pPr>
            <w:sdt>
              <w:sdtPr>
                <w:rPr>
                  <w:rFonts w:ascii="Arial" w:eastAsia="Times New Roman" w:hAnsi="Arial" w:cs="Arial"/>
                  <w:sz w:val="20"/>
                  <w:szCs w:val="20"/>
                </w:rPr>
                <w:id w:val="-807388497"/>
                <w14:checkbox>
                  <w14:checked w14:val="0"/>
                  <w14:checkedState w14:val="2612" w14:font="MS Gothic"/>
                  <w14:uncheckedState w14:val="2610" w14:font="MS Gothic"/>
                </w14:checkbox>
              </w:sdtPr>
              <w:sdtEndPr/>
              <w:sdtContent>
                <w:r w:rsidR="00753EDB" w:rsidRPr="0083600C">
                  <w:rPr>
                    <w:rFonts w:ascii="Segoe UI Symbol" w:eastAsia="Times New Roman" w:hAnsi="Segoe UI Symbol" w:cs="Segoe UI Symbol"/>
                    <w:sz w:val="20"/>
                    <w:szCs w:val="20"/>
                  </w:rPr>
                  <w:t>☐</w:t>
                </w:r>
              </w:sdtContent>
            </w:sdt>
            <w:r w:rsidR="00753EDB" w:rsidRPr="0083600C">
              <w:rPr>
                <w:rFonts w:ascii="Arial" w:eastAsia="Times New Roman" w:hAnsi="Arial" w:cs="Arial"/>
                <w:sz w:val="20"/>
                <w:szCs w:val="20"/>
              </w:rPr>
              <w:t xml:space="preserve"> </w:t>
            </w:r>
            <w:r w:rsidR="00753EDB">
              <w:rPr>
                <w:rFonts w:ascii="Arial" w:eastAsia="Times New Roman" w:hAnsi="Arial" w:cs="Arial"/>
                <w:sz w:val="20"/>
                <w:szCs w:val="20"/>
              </w:rPr>
              <w:t>Complete the risk register table in the application</w:t>
            </w:r>
            <w:r w:rsidR="00A4763F">
              <w:rPr>
                <w:rFonts w:ascii="Arial" w:eastAsia="Times New Roman" w:hAnsi="Arial" w:cs="Arial"/>
                <w:sz w:val="20"/>
                <w:szCs w:val="20"/>
              </w:rPr>
              <w:t xml:space="preserve"> form (above)</w:t>
            </w:r>
          </w:p>
        </w:tc>
      </w:tr>
    </w:tbl>
    <w:p w14:paraId="6ACF3191" w14:textId="77777777" w:rsidR="001316F8" w:rsidRDefault="001316F8" w:rsidP="00FD2C74">
      <w:pPr>
        <w:pStyle w:val="Intro"/>
      </w:pPr>
    </w:p>
    <w:p w14:paraId="74C25A6C" w14:textId="77777777" w:rsidR="00FB02F0" w:rsidRPr="00371EB0" w:rsidRDefault="00FB02F0" w:rsidP="00FB02F0">
      <w:pPr>
        <w:pStyle w:val="Heading3"/>
        <w:rPr>
          <w:rFonts w:ascii="Arial" w:hAnsi="Arial" w:cs="Arial"/>
          <w:color w:val="0072CE"/>
          <w:lang w:val="en-AU"/>
        </w:rPr>
      </w:pPr>
      <w:r w:rsidRPr="00371EB0">
        <w:rPr>
          <w:rFonts w:ascii="Arial" w:hAnsi="Arial" w:cs="Arial"/>
          <w:color w:val="0072CE"/>
          <w:lang w:val="en-AU"/>
        </w:rPr>
        <w:t>Principal support</w:t>
      </w:r>
    </w:p>
    <w:p w14:paraId="5F13D406" w14:textId="12AD39D2" w:rsidR="00FB02F0" w:rsidRDefault="00FB02F0" w:rsidP="00FB02F0">
      <w:pPr>
        <w:rPr>
          <w:rFonts w:ascii="Arial" w:hAnsi="Arial" w:cs="Arial"/>
        </w:rPr>
      </w:pPr>
      <w:r>
        <w:rPr>
          <w:rFonts w:ascii="Arial" w:hAnsi="Arial" w:cs="Arial"/>
        </w:rPr>
        <w:t xml:space="preserve">I approve this application being made on behalf of </w:t>
      </w:r>
      <w:r>
        <w:rPr>
          <w:rFonts w:ascii="Arial" w:hAnsi="Arial" w:cs="Arial"/>
        </w:rPr>
        <w:softHyphen/>
      </w:r>
      <w:r>
        <w:rPr>
          <w:rFonts w:ascii="Arial" w:hAnsi="Arial" w:cs="Arial"/>
        </w:rPr>
        <w:softHyphen/>
        <w:t xml:space="preserve">__________________________________ (insert school name) to apply for the Collaboration and Curriculum Access Fund. </w:t>
      </w:r>
    </w:p>
    <w:p w14:paraId="16B9CE83" w14:textId="77777777" w:rsidR="00FB02F0" w:rsidRDefault="00FB02F0" w:rsidP="00FB02F0">
      <w:pPr>
        <w:rPr>
          <w:rFonts w:ascii="Arial" w:hAnsi="Arial" w:cs="Arial"/>
        </w:rPr>
      </w:pPr>
    </w:p>
    <w:p w14:paraId="71343361" w14:textId="77777777" w:rsidR="00FB02F0" w:rsidRDefault="00FB02F0" w:rsidP="00FB02F0">
      <w:pPr>
        <w:rPr>
          <w:rFonts w:ascii="Arial" w:hAnsi="Arial" w:cs="Arial"/>
        </w:rPr>
      </w:pPr>
      <w:r>
        <w:rPr>
          <w:rFonts w:ascii="Arial" w:hAnsi="Arial" w:cs="Arial"/>
        </w:rPr>
        <w:t>Signed ______________________________</w:t>
      </w:r>
    </w:p>
    <w:p w14:paraId="02CCD42A" w14:textId="77777777" w:rsidR="00FB02F0" w:rsidRDefault="00FB02F0" w:rsidP="00FB02F0">
      <w:pPr>
        <w:rPr>
          <w:rFonts w:ascii="Arial" w:hAnsi="Arial" w:cs="Arial"/>
        </w:rPr>
      </w:pPr>
      <w:r>
        <w:rPr>
          <w:rFonts w:ascii="Arial" w:hAnsi="Arial" w:cs="Arial"/>
        </w:rPr>
        <w:t>____________________________________</w:t>
      </w:r>
    </w:p>
    <w:p w14:paraId="06F40163" w14:textId="77777777" w:rsidR="00FB02F0" w:rsidRDefault="00FB02F0" w:rsidP="00FB02F0">
      <w:pPr>
        <w:rPr>
          <w:rFonts w:ascii="Arial" w:hAnsi="Arial" w:cs="Arial"/>
        </w:rPr>
      </w:pPr>
      <w:r>
        <w:rPr>
          <w:rFonts w:ascii="Arial" w:hAnsi="Arial" w:cs="Arial"/>
        </w:rPr>
        <w:t>Principal name (Printed)</w:t>
      </w:r>
    </w:p>
    <w:p w14:paraId="59E5FA4C" w14:textId="1CEAEE29" w:rsidR="00FB02F0" w:rsidRPr="008930EA" w:rsidRDefault="00FB02F0" w:rsidP="00FB02F0">
      <w:pPr>
        <w:rPr>
          <w:rFonts w:ascii="Arial" w:hAnsi="Arial" w:cs="Arial"/>
        </w:rPr>
      </w:pPr>
      <w:r>
        <w:rPr>
          <w:rFonts w:ascii="Arial" w:hAnsi="Arial" w:cs="Arial"/>
        </w:rPr>
        <w:t>Date ___/___/2024</w:t>
      </w:r>
    </w:p>
    <w:p w14:paraId="665FAEE7" w14:textId="77777777" w:rsidR="00D56C6F" w:rsidRDefault="00D56C6F" w:rsidP="00FD2C74">
      <w:pPr>
        <w:pStyle w:val="Intro"/>
      </w:pPr>
    </w:p>
    <w:p w14:paraId="7D9B95B6" w14:textId="77777777" w:rsidR="00D56C6F" w:rsidRDefault="00D56C6F" w:rsidP="00D56C6F">
      <w:pPr>
        <w:pStyle w:val="Heading1"/>
        <w:sectPr w:rsidR="00D56C6F" w:rsidSect="005E3B12">
          <w:headerReference w:type="default" r:id="rId27"/>
          <w:footerReference w:type="default" r:id="rId28"/>
          <w:pgSz w:w="11900" w:h="16840"/>
          <w:pgMar w:top="1134" w:right="1134" w:bottom="1701" w:left="1134" w:header="709" w:footer="709" w:gutter="0"/>
          <w:cols w:space="708"/>
          <w:docGrid w:linePitch="360"/>
        </w:sectPr>
      </w:pPr>
    </w:p>
    <w:p w14:paraId="7D0DFE36" w14:textId="24A82986" w:rsidR="00D56C6F" w:rsidRDefault="00D56C6F" w:rsidP="00D56C6F">
      <w:pPr>
        <w:pStyle w:val="Heading1"/>
      </w:pPr>
      <w:r>
        <w:t>Attachment 1: Project plan and budget template</w:t>
      </w:r>
    </w:p>
    <w:p w14:paraId="1A56BCCE" w14:textId="4E4D4727" w:rsidR="008F78DA" w:rsidRPr="007D40DE" w:rsidRDefault="008F78DA" w:rsidP="00283F3C">
      <w:pPr>
        <w:pStyle w:val="Intro"/>
      </w:pPr>
    </w:p>
    <w:tbl>
      <w:tblPr>
        <w:tblStyle w:val="TableGrid"/>
        <w:tblW w:w="14029" w:type="dxa"/>
        <w:tblLook w:val="04A0" w:firstRow="1" w:lastRow="0" w:firstColumn="1" w:lastColumn="0" w:noHBand="0" w:noVBand="1"/>
      </w:tblPr>
      <w:tblGrid>
        <w:gridCol w:w="5949"/>
        <w:gridCol w:w="2693"/>
        <w:gridCol w:w="5387"/>
      </w:tblGrid>
      <w:tr w:rsidR="00991870" w14:paraId="0398ECC1" w14:textId="77777777" w:rsidTr="00B679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36680C74" w14:textId="1978E4CD" w:rsidR="00991870" w:rsidRPr="00D65BD0" w:rsidRDefault="00991870" w:rsidP="00D56C6F">
            <w:pPr>
              <w:rPr>
                <w:b/>
                <w:bCs/>
              </w:rPr>
            </w:pPr>
            <w:r w:rsidRPr="00D65BD0">
              <w:rPr>
                <w:b/>
                <w:bCs/>
              </w:rPr>
              <w:t xml:space="preserve">Description of </w:t>
            </w:r>
            <w:r w:rsidR="00087746">
              <w:rPr>
                <w:b/>
                <w:bCs/>
              </w:rPr>
              <w:t>activity</w:t>
            </w:r>
          </w:p>
        </w:tc>
        <w:tc>
          <w:tcPr>
            <w:tcW w:w="2693" w:type="dxa"/>
          </w:tcPr>
          <w:p w14:paraId="1393EAA9" w14:textId="4DEE5946" w:rsidR="00991870" w:rsidRPr="00D65BD0" w:rsidRDefault="00991870" w:rsidP="00D56C6F">
            <w:pPr>
              <w:cnfStyle w:val="100000000000" w:firstRow="1" w:lastRow="0" w:firstColumn="0" w:lastColumn="0" w:oddVBand="0" w:evenVBand="0" w:oddHBand="0" w:evenHBand="0" w:firstRowFirstColumn="0" w:firstRowLastColumn="0" w:lastRowFirstColumn="0" w:lastRowLastColumn="0"/>
              <w:rPr>
                <w:b/>
                <w:bCs/>
              </w:rPr>
            </w:pPr>
            <w:r>
              <w:rPr>
                <w:b/>
                <w:bCs/>
              </w:rPr>
              <w:t>Planned timing for activity</w:t>
            </w:r>
            <w:r w:rsidR="00A535E1">
              <w:rPr>
                <w:b/>
                <w:bCs/>
              </w:rPr>
              <w:t xml:space="preserve"> (month, year)</w:t>
            </w:r>
          </w:p>
        </w:tc>
        <w:tc>
          <w:tcPr>
            <w:tcW w:w="5387" w:type="dxa"/>
          </w:tcPr>
          <w:p w14:paraId="3B688FBD" w14:textId="659089B5" w:rsidR="00991870" w:rsidRPr="00D65BD0" w:rsidRDefault="00EB4E3C" w:rsidP="00D56C6F">
            <w:pPr>
              <w:cnfStyle w:val="100000000000" w:firstRow="1" w:lastRow="0" w:firstColumn="0" w:lastColumn="0" w:oddVBand="0" w:evenVBand="0" w:oddHBand="0" w:evenHBand="0" w:firstRowFirstColumn="0" w:firstRowLastColumn="0" w:lastRowFirstColumn="0" w:lastRowLastColumn="0"/>
              <w:rPr>
                <w:b/>
                <w:bCs/>
              </w:rPr>
            </w:pPr>
            <w:r>
              <w:rPr>
                <w:b/>
                <w:bCs/>
              </w:rPr>
              <w:t xml:space="preserve">If relevant: </w:t>
            </w:r>
            <w:r w:rsidR="00A5764D">
              <w:rPr>
                <w:b/>
                <w:bCs/>
              </w:rPr>
              <w:t>Activity</w:t>
            </w:r>
            <w:r w:rsidR="00991870" w:rsidRPr="00D65BD0">
              <w:rPr>
                <w:b/>
                <w:bCs/>
              </w:rPr>
              <w:t xml:space="preserve"> expense $ (excl. GST)</w:t>
            </w:r>
          </w:p>
          <w:p w14:paraId="77731E4D" w14:textId="1ABA3D2B" w:rsidR="00991870" w:rsidRDefault="00991870" w:rsidP="008F78DA">
            <w:pPr>
              <w:pStyle w:val="ListParagraph"/>
              <w:numPr>
                <w:ilvl w:val="0"/>
                <w:numId w:val="35"/>
              </w:numPr>
              <w:cnfStyle w:val="100000000000" w:firstRow="1" w:lastRow="0" w:firstColumn="0" w:lastColumn="0" w:oddVBand="0" w:evenVBand="0" w:oddHBand="0" w:evenHBand="0" w:firstRowFirstColumn="0" w:firstRowLastColumn="0" w:lastRowFirstColumn="0" w:lastRowLastColumn="0"/>
            </w:pPr>
            <w:r w:rsidRPr="008F78DA">
              <w:t xml:space="preserve">itemise expenditure e.g. PD costs, </w:t>
            </w:r>
            <w:r>
              <w:t>CRT costs</w:t>
            </w:r>
          </w:p>
          <w:p w14:paraId="2C9E129D" w14:textId="1568ED02" w:rsidR="00991870" w:rsidRPr="008F78DA" w:rsidRDefault="00991870" w:rsidP="008F78DA">
            <w:pPr>
              <w:pStyle w:val="ListParagraph"/>
              <w:numPr>
                <w:ilvl w:val="0"/>
                <w:numId w:val="35"/>
              </w:numPr>
              <w:cnfStyle w:val="100000000000" w:firstRow="1" w:lastRow="0" w:firstColumn="0" w:lastColumn="0" w:oddVBand="0" w:evenVBand="0" w:oddHBand="0" w:evenHBand="0" w:firstRowFirstColumn="0" w:firstRowLastColumn="0" w:lastRowFirstColumn="0" w:lastRowLastColumn="0"/>
            </w:pPr>
            <w:r>
              <w:t>if partnership application, allocate expenditure to school(s)</w:t>
            </w:r>
            <w:r w:rsidR="004C1EA9">
              <w:t xml:space="preserve"> [</w:t>
            </w:r>
            <w:r w:rsidR="004C1EA9" w:rsidRPr="004C1EA9">
              <w:rPr>
                <w:i/>
                <w:iCs/>
              </w:rPr>
              <w:t>Note: funding cannot be allocated to TAFE non-school providers</w:t>
            </w:r>
            <w:r w:rsidR="004C1EA9">
              <w:t>]</w:t>
            </w:r>
          </w:p>
        </w:tc>
      </w:tr>
      <w:tr w:rsidR="00991870" w14:paraId="0C1988B5" w14:textId="77777777" w:rsidTr="00B679C2">
        <w:tc>
          <w:tcPr>
            <w:cnfStyle w:val="001000000000" w:firstRow="0" w:lastRow="0" w:firstColumn="1" w:lastColumn="0" w:oddVBand="0" w:evenVBand="0" w:oddHBand="0" w:evenHBand="0" w:firstRowFirstColumn="0" w:firstRowLastColumn="0" w:lastRowFirstColumn="0" w:lastRowLastColumn="0"/>
            <w:tcW w:w="5949" w:type="dxa"/>
          </w:tcPr>
          <w:p w14:paraId="1744F391" w14:textId="6A759A3B" w:rsidR="00991870" w:rsidRPr="00991870" w:rsidRDefault="00991870" w:rsidP="00D56C6F">
            <w:pPr>
              <w:rPr>
                <w:i/>
                <w:iCs/>
              </w:rPr>
            </w:pPr>
            <w:r>
              <w:rPr>
                <w:i/>
                <w:iCs/>
              </w:rPr>
              <w:t xml:space="preserve"> </w:t>
            </w:r>
            <w:r w:rsidR="00A13F55">
              <w:rPr>
                <w:i/>
                <w:iCs/>
              </w:rPr>
              <w:t xml:space="preserve">E.g. Complete Term 4, 2024 milestone meeting with Area Jobs Skills and Pathways team to report on progress </w:t>
            </w:r>
            <w:r w:rsidR="0018382C">
              <w:rPr>
                <w:i/>
                <w:iCs/>
              </w:rPr>
              <w:t xml:space="preserve">and learnings </w:t>
            </w:r>
            <w:r w:rsidR="00A13F55">
              <w:rPr>
                <w:i/>
                <w:iCs/>
              </w:rPr>
              <w:t>to date</w:t>
            </w:r>
          </w:p>
        </w:tc>
        <w:tc>
          <w:tcPr>
            <w:tcW w:w="2693" w:type="dxa"/>
          </w:tcPr>
          <w:p w14:paraId="73F8A3B9" w14:textId="2A0DF7F0" w:rsidR="00991870" w:rsidRPr="00B679C2" w:rsidRDefault="00A13F55" w:rsidP="00D56C6F">
            <w:pPr>
              <w:cnfStyle w:val="000000000000" w:firstRow="0" w:lastRow="0" w:firstColumn="0" w:lastColumn="0" w:oddVBand="0" w:evenVBand="0" w:oddHBand="0" w:evenHBand="0" w:firstRowFirstColumn="0" w:firstRowLastColumn="0" w:lastRowFirstColumn="0" w:lastRowLastColumn="0"/>
              <w:rPr>
                <w:i/>
                <w:iCs/>
              </w:rPr>
            </w:pPr>
            <w:r w:rsidRPr="00B679C2">
              <w:rPr>
                <w:i/>
                <w:iCs/>
              </w:rPr>
              <w:t>November 2024</w:t>
            </w:r>
          </w:p>
        </w:tc>
        <w:tc>
          <w:tcPr>
            <w:tcW w:w="5387" w:type="dxa"/>
          </w:tcPr>
          <w:p w14:paraId="24ADE94B" w14:textId="0F654B6D" w:rsidR="00991870" w:rsidRPr="00B679C2" w:rsidRDefault="00A13F55" w:rsidP="00D56C6F">
            <w:pPr>
              <w:cnfStyle w:val="000000000000" w:firstRow="0" w:lastRow="0" w:firstColumn="0" w:lastColumn="0" w:oddVBand="0" w:evenVBand="0" w:oddHBand="0" w:evenHBand="0" w:firstRowFirstColumn="0" w:firstRowLastColumn="0" w:lastRowFirstColumn="0" w:lastRowLastColumn="0"/>
              <w:rPr>
                <w:i/>
                <w:iCs/>
              </w:rPr>
            </w:pPr>
            <w:r w:rsidRPr="00B679C2">
              <w:rPr>
                <w:i/>
                <w:iCs/>
              </w:rPr>
              <w:t>N/A</w:t>
            </w:r>
          </w:p>
        </w:tc>
      </w:tr>
      <w:tr w:rsidR="00991870" w14:paraId="34142153" w14:textId="77777777" w:rsidTr="00B679C2">
        <w:tc>
          <w:tcPr>
            <w:cnfStyle w:val="001000000000" w:firstRow="0" w:lastRow="0" w:firstColumn="1" w:lastColumn="0" w:oddVBand="0" w:evenVBand="0" w:oddHBand="0" w:evenHBand="0" w:firstRowFirstColumn="0" w:firstRowLastColumn="0" w:lastRowFirstColumn="0" w:lastRowLastColumn="0"/>
            <w:tcW w:w="5949" w:type="dxa"/>
          </w:tcPr>
          <w:p w14:paraId="2760EB53" w14:textId="77777777" w:rsidR="00991870" w:rsidRDefault="00991870" w:rsidP="00D56C6F"/>
        </w:tc>
        <w:tc>
          <w:tcPr>
            <w:tcW w:w="2693" w:type="dxa"/>
          </w:tcPr>
          <w:p w14:paraId="31FFE75E" w14:textId="5867F64E" w:rsidR="00991870" w:rsidRDefault="00991870" w:rsidP="00D56C6F">
            <w:pPr>
              <w:cnfStyle w:val="000000000000" w:firstRow="0" w:lastRow="0" w:firstColumn="0" w:lastColumn="0" w:oddVBand="0" w:evenVBand="0" w:oddHBand="0" w:evenHBand="0" w:firstRowFirstColumn="0" w:firstRowLastColumn="0" w:lastRowFirstColumn="0" w:lastRowLastColumn="0"/>
            </w:pPr>
          </w:p>
        </w:tc>
        <w:tc>
          <w:tcPr>
            <w:tcW w:w="5387" w:type="dxa"/>
          </w:tcPr>
          <w:p w14:paraId="415BCE1A" w14:textId="77777777" w:rsidR="00991870" w:rsidRDefault="00991870" w:rsidP="00D56C6F">
            <w:pPr>
              <w:cnfStyle w:val="000000000000" w:firstRow="0" w:lastRow="0" w:firstColumn="0" w:lastColumn="0" w:oddVBand="0" w:evenVBand="0" w:oddHBand="0" w:evenHBand="0" w:firstRowFirstColumn="0" w:firstRowLastColumn="0" w:lastRowFirstColumn="0" w:lastRowLastColumn="0"/>
            </w:pPr>
          </w:p>
        </w:tc>
      </w:tr>
      <w:tr w:rsidR="00991870" w14:paraId="2E18580E" w14:textId="77777777" w:rsidTr="00B679C2">
        <w:tc>
          <w:tcPr>
            <w:cnfStyle w:val="001000000000" w:firstRow="0" w:lastRow="0" w:firstColumn="1" w:lastColumn="0" w:oddVBand="0" w:evenVBand="0" w:oddHBand="0" w:evenHBand="0" w:firstRowFirstColumn="0" w:firstRowLastColumn="0" w:lastRowFirstColumn="0" w:lastRowLastColumn="0"/>
            <w:tcW w:w="5949" w:type="dxa"/>
          </w:tcPr>
          <w:p w14:paraId="05D57C6F" w14:textId="77777777" w:rsidR="00991870" w:rsidRDefault="00991870" w:rsidP="00D56C6F"/>
        </w:tc>
        <w:tc>
          <w:tcPr>
            <w:tcW w:w="2693" w:type="dxa"/>
          </w:tcPr>
          <w:p w14:paraId="13800EA8" w14:textId="2D0722F9" w:rsidR="00991870" w:rsidRDefault="00991870" w:rsidP="00D56C6F">
            <w:pPr>
              <w:cnfStyle w:val="000000000000" w:firstRow="0" w:lastRow="0" w:firstColumn="0" w:lastColumn="0" w:oddVBand="0" w:evenVBand="0" w:oddHBand="0" w:evenHBand="0" w:firstRowFirstColumn="0" w:firstRowLastColumn="0" w:lastRowFirstColumn="0" w:lastRowLastColumn="0"/>
            </w:pPr>
          </w:p>
        </w:tc>
        <w:tc>
          <w:tcPr>
            <w:tcW w:w="5387" w:type="dxa"/>
          </w:tcPr>
          <w:p w14:paraId="32BEF337" w14:textId="77777777" w:rsidR="00991870" w:rsidRDefault="00991870" w:rsidP="00D56C6F">
            <w:pPr>
              <w:cnfStyle w:val="000000000000" w:firstRow="0" w:lastRow="0" w:firstColumn="0" w:lastColumn="0" w:oddVBand="0" w:evenVBand="0" w:oddHBand="0" w:evenHBand="0" w:firstRowFirstColumn="0" w:firstRowLastColumn="0" w:lastRowFirstColumn="0" w:lastRowLastColumn="0"/>
            </w:pPr>
          </w:p>
        </w:tc>
      </w:tr>
      <w:tr w:rsidR="00991870" w14:paraId="146CEE87" w14:textId="77777777" w:rsidTr="00B679C2">
        <w:tc>
          <w:tcPr>
            <w:cnfStyle w:val="001000000000" w:firstRow="0" w:lastRow="0" w:firstColumn="1" w:lastColumn="0" w:oddVBand="0" w:evenVBand="0" w:oddHBand="0" w:evenHBand="0" w:firstRowFirstColumn="0" w:firstRowLastColumn="0" w:lastRowFirstColumn="0" w:lastRowLastColumn="0"/>
            <w:tcW w:w="5949" w:type="dxa"/>
          </w:tcPr>
          <w:p w14:paraId="76E419B9" w14:textId="4BE3B33D" w:rsidR="00991870" w:rsidRDefault="00991870" w:rsidP="00D56C6F">
            <w:r>
              <w:rPr>
                <w:i/>
                <w:iCs/>
              </w:rPr>
              <w:t xml:space="preserve">Add more rows </w:t>
            </w:r>
            <w:r w:rsidR="006B1999">
              <w:rPr>
                <w:i/>
                <w:iCs/>
              </w:rPr>
              <w:t>as</w:t>
            </w:r>
            <w:r>
              <w:rPr>
                <w:i/>
                <w:iCs/>
              </w:rPr>
              <w:t xml:space="preserve"> required</w:t>
            </w:r>
          </w:p>
        </w:tc>
        <w:tc>
          <w:tcPr>
            <w:tcW w:w="2693" w:type="dxa"/>
          </w:tcPr>
          <w:p w14:paraId="758906D7" w14:textId="6CE70CD4" w:rsidR="00991870" w:rsidRDefault="00991870" w:rsidP="00D56C6F">
            <w:pPr>
              <w:cnfStyle w:val="000000000000" w:firstRow="0" w:lastRow="0" w:firstColumn="0" w:lastColumn="0" w:oddVBand="0" w:evenVBand="0" w:oddHBand="0" w:evenHBand="0" w:firstRowFirstColumn="0" w:firstRowLastColumn="0" w:lastRowFirstColumn="0" w:lastRowLastColumn="0"/>
            </w:pPr>
          </w:p>
        </w:tc>
        <w:tc>
          <w:tcPr>
            <w:tcW w:w="5387" w:type="dxa"/>
          </w:tcPr>
          <w:p w14:paraId="24D869E8" w14:textId="77777777" w:rsidR="00991870" w:rsidRDefault="00991870" w:rsidP="00D56C6F">
            <w:pPr>
              <w:cnfStyle w:val="000000000000" w:firstRow="0" w:lastRow="0" w:firstColumn="0" w:lastColumn="0" w:oddVBand="0" w:evenVBand="0" w:oddHBand="0" w:evenHBand="0" w:firstRowFirstColumn="0" w:firstRowLastColumn="0" w:lastRowFirstColumn="0" w:lastRowLastColumn="0"/>
            </w:pPr>
          </w:p>
        </w:tc>
      </w:tr>
      <w:tr w:rsidR="00991870" w14:paraId="779083B0" w14:textId="77777777" w:rsidTr="00B679C2">
        <w:tc>
          <w:tcPr>
            <w:cnfStyle w:val="001000000000" w:firstRow="0" w:lastRow="0" w:firstColumn="1" w:lastColumn="0" w:oddVBand="0" w:evenVBand="0" w:oddHBand="0" w:evenHBand="0" w:firstRowFirstColumn="0" w:firstRowLastColumn="0" w:lastRowFirstColumn="0" w:lastRowLastColumn="0"/>
            <w:tcW w:w="8642" w:type="dxa"/>
            <w:gridSpan w:val="2"/>
            <w:shd w:val="clear" w:color="auto" w:fill="C2E3FF" w:themeFill="accent3" w:themeFillTint="33"/>
          </w:tcPr>
          <w:p w14:paraId="4852FC45" w14:textId="07CB2D5C" w:rsidR="00991870" w:rsidRDefault="00991870" w:rsidP="00D56C6F">
            <w:r>
              <w:t xml:space="preserve">Total </w:t>
            </w:r>
            <w:r w:rsidR="00A5764D">
              <w:t>activity</w:t>
            </w:r>
            <w:r>
              <w:t xml:space="preserve"> expense</w:t>
            </w:r>
          </w:p>
        </w:tc>
        <w:tc>
          <w:tcPr>
            <w:tcW w:w="5387" w:type="dxa"/>
            <w:shd w:val="clear" w:color="auto" w:fill="C2E3FF" w:themeFill="accent3" w:themeFillTint="33"/>
          </w:tcPr>
          <w:p w14:paraId="32A4CE71" w14:textId="77777777" w:rsidR="00991870" w:rsidRDefault="00991870" w:rsidP="00D56C6F">
            <w:pPr>
              <w:cnfStyle w:val="000000000000" w:firstRow="0" w:lastRow="0" w:firstColumn="0" w:lastColumn="0" w:oddVBand="0" w:evenVBand="0" w:oddHBand="0" w:evenHBand="0" w:firstRowFirstColumn="0" w:firstRowLastColumn="0" w:lastRowFirstColumn="0" w:lastRowLastColumn="0"/>
            </w:pPr>
          </w:p>
        </w:tc>
      </w:tr>
    </w:tbl>
    <w:p w14:paraId="19B20D43" w14:textId="0C95EB81" w:rsidR="00D56C6F" w:rsidRDefault="00D56C6F" w:rsidP="00D56C6F"/>
    <w:p w14:paraId="564A8E78" w14:textId="77777777" w:rsidR="00A535E1" w:rsidRDefault="00171250" w:rsidP="00D56C6F">
      <w:pPr>
        <w:rPr>
          <w:i/>
          <w:iCs/>
        </w:rPr>
      </w:pPr>
      <w:r>
        <w:rPr>
          <w:i/>
          <w:iCs/>
        </w:rPr>
        <w:t xml:space="preserve">Please note: </w:t>
      </w:r>
    </w:p>
    <w:p w14:paraId="6777A3EE" w14:textId="579A520D" w:rsidR="00171250" w:rsidRDefault="00171250" w:rsidP="00A535E1">
      <w:pPr>
        <w:pStyle w:val="ListParagraph"/>
        <w:numPr>
          <w:ilvl w:val="0"/>
          <w:numId w:val="40"/>
        </w:numPr>
        <w:rPr>
          <w:i/>
          <w:iCs/>
        </w:rPr>
      </w:pPr>
      <w:r w:rsidRPr="00B679C2">
        <w:rPr>
          <w:i/>
          <w:iCs/>
        </w:rPr>
        <w:t xml:space="preserve">If the application is successful, a finalised version of this project </w:t>
      </w:r>
      <w:r w:rsidR="00BC76F2" w:rsidRPr="00B679C2">
        <w:rPr>
          <w:i/>
          <w:iCs/>
        </w:rPr>
        <w:t xml:space="preserve">plan </w:t>
      </w:r>
      <w:r w:rsidRPr="00B679C2">
        <w:rPr>
          <w:i/>
          <w:iCs/>
        </w:rPr>
        <w:t xml:space="preserve">will be uploaded to the school’s Initiative Agreement on the Schools Targeted Funding Portal. If changes are required to the project plan submitted with the application, the Department will work with the </w:t>
      </w:r>
      <w:r w:rsidR="009F522E" w:rsidRPr="00B679C2">
        <w:rPr>
          <w:i/>
          <w:iCs/>
        </w:rPr>
        <w:t>Lead school representative</w:t>
      </w:r>
      <w:r w:rsidRPr="00B679C2">
        <w:rPr>
          <w:i/>
          <w:iCs/>
        </w:rPr>
        <w:t xml:space="preserve"> to </w:t>
      </w:r>
      <w:r w:rsidR="00714A87" w:rsidRPr="00B679C2">
        <w:rPr>
          <w:i/>
          <w:iCs/>
        </w:rPr>
        <w:t xml:space="preserve">resubmit and </w:t>
      </w:r>
      <w:r w:rsidRPr="00B679C2">
        <w:rPr>
          <w:i/>
          <w:iCs/>
        </w:rPr>
        <w:t>finalise the project plan.</w:t>
      </w:r>
    </w:p>
    <w:p w14:paraId="05E872BF" w14:textId="619B8D62" w:rsidR="00A535E1" w:rsidRPr="00B679C2" w:rsidRDefault="00A535E1" w:rsidP="00B679C2">
      <w:pPr>
        <w:pStyle w:val="ListParagraph"/>
        <w:numPr>
          <w:ilvl w:val="0"/>
          <w:numId w:val="40"/>
        </w:numPr>
        <w:rPr>
          <w:i/>
          <w:iCs/>
        </w:rPr>
      </w:pPr>
      <w:r>
        <w:rPr>
          <w:i/>
          <w:iCs/>
        </w:rPr>
        <w:t xml:space="preserve">If a school/partnership is applying under Objective 1, the project plan must </w:t>
      </w:r>
      <w:r w:rsidR="007067D1">
        <w:rPr>
          <w:i/>
          <w:iCs/>
        </w:rPr>
        <w:t>include an activity for the sharing of outputs and learnings (as detailed in Criteria 2.1)</w:t>
      </w:r>
      <w:r>
        <w:rPr>
          <w:i/>
          <w:iCs/>
        </w:rPr>
        <w:t>.</w:t>
      </w:r>
    </w:p>
    <w:sectPr w:rsidR="00A535E1" w:rsidRPr="00B679C2" w:rsidSect="00D56C6F">
      <w:pgSz w:w="16840" w:h="11900" w:orient="landscape"/>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434F5" w14:textId="77777777" w:rsidR="00100F6A" w:rsidRDefault="00100F6A" w:rsidP="003967DD">
      <w:pPr>
        <w:spacing w:after="0"/>
      </w:pPr>
      <w:r>
        <w:separator/>
      </w:r>
    </w:p>
  </w:endnote>
  <w:endnote w:type="continuationSeparator" w:id="0">
    <w:p w14:paraId="4A24C744" w14:textId="77777777" w:rsidR="00100F6A" w:rsidRDefault="00100F6A" w:rsidP="003967DD">
      <w:pPr>
        <w:spacing w:after="0"/>
      </w:pPr>
      <w:r>
        <w:continuationSeparator/>
      </w:r>
    </w:p>
  </w:endnote>
  <w:endnote w:type="continuationNotice" w:id="1">
    <w:p w14:paraId="3320FA2E" w14:textId="77777777" w:rsidR="00100F6A" w:rsidRDefault="00100F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84215" w14:textId="77777777" w:rsidR="00100F6A" w:rsidRDefault="00100F6A" w:rsidP="003967DD">
      <w:pPr>
        <w:spacing w:after="0"/>
      </w:pPr>
      <w:r>
        <w:separator/>
      </w:r>
    </w:p>
  </w:footnote>
  <w:footnote w:type="continuationSeparator" w:id="0">
    <w:p w14:paraId="30C7F77E" w14:textId="77777777" w:rsidR="00100F6A" w:rsidRDefault="00100F6A" w:rsidP="003967DD">
      <w:pPr>
        <w:spacing w:after="0"/>
      </w:pPr>
      <w:r>
        <w:continuationSeparator/>
      </w:r>
    </w:p>
  </w:footnote>
  <w:footnote w:type="continuationNotice" w:id="1">
    <w:p w14:paraId="61874531" w14:textId="77777777" w:rsidR="00100F6A" w:rsidRDefault="00100F6A">
      <w:pPr>
        <w:spacing w:after="0"/>
      </w:pPr>
    </w:p>
  </w:footnote>
  <w:footnote w:id="2">
    <w:p w14:paraId="16E2ADCB" w14:textId="34BEACF2" w:rsidR="00573585" w:rsidRPr="00573585" w:rsidRDefault="00573585">
      <w:pPr>
        <w:pStyle w:val="FootnoteText"/>
        <w:rPr>
          <w:lang w:val="en-AU"/>
        </w:rPr>
      </w:pPr>
      <w:r w:rsidRPr="00573585">
        <w:rPr>
          <w:rStyle w:val="FootnoteReference"/>
          <w:sz w:val="18"/>
          <w:szCs w:val="18"/>
        </w:rPr>
        <w:footnoteRef/>
      </w:r>
      <w:r w:rsidRPr="00573585">
        <w:rPr>
          <w:sz w:val="16"/>
          <w:szCs w:val="16"/>
        </w:rPr>
        <w:t xml:space="preserve"> </w:t>
      </w:r>
      <w:r w:rsidRPr="00573585">
        <w:rPr>
          <w:sz w:val="16"/>
          <w:szCs w:val="16"/>
          <w:lang w:val="en-AU"/>
        </w:rPr>
        <w:t>TAFE</w:t>
      </w:r>
      <w:r>
        <w:rPr>
          <w:sz w:val="16"/>
          <w:szCs w:val="16"/>
          <w:lang w:val="en-AU"/>
        </w:rPr>
        <w:t>s that deliver the VCE, including the VCE Vocational Major and Victorian Pathways Certificate are referred to as TAFE non-school providers in these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25D12" w14:textId="47C68F6B" w:rsidR="00DA3218" w:rsidRDefault="007B3A5A" w:rsidP="00A63D55">
    <w:pPr>
      <w:pStyle w:val="Header"/>
      <w:tabs>
        <w:tab w:val="clear" w:pos="4513"/>
        <w:tab w:val="clear" w:pos="9026"/>
        <w:tab w:val="left" w:pos="1425"/>
      </w:tabs>
    </w:pPr>
    <w:r>
      <w:rPr>
        <w:noProof/>
      </w:rPr>
      <w:drawing>
        <wp:anchor distT="0" distB="0" distL="114300" distR="114300" simplePos="0" relativeHeight="251658241" behindDoc="1" locked="0" layoutInCell="1" allowOverlap="1" wp14:anchorId="2778C3F4" wp14:editId="43FBCFCD">
          <wp:simplePos x="0" y="0"/>
          <wp:positionH relativeFrom="page">
            <wp:posOffset>2858</wp:posOffset>
          </wp:positionH>
          <wp:positionV relativeFrom="page">
            <wp:posOffset>0</wp:posOffset>
          </wp:positionV>
          <wp:extent cx="7543909" cy="10670982"/>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a:ext>
                    </a:extLst>
                  </a:blip>
                  <a:stretch>
                    <a:fillRect/>
                  </a:stretch>
                </pic:blipFill>
                <pic:spPr>
                  <a:xfrm>
                    <a:off x="0" y="0"/>
                    <a:ext cx="7543909" cy="1067098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AD681" w14:textId="77777777"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7C13F132" wp14:editId="4BCFEA5C">
          <wp:simplePos x="0" y="0"/>
          <wp:positionH relativeFrom="page">
            <wp:align>left</wp:align>
          </wp:positionH>
          <wp:positionV relativeFrom="page">
            <wp:align>top</wp:align>
          </wp:positionV>
          <wp:extent cx="7560000" cy="10685647"/>
          <wp:effectExtent l="0" t="0" r="0" b="0"/>
          <wp:wrapNone/>
          <wp:docPr id="1727268873" name="Picture 17272688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BC3E96"/>
    <w:multiLevelType w:val="multilevel"/>
    <w:tmpl w:val="1EE0D578"/>
    <w:lvl w:ilvl="0">
      <w:start w:val="2"/>
      <w:numFmt w:val="decimal"/>
      <w:lvlText w:val="%1"/>
      <w:lvlJc w:val="left"/>
      <w:pPr>
        <w:ind w:left="360" w:hanging="360"/>
      </w:pPr>
      <w:rPr>
        <w:rFonts w:ascii="Arial" w:hAnsi="Arial" w:cs="Arial" w:hint="default"/>
        <w:sz w:val="18"/>
      </w:rPr>
    </w:lvl>
    <w:lvl w:ilvl="1">
      <w:start w:val="1"/>
      <w:numFmt w:val="decimal"/>
      <w:lvlText w:val="%1.%2"/>
      <w:lvlJc w:val="left"/>
      <w:pPr>
        <w:ind w:left="360" w:hanging="360"/>
      </w:pPr>
      <w:rPr>
        <w:rFonts w:ascii="Arial" w:hAnsi="Arial" w:cs="Arial" w:hint="default"/>
        <w:sz w:val="18"/>
      </w:rPr>
    </w:lvl>
    <w:lvl w:ilvl="2">
      <w:start w:val="1"/>
      <w:numFmt w:val="decimal"/>
      <w:lvlText w:val="%1.%2.%3"/>
      <w:lvlJc w:val="left"/>
      <w:pPr>
        <w:ind w:left="720" w:hanging="720"/>
      </w:pPr>
      <w:rPr>
        <w:rFonts w:ascii="Arial" w:hAnsi="Arial" w:cs="Arial" w:hint="default"/>
        <w:sz w:val="18"/>
      </w:rPr>
    </w:lvl>
    <w:lvl w:ilvl="3">
      <w:start w:val="1"/>
      <w:numFmt w:val="decimal"/>
      <w:lvlText w:val="%1.%2.%3.%4"/>
      <w:lvlJc w:val="left"/>
      <w:pPr>
        <w:ind w:left="720" w:hanging="720"/>
      </w:pPr>
      <w:rPr>
        <w:rFonts w:ascii="Arial" w:hAnsi="Arial" w:cs="Arial" w:hint="default"/>
        <w:sz w:val="18"/>
      </w:rPr>
    </w:lvl>
    <w:lvl w:ilvl="4">
      <w:start w:val="1"/>
      <w:numFmt w:val="decimal"/>
      <w:lvlText w:val="%1.%2.%3.%4.%5"/>
      <w:lvlJc w:val="left"/>
      <w:pPr>
        <w:ind w:left="1080" w:hanging="1080"/>
      </w:pPr>
      <w:rPr>
        <w:rFonts w:ascii="Arial" w:hAnsi="Arial" w:cs="Arial" w:hint="default"/>
        <w:sz w:val="18"/>
      </w:rPr>
    </w:lvl>
    <w:lvl w:ilvl="5">
      <w:start w:val="1"/>
      <w:numFmt w:val="decimal"/>
      <w:lvlText w:val="%1.%2.%3.%4.%5.%6"/>
      <w:lvlJc w:val="left"/>
      <w:pPr>
        <w:ind w:left="1080" w:hanging="1080"/>
      </w:pPr>
      <w:rPr>
        <w:rFonts w:ascii="Arial" w:hAnsi="Arial" w:cs="Arial" w:hint="default"/>
        <w:sz w:val="18"/>
      </w:rPr>
    </w:lvl>
    <w:lvl w:ilvl="6">
      <w:start w:val="1"/>
      <w:numFmt w:val="decimal"/>
      <w:lvlText w:val="%1.%2.%3.%4.%5.%6.%7"/>
      <w:lvlJc w:val="left"/>
      <w:pPr>
        <w:ind w:left="1440" w:hanging="1440"/>
      </w:pPr>
      <w:rPr>
        <w:rFonts w:ascii="Arial" w:hAnsi="Arial" w:cs="Arial" w:hint="default"/>
        <w:sz w:val="18"/>
      </w:rPr>
    </w:lvl>
    <w:lvl w:ilvl="7">
      <w:start w:val="1"/>
      <w:numFmt w:val="decimal"/>
      <w:lvlText w:val="%1.%2.%3.%4.%5.%6.%7.%8"/>
      <w:lvlJc w:val="left"/>
      <w:pPr>
        <w:ind w:left="1440" w:hanging="1440"/>
      </w:pPr>
      <w:rPr>
        <w:rFonts w:ascii="Arial" w:hAnsi="Arial" w:cs="Arial" w:hint="default"/>
        <w:sz w:val="18"/>
      </w:rPr>
    </w:lvl>
    <w:lvl w:ilvl="8">
      <w:start w:val="1"/>
      <w:numFmt w:val="decimal"/>
      <w:lvlText w:val="%1.%2.%3.%4.%5.%6.%7.%8.%9"/>
      <w:lvlJc w:val="left"/>
      <w:pPr>
        <w:ind w:left="1800" w:hanging="1800"/>
      </w:pPr>
      <w:rPr>
        <w:rFonts w:ascii="Arial" w:hAnsi="Arial" w:cs="Arial" w:hint="default"/>
        <w:sz w:val="18"/>
      </w:rPr>
    </w:lvl>
  </w:abstractNum>
  <w:abstractNum w:abstractNumId="12" w15:restartNumberingAfterBreak="0">
    <w:nsid w:val="09890C00"/>
    <w:multiLevelType w:val="hybridMultilevel"/>
    <w:tmpl w:val="14FA1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3D5E15"/>
    <w:multiLevelType w:val="hybridMultilevel"/>
    <w:tmpl w:val="4CE66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64335F"/>
    <w:multiLevelType w:val="hybridMultilevel"/>
    <w:tmpl w:val="10701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7D7F04"/>
    <w:multiLevelType w:val="multilevel"/>
    <w:tmpl w:val="1EE0D578"/>
    <w:lvl w:ilvl="0">
      <w:start w:val="1"/>
      <w:numFmt w:val="decimal"/>
      <w:lvlText w:val="%1"/>
      <w:lvlJc w:val="left"/>
      <w:pPr>
        <w:ind w:left="360" w:hanging="360"/>
      </w:pPr>
      <w:rPr>
        <w:rFonts w:ascii="Arial" w:hAnsi="Arial" w:cs="Arial" w:hint="default"/>
        <w:sz w:val="18"/>
      </w:rPr>
    </w:lvl>
    <w:lvl w:ilvl="1">
      <w:start w:val="1"/>
      <w:numFmt w:val="decimal"/>
      <w:lvlText w:val="%1.%2"/>
      <w:lvlJc w:val="left"/>
      <w:pPr>
        <w:ind w:left="360" w:hanging="360"/>
      </w:pPr>
      <w:rPr>
        <w:rFonts w:ascii="Arial" w:hAnsi="Arial" w:cs="Arial" w:hint="default"/>
        <w:sz w:val="18"/>
      </w:rPr>
    </w:lvl>
    <w:lvl w:ilvl="2">
      <w:start w:val="1"/>
      <w:numFmt w:val="decimal"/>
      <w:lvlText w:val="%1.%2.%3"/>
      <w:lvlJc w:val="left"/>
      <w:pPr>
        <w:ind w:left="720" w:hanging="720"/>
      </w:pPr>
      <w:rPr>
        <w:rFonts w:ascii="Arial" w:hAnsi="Arial" w:cs="Arial" w:hint="default"/>
        <w:sz w:val="18"/>
      </w:rPr>
    </w:lvl>
    <w:lvl w:ilvl="3">
      <w:start w:val="1"/>
      <w:numFmt w:val="decimal"/>
      <w:lvlText w:val="%1.%2.%3.%4"/>
      <w:lvlJc w:val="left"/>
      <w:pPr>
        <w:ind w:left="720" w:hanging="720"/>
      </w:pPr>
      <w:rPr>
        <w:rFonts w:ascii="Arial" w:hAnsi="Arial" w:cs="Arial" w:hint="default"/>
        <w:sz w:val="18"/>
      </w:rPr>
    </w:lvl>
    <w:lvl w:ilvl="4">
      <w:start w:val="1"/>
      <w:numFmt w:val="decimal"/>
      <w:lvlText w:val="%1.%2.%3.%4.%5"/>
      <w:lvlJc w:val="left"/>
      <w:pPr>
        <w:ind w:left="1080" w:hanging="1080"/>
      </w:pPr>
      <w:rPr>
        <w:rFonts w:ascii="Arial" w:hAnsi="Arial" w:cs="Arial" w:hint="default"/>
        <w:sz w:val="18"/>
      </w:rPr>
    </w:lvl>
    <w:lvl w:ilvl="5">
      <w:start w:val="1"/>
      <w:numFmt w:val="decimal"/>
      <w:lvlText w:val="%1.%2.%3.%4.%5.%6"/>
      <w:lvlJc w:val="left"/>
      <w:pPr>
        <w:ind w:left="1080" w:hanging="1080"/>
      </w:pPr>
      <w:rPr>
        <w:rFonts w:ascii="Arial" w:hAnsi="Arial" w:cs="Arial" w:hint="default"/>
        <w:sz w:val="18"/>
      </w:rPr>
    </w:lvl>
    <w:lvl w:ilvl="6">
      <w:start w:val="1"/>
      <w:numFmt w:val="decimal"/>
      <w:lvlText w:val="%1.%2.%3.%4.%5.%6.%7"/>
      <w:lvlJc w:val="left"/>
      <w:pPr>
        <w:ind w:left="1440" w:hanging="1440"/>
      </w:pPr>
      <w:rPr>
        <w:rFonts w:ascii="Arial" w:hAnsi="Arial" w:cs="Arial" w:hint="default"/>
        <w:sz w:val="18"/>
      </w:rPr>
    </w:lvl>
    <w:lvl w:ilvl="7">
      <w:start w:val="1"/>
      <w:numFmt w:val="decimal"/>
      <w:lvlText w:val="%1.%2.%3.%4.%5.%6.%7.%8"/>
      <w:lvlJc w:val="left"/>
      <w:pPr>
        <w:ind w:left="1440" w:hanging="1440"/>
      </w:pPr>
      <w:rPr>
        <w:rFonts w:ascii="Arial" w:hAnsi="Arial" w:cs="Arial" w:hint="default"/>
        <w:sz w:val="18"/>
      </w:rPr>
    </w:lvl>
    <w:lvl w:ilvl="8">
      <w:start w:val="1"/>
      <w:numFmt w:val="decimal"/>
      <w:lvlText w:val="%1.%2.%3.%4.%5.%6.%7.%8.%9"/>
      <w:lvlJc w:val="left"/>
      <w:pPr>
        <w:ind w:left="1800" w:hanging="1800"/>
      </w:pPr>
      <w:rPr>
        <w:rFonts w:ascii="Arial" w:hAnsi="Arial" w:cs="Arial" w:hint="default"/>
        <w:sz w:val="18"/>
      </w:rPr>
    </w:lvl>
  </w:abstractNum>
  <w:abstractNum w:abstractNumId="16" w15:restartNumberingAfterBreak="0">
    <w:nsid w:val="234B2E3B"/>
    <w:multiLevelType w:val="multilevel"/>
    <w:tmpl w:val="B21ED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0128B9"/>
    <w:multiLevelType w:val="multilevel"/>
    <w:tmpl w:val="8D7416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DD4917"/>
    <w:multiLevelType w:val="hybridMultilevel"/>
    <w:tmpl w:val="14DE079A"/>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771BCD"/>
    <w:multiLevelType w:val="hybridMultilevel"/>
    <w:tmpl w:val="917CB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5C38B5"/>
    <w:multiLevelType w:val="hybridMultilevel"/>
    <w:tmpl w:val="5DBC5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0335D2"/>
    <w:multiLevelType w:val="hybridMultilevel"/>
    <w:tmpl w:val="DC042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143FC1"/>
    <w:multiLevelType w:val="hybridMultilevel"/>
    <w:tmpl w:val="1382B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554D2BEC"/>
    <w:multiLevelType w:val="hybridMultilevel"/>
    <w:tmpl w:val="A76EAB8A"/>
    <w:lvl w:ilvl="0" w:tplc="66DA28C0">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6BB1904"/>
    <w:multiLevelType w:val="multilevel"/>
    <w:tmpl w:val="C19AD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3F72DE"/>
    <w:multiLevelType w:val="multilevel"/>
    <w:tmpl w:val="EF80B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AF2DA7"/>
    <w:multiLevelType w:val="hybridMultilevel"/>
    <w:tmpl w:val="184C5D5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3D0B5B"/>
    <w:multiLevelType w:val="hybridMultilevel"/>
    <w:tmpl w:val="9A52A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E076E3"/>
    <w:multiLevelType w:val="hybridMultilevel"/>
    <w:tmpl w:val="6C6C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992944"/>
    <w:multiLevelType w:val="hybridMultilevel"/>
    <w:tmpl w:val="9DBA7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86563B"/>
    <w:multiLevelType w:val="hybridMultilevel"/>
    <w:tmpl w:val="D8E6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5352B"/>
    <w:multiLevelType w:val="hybridMultilevel"/>
    <w:tmpl w:val="F0A8F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C552FA"/>
    <w:multiLevelType w:val="hybridMultilevel"/>
    <w:tmpl w:val="24CE7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80429C"/>
    <w:multiLevelType w:val="multilevel"/>
    <w:tmpl w:val="1EE0D578"/>
    <w:lvl w:ilvl="0">
      <w:start w:val="3"/>
      <w:numFmt w:val="decimal"/>
      <w:lvlText w:val="%1"/>
      <w:lvlJc w:val="left"/>
      <w:pPr>
        <w:ind w:left="360" w:hanging="360"/>
      </w:pPr>
      <w:rPr>
        <w:rFonts w:ascii="Arial" w:hAnsi="Arial" w:cs="Arial" w:hint="default"/>
        <w:sz w:val="18"/>
      </w:rPr>
    </w:lvl>
    <w:lvl w:ilvl="1">
      <w:start w:val="1"/>
      <w:numFmt w:val="decimal"/>
      <w:lvlText w:val="%1.%2"/>
      <w:lvlJc w:val="left"/>
      <w:pPr>
        <w:ind w:left="360" w:hanging="360"/>
      </w:pPr>
      <w:rPr>
        <w:rFonts w:ascii="Arial" w:hAnsi="Arial" w:cs="Arial" w:hint="default"/>
        <w:sz w:val="18"/>
      </w:rPr>
    </w:lvl>
    <w:lvl w:ilvl="2">
      <w:start w:val="1"/>
      <w:numFmt w:val="decimal"/>
      <w:lvlText w:val="%1.%2.%3"/>
      <w:lvlJc w:val="left"/>
      <w:pPr>
        <w:ind w:left="720" w:hanging="720"/>
      </w:pPr>
      <w:rPr>
        <w:rFonts w:ascii="Arial" w:hAnsi="Arial" w:cs="Arial" w:hint="default"/>
        <w:sz w:val="18"/>
      </w:rPr>
    </w:lvl>
    <w:lvl w:ilvl="3">
      <w:start w:val="1"/>
      <w:numFmt w:val="decimal"/>
      <w:lvlText w:val="%1.%2.%3.%4"/>
      <w:lvlJc w:val="left"/>
      <w:pPr>
        <w:ind w:left="720" w:hanging="720"/>
      </w:pPr>
      <w:rPr>
        <w:rFonts w:ascii="Arial" w:hAnsi="Arial" w:cs="Arial" w:hint="default"/>
        <w:sz w:val="18"/>
      </w:rPr>
    </w:lvl>
    <w:lvl w:ilvl="4">
      <w:start w:val="1"/>
      <w:numFmt w:val="decimal"/>
      <w:lvlText w:val="%1.%2.%3.%4.%5"/>
      <w:lvlJc w:val="left"/>
      <w:pPr>
        <w:ind w:left="1080" w:hanging="1080"/>
      </w:pPr>
      <w:rPr>
        <w:rFonts w:ascii="Arial" w:hAnsi="Arial" w:cs="Arial" w:hint="default"/>
        <w:sz w:val="18"/>
      </w:rPr>
    </w:lvl>
    <w:lvl w:ilvl="5">
      <w:start w:val="1"/>
      <w:numFmt w:val="decimal"/>
      <w:lvlText w:val="%1.%2.%3.%4.%5.%6"/>
      <w:lvlJc w:val="left"/>
      <w:pPr>
        <w:ind w:left="1080" w:hanging="1080"/>
      </w:pPr>
      <w:rPr>
        <w:rFonts w:ascii="Arial" w:hAnsi="Arial" w:cs="Arial" w:hint="default"/>
        <w:sz w:val="18"/>
      </w:rPr>
    </w:lvl>
    <w:lvl w:ilvl="6">
      <w:start w:val="1"/>
      <w:numFmt w:val="decimal"/>
      <w:lvlText w:val="%1.%2.%3.%4.%5.%6.%7"/>
      <w:lvlJc w:val="left"/>
      <w:pPr>
        <w:ind w:left="1440" w:hanging="1440"/>
      </w:pPr>
      <w:rPr>
        <w:rFonts w:ascii="Arial" w:hAnsi="Arial" w:cs="Arial" w:hint="default"/>
        <w:sz w:val="18"/>
      </w:rPr>
    </w:lvl>
    <w:lvl w:ilvl="7">
      <w:start w:val="1"/>
      <w:numFmt w:val="decimal"/>
      <w:lvlText w:val="%1.%2.%3.%4.%5.%6.%7.%8"/>
      <w:lvlJc w:val="left"/>
      <w:pPr>
        <w:ind w:left="1440" w:hanging="1440"/>
      </w:pPr>
      <w:rPr>
        <w:rFonts w:ascii="Arial" w:hAnsi="Arial" w:cs="Arial" w:hint="default"/>
        <w:sz w:val="18"/>
      </w:rPr>
    </w:lvl>
    <w:lvl w:ilvl="8">
      <w:start w:val="1"/>
      <w:numFmt w:val="decimal"/>
      <w:lvlText w:val="%1.%2.%3.%4.%5.%6.%7.%8.%9"/>
      <w:lvlJc w:val="left"/>
      <w:pPr>
        <w:ind w:left="1800" w:hanging="1800"/>
      </w:pPr>
      <w:rPr>
        <w:rFonts w:ascii="Arial" w:hAnsi="Arial" w:cs="Arial" w:hint="default"/>
        <w:sz w:val="18"/>
      </w:rPr>
    </w:lvl>
  </w:abstractNum>
  <w:num w:numId="1" w16cid:durableId="602300383">
    <w:abstractNumId w:val="0"/>
  </w:num>
  <w:num w:numId="2" w16cid:durableId="52512738">
    <w:abstractNumId w:val="1"/>
  </w:num>
  <w:num w:numId="3" w16cid:durableId="666131648">
    <w:abstractNumId w:val="2"/>
  </w:num>
  <w:num w:numId="4" w16cid:durableId="2087410586">
    <w:abstractNumId w:val="3"/>
  </w:num>
  <w:num w:numId="5" w16cid:durableId="2125810323">
    <w:abstractNumId w:val="4"/>
  </w:num>
  <w:num w:numId="6" w16cid:durableId="1482771978">
    <w:abstractNumId w:val="9"/>
  </w:num>
  <w:num w:numId="7" w16cid:durableId="2128498642">
    <w:abstractNumId w:val="5"/>
  </w:num>
  <w:num w:numId="8" w16cid:durableId="1606691230">
    <w:abstractNumId w:val="6"/>
  </w:num>
  <w:num w:numId="9" w16cid:durableId="1771926795">
    <w:abstractNumId w:val="7"/>
  </w:num>
  <w:num w:numId="10" w16cid:durableId="1097605011">
    <w:abstractNumId w:val="8"/>
  </w:num>
  <w:num w:numId="11" w16cid:durableId="896740737">
    <w:abstractNumId w:val="10"/>
  </w:num>
  <w:num w:numId="12" w16cid:durableId="573929311">
    <w:abstractNumId w:val="21"/>
  </w:num>
  <w:num w:numId="13" w16cid:durableId="1978416853">
    <w:abstractNumId w:val="30"/>
  </w:num>
  <w:num w:numId="14" w16cid:durableId="331220723">
    <w:abstractNumId w:val="31"/>
  </w:num>
  <w:num w:numId="15" w16cid:durableId="1125848921">
    <w:abstractNumId w:val="18"/>
  </w:num>
  <w:num w:numId="16" w16cid:durableId="1229223592">
    <w:abstractNumId w:val="18"/>
    <w:lvlOverride w:ilvl="0">
      <w:startOverride w:val="1"/>
    </w:lvlOverride>
  </w:num>
  <w:num w:numId="17" w16cid:durableId="596913025">
    <w:abstractNumId w:val="25"/>
  </w:num>
  <w:num w:numId="18" w16cid:durableId="768742841">
    <w:abstractNumId w:val="35"/>
  </w:num>
  <w:num w:numId="19" w16cid:durableId="944727926">
    <w:abstractNumId w:val="19"/>
  </w:num>
  <w:num w:numId="20" w16cid:durableId="1604072324">
    <w:abstractNumId w:val="14"/>
  </w:num>
  <w:num w:numId="21" w16cid:durableId="676035485">
    <w:abstractNumId w:val="26"/>
  </w:num>
  <w:num w:numId="22" w16cid:durableId="866602918">
    <w:abstractNumId w:val="36"/>
  </w:num>
  <w:num w:numId="23" w16cid:durableId="664360564">
    <w:abstractNumId w:val="15"/>
  </w:num>
  <w:num w:numId="24" w16cid:durableId="1805154166">
    <w:abstractNumId w:val="11"/>
  </w:num>
  <w:num w:numId="25" w16cid:durableId="1042511125">
    <w:abstractNumId w:val="38"/>
  </w:num>
  <w:num w:numId="26" w16cid:durableId="1076318476">
    <w:abstractNumId w:val="37"/>
  </w:num>
  <w:num w:numId="27" w16cid:durableId="406002841">
    <w:abstractNumId w:val="24"/>
  </w:num>
  <w:num w:numId="28" w16cid:durableId="1157262238">
    <w:abstractNumId w:val="32"/>
  </w:num>
  <w:num w:numId="29" w16cid:durableId="1132476897">
    <w:abstractNumId w:val="22"/>
  </w:num>
  <w:num w:numId="30" w16cid:durableId="1517694276">
    <w:abstractNumId w:val="20"/>
  </w:num>
  <w:num w:numId="31" w16cid:durableId="1660115285">
    <w:abstractNumId w:val="33"/>
  </w:num>
  <w:num w:numId="32" w16cid:durableId="195198555">
    <w:abstractNumId w:val="23"/>
  </w:num>
  <w:num w:numId="33" w16cid:durableId="711274998">
    <w:abstractNumId w:val="29"/>
  </w:num>
  <w:num w:numId="34" w16cid:durableId="71662039">
    <w:abstractNumId w:val="17"/>
  </w:num>
  <w:num w:numId="35" w16cid:durableId="972907665">
    <w:abstractNumId w:val="34"/>
  </w:num>
  <w:num w:numId="36" w16cid:durableId="1660889198">
    <w:abstractNumId w:val="16"/>
  </w:num>
  <w:num w:numId="37" w16cid:durableId="750350701">
    <w:abstractNumId w:val="28"/>
  </w:num>
  <w:num w:numId="38" w16cid:durableId="552930761">
    <w:abstractNumId w:val="27"/>
  </w:num>
  <w:num w:numId="39" w16cid:durableId="14504024">
    <w:abstractNumId w:val="13"/>
  </w:num>
  <w:num w:numId="40" w16cid:durableId="19423711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78BA"/>
    <w:rsid w:val="00011DBD"/>
    <w:rsid w:val="00013339"/>
    <w:rsid w:val="000136A4"/>
    <w:rsid w:val="00020204"/>
    <w:rsid w:val="00024A82"/>
    <w:rsid w:val="00027CA7"/>
    <w:rsid w:val="000305EF"/>
    <w:rsid w:val="00050D9C"/>
    <w:rsid w:val="000559B7"/>
    <w:rsid w:val="00055E2D"/>
    <w:rsid w:val="0005628F"/>
    <w:rsid w:val="00060F45"/>
    <w:rsid w:val="00061650"/>
    <w:rsid w:val="00063494"/>
    <w:rsid w:val="00065195"/>
    <w:rsid w:val="0006773D"/>
    <w:rsid w:val="000679BF"/>
    <w:rsid w:val="0008195D"/>
    <w:rsid w:val="00083C3B"/>
    <w:rsid w:val="00086F67"/>
    <w:rsid w:val="00087289"/>
    <w:rsid w:val="00087746"/>
    <w:rsid w:val="000917E7"/>
    <w:rsid w:val="0009592E"/>
    <w:rsid w:val="000A47D4"/>
    <w:rsid w:val="000B0DFA"/>
    <w:rsid w:val="000B1F76"/>
    <w:rsid w:val="000C60A9"/>
    <w:rsid w:val="000D1013"/>
    <w:rsid w:val="000D31F6"/>
    <w:rsid w:val="000D49FB"/>
    <w:rsid w:val="000D685B"/>
    <w:rsid w:val="000E03ED"/>
    <w:rsid w:val="000E21D5"/>
    <w:rsid w:val="000E535F"/>
    <w:rsid w:val="000E5F5A"/>
    <w:rsid w:val="000F7049"/>
    <w:rsid w:val="000F7A2A"/>
    <w:rsid w:val="001003A8"/>
    <w:rsid w:val="00100F6A"/>
    <w:rsid w:val="00113C25"/>
    <w:rsid w:val="00121DC1"/>
    <w:rsid w:val="00122369"/>
    <w:rsid w:val="00124D09"/>
    <w:rsid w:val="00127864"/>
    <w:rsid w:val="001316F8"/>
    <w:rsid w:val="001336E9"/>
    <w:rsid w:val="00141F23"/>
    <w:rsid w:val="00142EB6"/>
    <w:rsid w:val="00144FD5"/>
    <w:rsid w:val="00147DA2"/>
    <w:rsid w:val="001618B0"/>
    <w:rsid w:val="001672AE"/>
    <w:rsid w:val="00171250"/>
    <w:rsid w:val="00172A14"/>
    <w:rsid w:val="00173193"/>
    <w:rsid w:val="0018382C"/>
    <w:rsid w:val="001870B0"/>
    <w:rsid w:val="0019215A"/>
    <w:rsid w:val="0019246D"/>
    <w:rsid w:val="00196FEF"/>
    <w:rsid w:val="001A4A9F"/>
    <w:rsid w:val="001A611A"/>
    <w:rsid w:val="001A75CD"/>
    <w:rsid w:val="001B1889"/>
    <w:rsid w:val="001B4829"/>
    <w:rsid w:val="001B4B53"/>
    <w:rsid w:val="001B4B7D"/>
    <w:rsid w:val="001C1375"/>
    <w:rsid w:val="001D1EB7"/>
    <w:rsid w:val="001D3DA2"/>
    <w:rsid w:val="001E6438"/>
    <w:rsid w:val="00204EBB"/>
    <w:rsid w:val="00204FE8"/>
    <w:rsid w:val="00207499"/>
    <w:rsid w:val="00221D48"/>
    <w:rsid w:val="002220B4"/>
    <w:rsid w:val="002304B3"/>
    <w:rsid w:val="00231DDD"/>
    <w:rsid w:val="00246101"/>
    <w:rsid w:val="00257185"/>
    <w:rsid w:val="00257403"/>
    <w:rsid w:val="00265AF2"/>
    <w:rsid w:val="00283C0F"/>
    <w:rsid w:val="00283F3C"/>
    <w:rsid w:val="0028408B"/>
    <w:rsid w:val="00284D9F"/>
    <w:rsid w:val="0028512F"/>
    <w:rsid w:val="00293C31"/>
    <w:rsid w:val="00293CCD"/>
    <w:rsid w:val="0029585F"/>
    <w:rsid w:val="002970D9"/>
    <w:rsid w:val="002A2061"/>
    <w:rsid w:val="002A33C6"/>
    <w:rsid w:val="002A4090"/>
    <w:rsid w:val="002A4A96"/>
    <w:rsid w:val="002A7261"/>
    <w:rsid w:val="002B09C8"/>
    <w:rsid w:val="002B264A"/>
    <w:rsid w:val="002B5A43"/>
    <w:rsid w:val="002B5C65"/>
    <w:rsid w:val="002B6B20"/>
    <w:rsid w:val="002C5028"/>
    <w:rsid w:val="002D4618"/>
    <w:rsid w:val="002D64AA"/>
    <w:rsid w:val="002E06F6"/>
    <w:rsid w:val="002E3BED"/>
    <w:rsid w:val="002E3EE5"/>
    <w:rsid w:val="002E4242"/>
    <w:rsid w:val="002F2DF6"/>
    <w:rsid w:val="002F324F"/>
    <w:rsid w:val="00302130"/>
    <w:rsid w:val="00303D1A"/>
    <w:rsid w:val="00304327"/>
    <w:rsid w:val="00310B2B"/>
    <w:rsid w:val="00312720"/>
    <w:rsid w:val="00313DC7"/>
    <w:rsid w:val="003225A5"/>
    <w:rsid w:val="00323DD1"/>
    <w:rsid w:val="00326E53"/>
    <w:rsid w:val="003274F2"/>
    <w:rsid w:val="00332477"/>
    <w:rsid w:val="00343D7F"/>
    <w:rsid w:val="003624E3"/>
    <w:rsid w:val="0036465A"/>
    <w:rsid w:val="00372723"/>
    <w:rsid w:val="00386E3E"/>
    <w:rsid w:val="00393829"/>
    <w:rsid w:val="003951AC"/>
    <w:rsid w:val="003967DD"/>
    <w:rsid w:val="003A450C"/>
    <w:rsid w:val="003A49AA"/>
    <w:rsid w:val="003B31B1"/>
    <w:rsid w:val="003D03AF"/>
    <w:rsid w:val="003D2A37"/>
    <w:rsid w:val="003E1AB7"/>
    <w:rsid w:val="003F033E"/>
    <w:rsid w:val="003F03C1"/>
    <w:rsid w:val="003F3D69"/>
    <w:rsid w:val="00404DB4"/>
    <w:rsid w:val="0040593E"/>
    <w:rsid w:val="00407586"/>
    <w:rsid w:val="00412129"/>
    <w:rsid w:val="00413DD3"/>
    <w:rsid w:val="00417A59"/>
    <w:rsid w:val="00426373"/>
    <w:rsid w:val="0042798C"/>
    <w:rsid w:val="00433543"/>
    <w:rsid w:val="00442E2B"/>
    <w:rsid w:val="0044324F"/>
    <w:rsid w:val="0045446B"/>
    <w:rsid w:val="004825F6"/>
    <w:rsid w:val="004831F6"/>
    <w:rsid w:val="00484AAA"/>
    <w:rsid w:val="00486270"/>
    <w:rsid w:val="00486B6F"/>
    <w:rsid w:val="00486D63"/>
    <w:rsid w:val="004A0E9E"/>
    <w:rsid w:val="004A1BB2"/>
    <w:rsid w:val="004A4330"/>
    <w:rsid w:val="004A5BED"/>
    <w:rsid w:val="004B078F"/>
    <w:rsid w:val="004B7BA7"/>
    <w:rsid w:val="004C1EA9"/>
    <w:rsid w:val="004C4E76"/>
    <w:rsid w:val="004C648A"/>
    <w:rsid w:val="004D0CD3"/>
    <w:rsid w:val="004D1021"/>
    <w:rsid w:val="004E4E78"/>
    <w:rsid w:val="004F090A"/>
    <w:rsid w:val="004F0DDD"/>
    <w:rsid w:val="00503F02"/>
    <w:rsid w:val="00506AB8"/>
    <w:rsid w:val="00507148"/>
    <w:rsid w:val="00510450"/>
    <w:rsid w:val="0051653C"/>
    <w:rsid w:val="00520E4F"/>
    <w:rsid w:val="00531E22"/>
    <w:rsid w:val="00534C02"/>
    <w:rsid w:val="0056330F"/>
    <w:rsid w:val="005655C5"/>
    <w:rsid w:val="00573585"/>
    <w:rsid w:val="00581A91"/>
    <w:rsid w:val="00584366"/>
    <w:rsid w:val="005903C6"/>
    <w:rsid w:val="005946F5"/>
    <w:rsid w:val="005A3261"/>
    <w:rsid w:val="005A4D17"/>
    <w:rsid w:val="005C62E8"/>
    <w:rsid w:val="005C7DBD"/>
    <w:rsid w:val="005D0791"/>
    <w:rsid w:val="005D4174"/>
    <w:rsid w:val="005D712C"/>
    <w:rsid w:val="005E3B12"/>
    <w:rsid w:val="00606980"/>
    <w:rsid w:val="0061333A"/>
    <w:rsid w:val="00620AB0"/>
    <w:rsid w:val="00621758"/>
    <w:rsid w:val="00622053"/>
    <w:rsid w:val="0062332C"/>
    <w:rsid w:val="00624A55"/>
    <w:rsid w:val="00630F79"/>
    <w:rsid w:val="00632182"/>
    <w:rsid w:val="00635C65"/>
    <w:rsid w:val="00645E2A"/>
    <w:rsid w:val="00652C2F"/>
    <w:rsid w:val="006558F8"/>
    <w:rsid w:val="00657571"/>
    <w:rsid w:val="006621B2"/>
    <w:rsid w:val="00664F60"/>
    <w:rsid w:val="006740E0"/>
    <w:rsid w:val="006768DC"/>
    <w:rsid w:val="00683E60"/>
    <w:rsid w:val="006870AC"/>
    <w:rsid w:val="00693618"/>
    <w:rsid w:val="006A25AC"/>
    <w:rsid w:val="006B0B17"/>
    <w:rsid w:val="006B1075"/>
    <w:rsid w:val="006B1999"/>
    <w:rsid w:val="006B3D6B"/>
    <w:rsid w:val="006B43D4"/>
    <w:rsid w:val="006B6B4D"/>
    <w:rsid w:val="006C55D7"/>
    <w:rsid w:val="006C68CF"/>
    <w:rsid w:val="006D033A"/>
    <w:rsid w:val="006D7DEF"/>
    <w:rsid w:val="0070093A"/>
    <w:rsid w:val="00701BF7"/>
    <w:rsid w:val="0070500F"/>
    <w:rsid w:val="007067D1"/>
    <w:rsid w:val="00707C95"/>
    <w:rsid w:val="00714A87"/>
    <w:rsid w:val="00714D72"/>
    <w:rsid w:val="00723806"/>
    <w:rsid w:val="007278EE"/>
    <w:rsid w:val="00731CF3"/>
    <w:rsid w:val="00736FB0"/>
    <w:rsid w:val="007436B9"/>
    <w:rsid w:val="00744E46"/>
    <w:rsid w:val="00746B1E"/>
    <w:rsid w:val="0074724D"/>
    <w:rsid w:val="00753EDB"/>
    <w:rsid w:val="0075754A"/>
    <w:rsid w:val="00757DE6"/>
    <w:rsid w:val="007659DF"/>
    <w:rsid w:val="00770951"/>
    <w:rsid w:val="007727EB"/>
    <w:rsid w:val="0078512E"/>
    <w:rsid w:val="007A06D8"/>
    <w:rsid w:val="007A6A6D"/>
    <w:rsid w:val="007B3A5A"/>
    <w:rsid w:val="007B556E"/>
    <w:rsid w:val="007B5834"/>
    <w:rsid w:val="007B58BC"/>
    <w:rsid w:val="007C1D6E"/>
    <w:rsid w:val="007D0732"/>
    <w:rsid w:val="007D1FB1"/>
    <w:rsid w:val="007D3E38"/>
    <w:rsid w:val="007D40DE"/>
    <w:rsid w:val="007E732E"/>
    <w:rsid w:val="007F2CA8"/>
    <w:rsid w:val="007F302B"/>
    <w:rsid w:val="007F7EB8"/>
    <w:rsid w:val="0080138A"/>
    <w:rsid w:val="0080455F"/>
    <w:rsid w:val="00806A18"/>
    <w:rsid w:val="008070F9"/>
    <w:rsid w:val="00807C62"/>
    <w:rsid w:val="008101B1"/>
    <w:rsid w:val="00816174"/>
    <w:rsid w:val="00817F46"/>
    <w:rsid w:val="00820691"/>
    <w:rsid w:val="0083054A"/>
    <w:rsid w:val="0083600C"/>
    <w:rsid w:val="00843079"/>
    <w:rsid w:val="00843C19"/>
    <w:rsid w:val="00846C6F"/>
    <w:rsid w:val="0085195E"/>
    <w:rsid w:val="00855950"/>
    <w:rsid w:val="00856039"/>
    <w:rsid w:val="0086287C"/>
    <w:rsid w:val="00867ECE"/>
    <w:rsid w:val="0087517C"/>
    <w:rsid w:val="00875384"/>
    <w:rsid w:val="008800A0"/>
    <w:rsid w:val="00886574"/>
    <w:rsid w:val="00891BA8"/>
    <w:rsid w:val="00891C8C"/>
    <w:rsid w:val="00895447"/>
    <w:rsid w:val="008A1AB2"/>
    <w:rsid w:val="008A7860"/>
    <w:rsid w:val="008B5C45"/>
    <w:rsid w:val="008C6C2E"/>
    <w:rsid w:val="008C7425"/>
    <w:rsid w:val="008C78AF"/>
    <w:rsid w:val="008D03E4"/>
    <w:rsid w:val="008D1FF4"/>
    <w:rsid w:val="008D2787"/>
    <w:rsid w:val="008D3CCB"/>
    <w:rsid w:val="008D782E"/>
    <w:rsid w:val="008E0BE4"/>
    <w:rsid w:val="008E414B"/>
    <w:rsid w:val="008F044C"/>
    <w:rsid w:val="008F2AE3"/>
    <w:rsid w:val="008F494F"/>
    <w:rsid w:val="008F4DE2"/>
    <w:rsid w:val="008F5285"/>
    <w:rsid w:val="008F75E9"/>
    <w:rsid w:val="008F78DA"/>
    <w:rsid w:val="00914C43"/>
    <w:rsid w:val="0092169F"/>
    <w:rsid w:val="0092682A"/>
    <w:rsid w:val="00927138"/>
    <w:rsid w:val="0093203F"/>
    <w:rsid w:val="009365C1"/>
    <w:rsid w:val="009456C4"/>
    <w:rsid w:val="0094611D"/>
    <w:rsid w:val="00947CDE"/>
    <w:rsid w:val="0095564A"/>
    <w:rsid w:val="00964D04"/>
    <w:rsid w:val="00986723"/>
    <w:rsid w:val="00987D42"/>
    <w:rsid w:val="00991870"/>
    <w:rsid w:val="009967A1"/>
    <w:rsid w:val="009974A4"/>
    <w:rsid w:val="009A11EE"/>
    <w:rsid w:val="009A6EC6"/>
    <w:rsid w:val="009B2EFA"/>
    <w:rsid w:val="009B7BA5"/>
    <w:rsid w:val="009C4288"/>
    <w:rsid w:val="009C577D"/>
    <w:rsid w:val="009C5945"/>
    <w:rsid w:val="009D0DD7"/>
    <w:rsid w:val="009D4957"/>
    <w:rsid w:val="009D4A96"/>
    <w:rsid w:val="009E304A"/>
    <w:rsid w:val="009F2D46"/>
    <w:rsid w:val="009F4D23"/>
    <w:rsid w:val="009F522E"/>
    <w:rsid w:val="00A11207"/>
    <w:rsid w:val="00A12671"/>
    <w:rsid w:val="00A13F55"/>
    <w:rsid w:val="00A15492"/>
    <w:rsid w:val="00A22D3D"/>
    <w:rsid w:val="00A22E4D"/>
    <w:rsid w:val="00A31926"/>
    <w:rsid w:val="00A409A4"/>
    <w:rsid w:val="00A40B99"/>
    <w:rsid w:val="00A4763F"/>
    <w:rsid w:val="00A50DBD"/>
    <w:rsid w:val="00A51456"/>
    <w:rsid w:val="00A535E1"/>
    <w:rsid w:val="00A54142"/>
    <w:rsid w:val="00A5702B"/>
    <w:rsid w:val="00A5764D"/>
    <w:rsid w:val="00A63D55"/>
    <w:rsid w:val="00A71967"/>
    <w:rsid w:val="00A72219"/>
    <w:rsid w:val="00A724F4"/>
    <w:rsid w:val="00A743F5"/>
    <w:rsid w:val="00A909C2"/>
    <w:rsid w:val="00A9113F"/>
    <w:rsid w:val="00A97EC9"/>
    <w:rsid w:val="00AA4C19"/>
    <w:rsid w:val="00AA5040"/>
    <w:rsid w:val="00AA674C"/>
    <w:rsid w:val="00AB0729"/>
    <w:rsid w:val="00AC07B4"/>
    <w:rsid w:val="00AC3722"/>
    <w:rsid w:val="00AC56A5"/>
    <w:rsid w:val="00AF0ED2"/>
    <w:rsid w:val="00AF5AC2"/>
    <w:rsid w:val="00B04CD2"/>
    <w:rsid w:val="00B06DDE"/>
    <w:rsid w:val="00B11C72"/>
    <w:rsid w:val="00B12EDE"/>
    <w:rsid w:val="00B211E6"/>
    <w:rsid w:val="00B317D8"/>
    <w:rsid w:val="00B35367"/>
    <w:rsid w:val="00B406F4"/>
    <w:rsid w:val="00B449E9"/>
    <w:rsid w:val="00B52B6D"/>
    <w:rsid w:val="00B55E4A"/>
    <w:rsid w:val="00B56CB0"/>
    <w:rsid w:val="00B6684B"/>
    <w:rsid w:val="00B6758E"/>
    <w:rsid w:val="00B679C2"/>
    <w:rsid w:val="00B67CC0"/>
    <w:rsid w:val="00B80E8B"/>
    <w:rsid w:val="00B81091"/>
    <w:rsid w:val="00BA54A2"/>
    <w:rsid w:val="00BB5707"/>
    <w:rsid w:val="00BB6603"/>
    <w:rsid w:val="00BB7E9F"/>
    <w:rsid w:val="00BC76F2"/>
    <w:rsid w:val="00BD6131"/>
    <w:rsid w:val="00BD7F3D"/>
    <w:rsid w:val="00BE63CA"/>
    <w:rsid w:val="00BF5379"/>
    <w:rsid w:val="00BF54E3"/>
    <w:rsid w:val="00C25438"/>
    <w:rsid w:val="00C357A8"/>
    <w:rsid w:val="00C3799D"/>
    <w:rsid w:val="00C40A9A"/>
    <w:rsid w:val="00C41569"/>
    <w:rsid w:val="00C50FC9"/>
    <w:rsid w:val="00C55F45"/>
    <w:rsid w:val="00C56BF9"/>
    <w:rsid w:val="00C57578"/>
    <w:rsid w:val="00C663A9"/>
    <w:rsid w:val="00C67887"/>
    <w:rsid w:val="00C90C2B"/>
    <w:rsid w:val="00CA475D"/>
    <w:rsid w:val="00CB7000"/>
    <w:rsid w:val="00CC2151"/>
    <w:rsid w:val="00CC5997"/>
    <w:rsid w:val="00CE03FE"/>
    <w:rsid w:val="00CE5089"/>
    <w:rsid w:val="00CF2558"/>
    <w:rsid w:val="00D013E1"/>
    <w:rsid w:val="00D04993"/>
    <w:rsid w:val="00D06F77"/>
    <w:rsid w:val="00D150AC"/>
    <w:rsid w:val="00D2422F"/>
    <w:rsid w:val="00D32E22"/>
    <w:rsid w:val="00D332EC"/>
    <w:rsid w:val="00D414A2"/>
    <w:rsid w:val="00D46960"/>
    <w:rsid w:val="00D5161B"/>
    <w:rsid w:val="00D56C6F"/>
    <w:rsid w:val="00D57656"/>
    <w:rsid w:val="00D65BD0"/>
    <w:rsid w:val="00D66300"/>
    <w:rsid w:val="00D80532"/>
    <w:rsid w:val="00D84718"/>
    <w:rsid w:val="00D93C38"/>
    <w:rsid w:val="00D96951"/>
    <w:rsid w:val="00DA0982"/>
    <w:rsid w:val="00DA1D8E"/>
    <w:rsid w:val="00DA2C68"/>
    <w:rsid w:val="00DA3218"/>
    <w:rsid w:val="00DA48C8"/>
    <w:rsid w:val="00DA5F30"/>
    <w:rsid w:val="00DA7676"/>
    <w:rsid w:val="00DB583F"/>
    <w:rsid w:val="00DC1479"/>
    <w:rsid w:val="00DC492F"/>
    <w:rsid w:val="00DD09EE"/>
    <w:rsid w:val="00DD7EBD"/>
    <w:rsid w:val="00DE156F"/>
    <w:rsid w:val="00DE3267"/>
    <w:rsid w:val="00DE4018"/>
    <w:rsid w:val="00DF0B1B"/>
    <w:rsid w:val="00DF3395"/>
    <w:rsid w:val="00DF3442"/>
    <w:rsid w:val="00DF3E03"/>
    <w:rsid w:val="00DF43D2"/>
    <w:rsid w:val="00DF6ECE"/>
    <w:rsid w:val="00DF7020"/>
    <w:rsid w:val="00E03057"/>
    <w:rsid w:val="00E3317C"/>
    <w:rsid w:val="00E45C21"/>
    <w:rsid w:val="00E463AB"/>
    <w:rsid w:val="00E60F13"/>
    <w:rsid w:val="00E614D6"/>
    <w:rsid w:val="00E61E6F"/>
    <w:rsid w:val="00E634D3"/>
    <w:rsid w:val="00E86815"/>
    <w:rsid w:val="00E9366F"/>
    <w:rsid w:val="00E96F6F"/>
    <w:rsid w:val="00E972A0"/>
    <w:rsid w:val="00EB027C"/>
    <w:rsid w:val="00EB11F6"/>
    <w:rsid w:val="00EB4E3C"/>
    <w:rsid w:val="00EC60EE"/>
    <w:rsid w:val="00EC7C27"/>
    <w:rsid w:val="00ED4F0C"/>
    <w:rsid w:val="00ED51AF"/>
    <w:rsid w:val="00ED5C2D"/>
    <w:rsid w:val="00ED67CB"/>
    <w:rsid w:val="00EF6A0E"/>
    <w:rsid w:val="00F01C52"/>
    <w:rsid w:val="00F022E7"/>
    <w:rsid w:val="00F05EEE"/>
    <w:rsid w:val="00F13F6B"/>
    <w:rsid w:val="00F26E83"/>
    <w:rsid w:val="00F27504"/>
    <w:rsid w:val="00F32DEB"/>
    <w:rsid w:val="00F4190B"/>
    <w:rsid w:val="00F42A0E"/>
    <w:rsid w:val="00F42E62"/>
    <w:rsid w:val="00F438CF"/>
    <w:rsid w:val="00F45585"/>
    <w:rsid w:val="00F4716E"/>
    <w:rsid w:val="00F56435"/>
    <w:rsid w:val="00F64735"/>
    <w:rsid w:val="00F7085F"/>
    <w:rsid w:val="00F71994"/>
    <w:rsid w:val="00F73E68"/>
    <w:rsid w:val="00F776DB"/>
    <w:rsid w:val="00F81E81"/>
    <w:rsid w:val="00F90CB8"/>
    <w:rsid w:val="00F936A2"/>
    <w:rsid w:val="00FA366B"/>
    <w:rsid w:val="00FB02F0"/>
    <w:rsid w:val="00FB0898"/>
    <w:rsid w:val="00FC6C10"/>
    <w:rsid w:val="00FC6ED9"/>
    <w:rsid w:val="00FD28F9"/>
    <w:rsid w:val="00FD2C74"/>
    <w:rsid w:val="00FD485C"/>
    <w:rsid w:val="00FD5236"/>
    <w:rsid w:val="00FD6B9B"/>
    <w:rsid w:val="00FD71B2"/>
    <w:rsid w:val="00FE1A58"/>
    <w:rsid w:val="00FE2582"/>
    <w:rsid w:val="00FF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7727EB"/>
    <w:pPr>
      <w:keepNext/>
      <w:keepLines/>
      <w:spacing w:before="240"/>
      <w:outlineLvl w:val="0"/>
    </w:pPr>
    <w:rPr>
      <w:rFonts w:asciiTheme="majorHAnsi" w:eastAsiaTheme="majorEastAsia" w:hAnsiTheme="majorHAnsi" w:cs="Times New Roman (Headings CS)"/>
      <w:b/>
      <w:color w:val="0071CE" w:themeColor="accent3"/>
      <w:sz w:val="48"/>
      <w:szCs w:val="32"/>
    </w:rPr>
  </w:style>
  <w:style w:type="paragraph" w:styleId="Heading2">
    <w:name w:val="heading 2"/>
    <w:basedOn w:val="Normal"/>
    <w:next w:val="Normal"/>
    <w:link w:val="Heading2Char"/>
    <w:uiPriority w:val="9"/>
    <w:unhideWhenUsed/>
    <w:qFormat/>
    <w:rsid w:val="007727EB"/>
    <w:pPr>
      <w:keepNext/>
      <w:keepLines/>
      <w:spacing w:before="40"/>
      <w:outlineLvl w:val="1"/>
    </w:pPr>
    <w:rPr>
      <w:rFonts w:asciiTheme="majorHAnsi" w:eastAsiaTheme="majorEastAsia" w:hAnsiTheme="majorHAnsi" w:cs="Times New Roman (Headings CS)"/>
      <w:b/>
      <w:color w:val="009CA6" w:themeColor="accent1"/>
      <w:sz w:val="32"/>
      <w:szCs w:val="26"/>
    </w:rPr>
  </w:style>
  <w:style w:type="paragraph" w:styleId="Heading3">
    <w:name w:val="heading 3"/>
    <w:basedOn w:val="Normal"/>
    <w:next w:val="Normal"/>
    <w:link w:val="Heading3Char"/>
    <w:uiPriority w:val="9"/>
    <w:unhideWhenUsed/>
    <w:qFormat/>
    <w:rsid w:val="007C1D6E"/>
    <w:pPr>
      <w:keepNext/>
      <w:keepLines/>
      <w:spacing w:before="40"/>
      <w:outlineLvl w:val="2"/>
    </w:pPr>
    <w:rPr>
      <w:rFonts w:asciiTheme="majorHAnsi" w:eastAsiaTheme="majorEastAsia" w:hAnsiTheme="majorHAnsi" w:cstheme="majorBidi"/>
      <w:b/>
      <w:color w:val="0071CE" w:themeColor="accent3"/>
      <w:sz w:val="28"/>
    </w:rPr>
  </w:style>
  <w:style w:type="paragraph" w:styleId="Heading4">
    <w:name w:val="heading 4"/>
    <w:basedOn w:val="Normal"/>
    <w:next w:val="Normal"/>
    <w:link w:val="Heading4Char"/>
    <w:uiPriority w:val="9"/>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7727EB"/>
    <w:rPr>
      <w:rFonts w:asciiTheme="majorHAnsi" w:eastAsiaTheme="majorEastAsia" w:hAnsiTheme="majorHAnsi" w:cs="Times New Roman (Headings CS)"/>
      <w:b/>
      <w:color w:val="0071CE" w:themeColor="accent3"/>
      <w:sz w:val="48"/>
      <w:szCs w:val="32"/>
    </w:rPr>
  </w:style>
  <w:style w:type="paragraph" w:customStyle="1" w:styleId="Intro">
    <w:name w:val="Intro"/>
    <w:basedOn w:val="Normal"/>
    <w:qFormat/>
    <w:rsid w:val="007727EB"/>
    <w:pPr>
      <w:pBdr>
        <w:top w:val="single" w:sz="4" w:space="1" w:color="0071CE" w:themeColor="accent3"/>
      </w:pBdr>
    </w:pPr>
    <w:rPr>
      <w:b/>
      <w:color w:val="0071CE" w:themeColor="accent3"/>
      <w:sz w:val="24"/>
      <w:lang w:val="en-AU"/>
    </w:rPr>
  </w:style>
  <w:style w:type="character" w:customStyle="1" w:styleId="Heading2Char">
    <w:name w:val="Heading 2 Char"/>
    <w:basedOn w:val="DefaultParagraphFont"/>
    <w:link w:val="Heading2"/>
    <w:uiPriority w:val="9"/>
    <w:rsid w:val="007727EB"/>
    <w:rPr>
      <w:rFonts w:asciiTheme="majorHAnsi" w:eastAsiaTheme="majorEastAsia" w:hAnsiTheme="majorHAnsi" w:cs="Times New Roman (Headings CS)"/>
      <w:b/>
      <w:color w:val="009CA6" w:themeColor="accent1"/>
      <w:sz w:val="32"/>
      <w:szCs w:val="26"/>
    </w:rPr>
  </w:style>
  <w:style w:type="character" w:customStyle="1" w:styleId="Heading3Char">
    <w:name w:val="Heading 3 Char"/>
    <w:basedOn w:val="DefaultParagraphFont"/>
    <w:link w:val="Heading3"/>
    <w:uiPriority w:val="9"/>
    <w:rsid w:val="007C1D6E"/>
    <w:rPr>
      <w:rFonts w:asciiTheme="majorHAnsi" w:eastAsiaTheme="majorEastAsia" w:hAnsiTheme="majorHAnsi" w:cstheme="majorBidi"/>
      <w:b/>
      <w:color w:val="0071CE" w:themeColor="accent3"/>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727EB"/>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44FD5"/>
    <w:pPr>
      <w:tabs>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9113F"/>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8B5C45"/>
    <w:rPr>
      <w:color w:val="0071CE"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246101"/>
    <w:rPr>
      <w:b/>
      <w:i w:val="0"/>
      <w:iCs/>
      <w:color w:val="009CA6" w:themeColor="accent1"/>
    </w:rPr>
  </w:style>
  <w:style w:type="paragraph" w:styleId="IntenseQuote">
    <w:name w:val="Intense Quote"/>
    <w:basedOn w:val="Normal"/>
    <w:next w:val="Normal"/>
    <w:link w:val="IntenseQuoteChar"/>
    <w:uiPriority w:val="30"/>
    <w:qFormat/>
    <w:rsid w:val="00246101"/>
    <w:pPr>
      <w:pBdr>
        <w:top w:val="single" w:sz="4" w:space="10" w:color="009CA6" w:themeColor="accent1"/>
        <w:bottom w:val="single" w:sz="4" w:space="10" w:color="009CA6" w:themeColor="accent1"/>
      </w:pBdr>
      <w:spacing w:before="360" w:after="360"/>
    </w:pPr>
    <w:rPr>
      <w:b/>
      <w:iCs/>
      <w:color w:val="009CA6" w:themeColor="accent1"/>
    </w:rPr>
  </w:style>
  <w:style w:type="character" w:customStyle="1" w:styleId="IntenseQuoteChar">
    <w:name w:val="Intense Quote Char"/>
    <w:basedOn w:val="DefaultParagraphFont"/>
    <w:link w:val="IntenseQuote"/>
    <w:uiPriority w:val="30"/>
    <w:rsid w:val="00246101"/>
    <w:rPr>
      <w:b/>
      <w:iCs/>
      <w:color w:val="009CA6" w:themeColor="accent1"/>
      <w:sz w:val="22"/>
    </w:rPr>
  </w:style>
  <w:style w:type="character" w:customStyle="1" w:styleId="Heading4Char">
    <w:name w:val="Heading 4 Char"/>
    <w:basedOn w:val="DefaultParagraphFont"/>
    <w:link w:val="Heading4"/>
    <w:uiPriority w:val="9"/>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0F7A2A"/>
    <w:pPr>
      <w:ind w:right="3396"/>
    </w:pPr>
    <w:rPr>
      <w:sz w:val="12"/>
      <w:szCs w:val="12"/>
    </w:rPr>
  </w:style>
  <w:style w:type="paragraph" w:styleId="ListParagraph">
    <w:name w:val="List Paragraph"/>
    <w:basedOn w:val="Normal"/>
    <w:uiPriority w:val="34"/>
    <w:qFormat/>
    <w:rsid w:val="008D3CCB"/>
    <w:pPr>
      <w:ind w:left="720"/>
      <w:contextualSpacing/>
    </w:pPr>
  </w:style>
  <w:style w:type="table" w:customStyle="1" w:styleId="TableGrid1">
    <w:name w:val="Table Grid1"/>
    <w:basedOn w:val="TableNormal"/>
    <w:next w:val="TableGrid"/>
    <w:rsid w:val="002A2061"/>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C5511A"/>
      </w:tcPr>
    </w:tblStylePr>
    <w:tblStylePr w:type="firstCol">
      <w:rPr>
        <w:color w:val="000000"/>
      </w:rPr>
    </w:tblStylePr>
  </w:style>
  <w:style w:type="character" w:styleId="CommentReference">
    <w:name w:val="annotation reference"/>
    <w:basedOn w:val="DefaultParagraphFont"/>
    <w:uiPriority w:val="99"/>
    <w:semiHidden/>
    <w:unhideWhenUsed/>
    <w:rsid w:val="005A4D17"/>
    <w:rPr>
      <w:sz w:val="16"/>
      <w:szCs w:val="16"/>
    </w:rPr>
  </w:style>
  <w:style w:type="paragraph" w:styleId="CommentText">
    <w:name w:val="annotation text"/>
    <w:basedOn w:val="Normal"/>
    <w:link w:val="CommentTextChar"/>
    <w:uiPriority w:val="99"/>
    <w:unhideWhenUsed/>
    <w:rsid w:val="005A4D17"/>
    <w:rPr>
      <w:sz w:val="20"/>
      <w:szCs w:val="20"/>
    </w:rPr>
  </w:style>
  <w:style w:type="character" w:customStyle="1" w:styleId="CommentTextChar">
    <w:name w:val="Comment Text Char"/>
    <w:basedOn w:val="DefaultParagraphFont"/>
    <w:link w:val="CommentText"/>
    <w:uiPriority w:val="99"/>
    <w:rsid w:val="005A4D17"/>
    <w:rPr>
      <w:sz w:val="20"/>
      <w:szCs w:val="20"/>
    </w:rPr>
  </w:style>
  <w:style w:type="paragraph" w:styleId="CommentSubject">
    <w:name w:val="annotation subject"/>
    <w:basedOn w:val="CommentText"/>
    <w:next w:val="CommentText"/>
    <w:link w:val="CommentSubjectChar"/>
    <w:uiPriority w:val="99"/>
    <w:semiHidden/>
    <w:unhideWhenUsed/>
    <w:rsid w:val="005A4D17"/>
    <w:rPr>
      <w:b/>
      <w:bCs/>
    </w:rPr>
  </w:style>
  <w:style w:type="character" w:customStyle="1" w:styleId="CommentSubjectChar">
    <w:name w:val="Comment Subject Char"/>
    <w:basedOn w:val="CommentTextChar"/>
    <w:link w:val="CommentSubject"/>
    <w:uiPriority w:val="99"/>
    <w:semiHidden/>
    <w:rsid w:val="005A4D17"/>
    <w:rPr>
      <w:b/>
      <w:bCs/>
      <w:sz w:val="20"/>
      <w:szCs w:val="20"/>
    </w:rPr>
  </w:style>
  <w:style w:type="table" w:customStyle="1" w:styleId="TableGrid7">
    <w:name w:val="Table Grid7"/>
    <w:basedOn w:val="TableNormal"/>
    <w:next w:val="TableGrid"/>
    <w:rsid w:val="009967A1"/>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C5511A"/>
      </w:tcPr>
    </w:tblStylePr>
    <w:tblStylePr w:type="firstCol">
      <w:rPr>
        <w:color w:val="000000"/>
      </w:rPr>
    </w:tblStylePr>
  </w:style>
  <w:style w:type="paragraph" w:styleId="Revision">
    <w:name w:val="Revision"/>
    <w:hidden/>
    <w:uiPriority w:val="99"/>
    <w:semiHidden/>
    <w:rsid w:val="002B264A"/>
    <w:rPr>
      <w:sz w:val="22"/>
    </w:rPr>
  </w:style>
  <w:style w:type="character" w:styleId="PlaceholderText">
    <w:name w:val="Placeholder Text"/>
    <w:basedOn w:val="DefaultParagraphFont"/>
    <w:uiPriority w:val="99"/>
    <w:semiHidden/>
    <w:rsid w:val="00060F45"/>
    <w:rPr>
      <w:color w:val="666666"/>
    </w:rPr>
  </w:style>
  <w:style w:type="character" w:styleId="FollowedHyperlink">
    <w:name w:val="FollowedHyperlink"/>
    <w:basedOn w:val="DefaultParagraphFont"/>
    <w:uiPriority w:val="99"/>
    <w:semiHidden/>
    <w:unhideWhenUsed/>
    <w:rsid w:val="002F324F"/>
    <w:rPr>
      <w:color w:val="86189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sspr.provision@education.vic.gov.au"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edugate.eduweb.vic.gov.au/edrms/keyprocess/stfg/Pages/default.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2.education.vic.gov.au/pal/jobs-skills-pathways-coordination/policy" TargetMode="External"/><Relationship Id="rId25" Type="http://schemas.openxmlformats.org/officeDocument/2006/relationships/hyperlink" Target="mailto:sspr.provision@education.vic.gov.au" TargetMode="External"/><Relationship Id="rId2" Type="http://schemas.openxmlformats.org/officeDocument/2006/relationships/customXml" Target="../customXml/item2.xml"/><Relationship Id="rId16" Type="http://schemas.openxmlformats.org/officeDocument/2006/relationships/hyperlink" Target="https://www.schools.vic.gov.au/professional-learning-programs-vocational-and-applied-learning" TargetMode="External"/><Relationship Id="rId20" Type="http://schemas.openxmlformats.org/officeDocument/2006/relationships/hyperlink" Target="mailto:sspr.provision@education.vi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sspr.provision@education.vic.gov.au" TargetMode="External"/><Relationship Id="rId5" Type="http://schemas.openxmlformats.org/officeDocument/2006/relationships/numbering" Target="numbering.xml"/><Relationship Id="rId15" Type="http://schemas.openxmlformats.org/officeDocument/2006/relationships/hyperlink" Target="https://www2.education.vic.gov.au/pal/vce-vocational-major-vpc-provision/policy?utm_source=email+marketing+Mailigen&amp;utm_campaign=OperationalSchools9Mar2022&amp;utm_medium=email" TargetMode="External"/><Relationship Id="rId23" Type="http://schemas.openxmlformats.org/officeDocument/2006/relationships/hyperlink" Target="https://www.education.vic.gov.au/Pages/privacypolicy.aspx"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sspr.provision@education.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vce-vocational-major-vpc-provision/policy?utm_source=email+marketing+Mailigen&amp;utm_campaign=OperationalSchools9Mar2022&amp;utm_medium=email" TargetMode="External"/><Relationship Id="rId22" Type="http://schemas.openxmlformats.org/officeDocument/2006/relationships/hyperlink" Target="https://edugate.eduweb.vic.gov.au/edrms/keyprocess/stfg/Pages/default.aspx"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9594D12-651A-4B46-95C3-80ECDDF70C11}"/>
      </w:docPartPr>
      <w:docPartBody>
        <w:p w:rsidR="00731D00" w:rsidRDefault="00731D00">
          <w:r w:rsidRPr="008143BA">
            <w:rPr>
              <w:rStyle w:val="PlaceholderText"/>
            </w:rPr>
            <w:t>Click or tap here to enter text.</w:t>
          </w:r>
        </w:p>
      </w:docPartBody>
    </w:docPart>
    <w:docPart>
      <w:docPartPr>
        <w:name w:val="E6F1D03B17C94E4DAE0644812D535CFA"/>
        <w:category>
          <w:name w:val="General"/>
          <w:gallery w:val="placeholder"/>
        </w:category>
        <w:types>
          <w:type w:val="bbPlcHdr"/>
        </w:types>
        <w:behaviors>
          <w:behavior w:val="content"/>
        </w:behaviors>
        <w:guid w:val="{873426E2-53CD-436D-A9D8-BB5F7DD8D2BD}"/>
      </w:docPartPr>
      <w:docPartBody>
        <w:p w:rsidR="00731D00" w:rsidRDefault="00731D00" w:rsidP="00731D00">
          <w:pPr>
            <w:pStyle w:val="E6F1D03B17C94E4DAE0644812D535CFA"/>
          </w:pPr>
          <w:r w:rsidRPr="008143BA">
            <w:rPr>
              <w:rStyle w:val="PlaceholderText"/>
            </w:rPr>
            <w:t>Click or tap here to enter text.</w:t>
          </w:r>
        </w:p>
      </w:docPartBody>
    </w:docPart>
    <w:docPart>
      <w:docPartPr>
        <w:name w:val="A534BFFC21EA4DF59305479865E5A2A4"/>
        <w:category>
          <w:name w:val="General"/>
          <w:gallery w:val="placeholder"/>
        </w:category>
        <w:types>
          <w:type w:val="bbPlcHdr"/>
        </w:types>
        <w:behaviors>
          <w:behavior w:val="content"/>
        </w:behaviors>
        <w:guid w:val="{995B8CD1-DBB8-4DA6-BD1E-D403A69F5EDD}"/>
      </w:docPartPr>
      <w:docPartBody>
        <w:p w:rsidR="00731D00" w:rsidRDefault="00731D00" w:rsidP="00731D00">
          <w:pPr>
            <w:pStyle w:val="A534BFFC21EA4DF59305479865E5A2A4"/>
          </w:pPr>
          <w:r w:rsidRPr="008143BA">
            <w:rPr>
              <w:rStyle w:val="PlaceholderText"/>
            </w:rPr>
            <w:t>Click or tap here to enter text.</w:t>
          </w:r>
        </w:p>
      </w:docPartBody>
    </w:docPart>
    <w:docPart>
      <w:docPartPr>
        <w:name w:val="726C9ADF58A3479BA4886E5596DCE7B1"/>
        <w:category>
          <w:name w:val="General"/>
          <w:gallery w:val="placeholder"/>
        </w:category>
        <w:types>
          <w:type w:val="bbPlcHdr"/>
        </w:types>
        <w:behaviors>
          <w:behavior w:val="content"/>
        </w:behaviors>
        <w:guid w:val="{8DE8C790-7836-4980-8905-E445034DB26C}"/>
      </w:docPartPr>
      <w:docPartBody>
        <w:p w:rsidR="00731D00" w:rsidRDefault="00731D00" w:rsidP="00731D00">
          <w:pPr>
            <w:pStyle w:val="726C9ADF58A3479BA4886E5596DCE7B1"/>
          </w:pPr>
          <w:r w:rsidRPr="008143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00"/>
    <w:rsid w:val="00011DBD"/>
    <w:rsid w:val="000559B7"/>
    <w:rsid w:val="000E03ED"/>
    <w:rsid w:val="000E21D5"/>
    <w:rsid w:val="00270B77"/>
    <w:rsid w:val="00372723"/>
    <w:rsid w:val="003D03AF"/>
    <w:rsid w:val="004718CE"/>
    <w:rsid w:val="005C45C3"/>
    <w:rsid w:val="005C515F"/>
    <w:rsid w:val="00683E60"/>
    <w:rsid w:val="006B0B17"/>
    <w:rsid w:val="00731D00"/>
    <w:rsid w:val="0074724D"/>
    <w:rsid w:val="00855950"/>
    <w:rsid w:val="00867ECE"/>
    <w:rsid w:val="008E0BE4"/>
    <w:rsid w:val="0092169F"/>
    <w:rsid w:val="00B55E4A"/>
    <w:rsid w:val="00BA7420"/>
    <w:rsid w:val="00E9366F"/>
    <w:rsid w:val="00F01C52"/>
    <w:rsid w:val="00F4190B"/>
    <w:rsid w:val="00FC6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D00"/>
    <w:rPr>
      <w:color w:val="666666"/>
    </w:rPr>
  </w:style>
  <w:style w:type="paragraph" w:customStyle="1" w:styleId="E6F1D03B17C94E4DAE0644812D535CFA">
    <w:name w:val="E6F1D03B17C94E4DAE0644812D535CFA"/>
    <w:rsid w:val="00731D00"/>
  </w:style>
  <w:style w:type="paragraph" w:customStyle="1" w:styleId="A534BFFC21EA4DF59305479865E5A2A4">
    <w:name w:val="A534BFFC21EA4DF59305479865E5A2A4"/>
    <w:rsid w:val="00731D00"/>
  </w:style>
  <w:style w:type="paragraph" w:customStyle="1" w:styleId="726C9ADF58A3479BA4886E5596DCE7B1">
    <w:name w:val="726C9ADF58A3479BA4886E5596DCE7B1"/>
    <w:rsid w:val="00731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d State - Higher Ed">
      <a:dk1>
        <a:srgbClr val="000000"/>
      </a:dk1>
      <a:lt1>
        <a:srgbClr val="FFFFFF"/>
      </a:lt1>
      <a:dk2>
        <a:srgbClr val="000000"/>
      </a:dk2>
      <a:lt2>
        <a:srgbClr val="E7E6E6"/>
      </a:lt2>
      <a:accent1>
        <a:srgbClr val="009CA6"/>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Collaboration_Curriculum_Access_Fund_2024-25_Guidelines_and_Applicationform</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C63A31D6-403A-40D7-B6B3-35A059662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0E5EA489-80FD-4096-8213-CACEEF17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3544</Words>
  <Characters>20206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Collaboration_Curriculum_Access_Fund_2024-25_Guidelines_and_Applicationform</dc:title>
  <dc:subject/>
  <dc:creator>Isabel Lim</dc:creator>
  <cp:keywords/>
  <dc:description/>
  <cp:lastModifiedBy>Kate Frankish</cp:lastModifiedBy>
  <cp:revision>3</cp:revision>
  <dcterms:created xsi:type="dcterms:W3CDTF">2024-08-11T23:22:00Z</dcterms:created>
  <dcterms:modified xsi:type="dcterms:W3CDTF">2024-08-29T07:21:00Z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{f3c7ef82-ce41-4649-80f4-f8b2e164f5c8}</vt:lpwstr>
  </property>
  <property fmtid="{D5CDD505-2E9C-101B-9397-08002B2CF9AE}" pid="8" name="RecordPoint_ActiveItemListId">
    <vt:lpwstr>{4c7139a2-2b8c-4eb1-ab8c-eba64db15890}</vt:lpwstr>
  </property>
  <property fmtid="{D5CDD505-2E9C-101B-9397-08002B2CF9AE}" pid="9" name="RecordPoint_ActiveItemWebId">
    <vt:lpwstr>{0c36ff92-d041-4586-a8be-cc68f7f52222}</vt:lpwstr>
  </property>
  <property fmtid="{D5CDD505-2E9C-101B-9397-08002B2CF9AE}" pid="10" name="RecordPoint_ActiveItemUniqueId">
    <vt:lpwstr>{e11d5d91-db26-4a2f-af8b-94099ac4b255}</vt:lpwstr>
  </property>
  <property fmtid="{D5CDD505-2E9C-101B-9397-08002B2CF9AE}" pid="11" name="RecordPoint_RecordNumberSubmitted">
    <vt:lpwstr>R20240908332</vt:lpwstr>
  </property>
  <property fmtid="{D5CDD505-2E9C-101B-9397-08002B2CF9AE}" pid="12" name="RecordPoint_SubmissionCompleted">
    <vt:lpwstr>2024-08-07T16:00:33.7352754+10:00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SubjectCategory">
    <vt:lpwstr/>
  </property>
  <property fmtid="{D5CDD505-2E9C-101B-9397-08002B2CF9AE}" pid="18" name="DEECD_ItemType">
    <vt:lpwstr>101;#Page|eb523acf-a821-456c-a76b-7607578309d7</vt:lpwstr>
  </property>
  <property fmtid="{D5CDD505-2E9C-101B-9397-08002B2CF9AE}" pid="19" name="DEECD_Audience">
    <vt:lpwstr/>
  </property>
</Properties>
</file>