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E9E9" w14:textId="3E0CEAFA" w:rsidR="006D34AF" w:rsidRPr="009941E1" w:rsidRDefault="00F1052C" w:rsidP="007A3ECA">
      <w:pPr>
        <w:pStyle w:val="Heading6"/>
        <w:keepNext/>
        <w:tabs>
          <w:tab w:val="right" w:pos="8931"/>
        </w:tabs>
        <w:spacing w:before="120" w:line="240" w:lineRule="auto"/>
        <w:rPr>
          <w:rFonts w:eastAsia="Batang" w:cs="Arial"/>
          <w:b/>
          <w:color w:val="0C2D83"/>
          <w:sz w:val="32"/>
          <w:szCs w:val="32"/>
          <w:lang w:eastAsia="ko-KR"/>
        </w:rPr>
      </w:pPr>
      <w:r w:rsidRPr="009941E1">
        <w:rPr>
          <w:rFonts w:eastAsia="Batang" w:cs="Arial"/>
          <w:b/>
          <w:color w:val="0C2D83"/>
          <w:sz w:val="32"/>
          <w:szCs w:val="32"/>
          <w:lang w:eastAsia="ko-KR"/>
        </w:rPr>
        <w:t>Audit and Risk Committee</w:t>
      </w:r>
      <w:r w:rsidR="007A3ECA" w:rsidRPr="009941E1">
        <w:rPr>
          <w:rFonts w:eastAsia="Batang" w:cs="Arial"/>
          <w:b/>
          <w:color w:val="0C2D83"/>
          <w:sz w:val="32"/>
          <w:szCs w:val="32"/>
          <w:lang w:eastAsia="ko-KR"/>
        </w:rPr>
        <w:tab/>
      </w:r>
    </w:p>
    <w:p w14:paraId="157C61C5" w14:textId="77777777" w:rsidR="00B45117" w:rsidRPr="009941E1" w:rsidRDefault="00F1052C" w:rsidP="0083703A">
      <w:pPr>
        <w:pStyle w:val="Heading6"/>
        <w:keepNext/>
        <w:spacing w:after="240" w:line="240" w:lineRule="auto"/>
        <w:rPr>
          <w:rFonts w:eastAsia="Batang" w:cs="Arial"/>
          <w:b/>
          <w:color w:val="0C2D83"/>
          <w:sz w:val="32"/>
          <w:szCs w:val="32"/>
          <w:lang w:eastAsia="ko-KR"/>
        </w:rPr>
      </w:pPr>
      <w:r w:rsidRPr="009941E1">
        <w:rPr>
          <w:rFonts w:eastAsia="Batang" w:cs="Arial"/>
          <w:b/>
          <w:color w:val="0C2D83"/>
          <w:sz w:val="32"/>
          <w:szCs w:val="32"/>
          <w:lang w:eastAsia="ko-KR"/>
        </w:rPr>
        <w:t xml:space="preserve">Terms of Reference </w:t>
      </w:r>
    </w:p>
    <w:p w14:paraId="4F93507F" w14:textId="77777777" w:rsidR="00F1052C" w:rsidRPr="009941E1" w:rsidRDefault="00F1052C" w:rsidP="00B12050">
      <w:pPr>
        <w:pStyle w:val="Heading6"/>
        <w:keepNext/>
        <w:numPr>
          <w:ilvl w:val="0"/>
          <w:numId w:val="2"/>
        </w:numPr>
        <w:spacing w:before="120" w:after="240" w:line="240" w:lineRule="auto"/>
        <w:ind w:left="284" w:hanging="284"/>
        <w:rPr>
          <w:rFonts w:eastAsia="Batang" w:cs="Arial"/>
          <w:b/>
          <w:color w:val="0C2D83"/>
          <w:sz w:val="24"/>
          <w:szCs w:val="22"/>
          <w:lang w:eastAsia="ko-KR"/>
        </w:rPr>
      </w:pPr>
      <w:r w:rsidRPr="009941E1">
        <w:rPr>
          <w:rFonts w:eastAsia="Batang" w:cs="Arial"/>
          <w:b/>
          <w:color w:val="0C2D83"/>
          <w:sz w:val="24"/>
          <w:szCs w:val="22"/>
          <w:lang w:eastAsia="ko-KR"/>
        </w:rPr>
        <w:t xml:space="preserve">Purpose </w:t>
      </w:r>
    </w:p>
    <w:p w14:paraId="6183E623" w14:textId="7F7EFC50" w:rsidR="00D9073D" w:rsidRPr="009941E1" w:rsidRDefault="002249C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EA390A" w:rsidRPr="009941E1">
        <w:rPr>
          <w:rFonts w:eastAsia="Batang" w:cs="Arial"/>
          <w:szCs w:val="22"/>
          <w:lang w:eastAsia="ko-KR"/>
        </w:rPr>
        <w:t>A</w:t>
      </w:r>
      <w:r w:rsidR="000969B5" w:rsidRPr="009941E1">
        <w:rPr>
          <w:rFonts w:eastAsia="Batang" w:cs="Arial"/>
          <w:szCs w:val="22"/>
          <w:lang w:eastAsia="ko-KR"/>
        </w:rPr>
        <w:t>udit and Risk Committee</w:t>
      </w:r>
      <w:r w:rsidR="00FA7203" w:rsidRPr="009941E1">
        <w:rPr>
          <w:rFonts w:eastAsia="Batang" w:cs="Arial"/>
          <w:szCs w:val="22"/>
          <w:lang w:eastAsia="ko-KR"/>
        </w:rPr>
        <w:t xml:space="preserve"> (ARC) </w:t>
      </w:r>
      <w:r w:rsidR="00D9073D" w:rsidRPr="009941E1">
        <w:rPr>
          <w:rFonts w:eastAsia="Batang" w:cs="Arial"/>
          <w:szCs w:val="22"/>
          <w:lang w:eastAsia="ko-KR"/>
        </w:rPr>
        <w:t>is appointed by the Secretary in accordance with the Standing Directions</w:t>
      </w:r>
      <w:r w:rsidR="00AD54DA" w:rsidRPr="009941E1">
        <w:rPr>
          <w:rFonts w:eastAsia="Batang" w:cs="Arial"/>
          <w:szCs w:val="22"/>
          <w:lang w:eastAsia="ko-KR"/>
        </w:rPr>
        <w:t xml:space="preserve"> 2018 </w:t>
      </w:r>
      <w:r w:rsidR="00D9073D" w:rsidRPr="009941E1">
        <w:rPr>
          <w:rFonts w:eastAsia="Batang" w:cs="Arial"/>
          <w:szCs w:val="22"/>
          <w:lang w:eastAsia="ko-KR"/>
        </w:rPr>
        <w:t xml:space="preserve">under the </w:t>
      </w:r>
      <w:r w:rsidR="00D9073D" w:rsidRPr="009941E1">
        <w:rPr>
          <w:rFonts w:eastAsia="Batang" w:cs="Arial"/>
          <w:i/>
          <w:iCs/>
          <w:szCs w:val="22"/>
          <w:lang w:eastAsia="ko-KR"/>
        </w:rPr>
        <w:t>Financial Management Act 1994</w:t>
      </w:r>
      <w:r w:rsidR="00C8288B" w:rsidRPr="009941E1">
        <w:rPr>
          <w:rFonts w:eastAsia="Batang" w:cs="Arial"/>
          <w:szCs w:val="22"/>
          <w:lang w:eastAsia="ko-KR"/>
        </w:rPr>
        <w:t xml:space="preserve"> (FMA)</w:t>
      </w:r>
      <w:r w:rsidR="00114202" w:rsidRPr="009941E1">
        <w:rPr>
          <w:rFonts w:eastAsia="Batang" w:cs="Arial"/>
          <w:szCs w:val="22"/>
          <w:lang w:eastAsia="ko-KR"/>
        </w:rPr>
        <w:t xml:space="preserve"> (Standing Directions)</w:t>
      </w:r>
      <w:r w:rsidR="00D82E1A" w:rsidRPr="009941E1">
        <w:rPr>
          <w:rFonts w:eastAsia="Batang" w:cs="Arial"/>
          <w:szCs w:val="22"/>
          <w:lang w:eastAsia="ko-KR"/>
        </w:rPr>
        <w:t>.</w:t>
      </w:r>
      <w:r w:rsidR="00D9073D" w:rsidRPr="009941E1">
        <w:rPr>
          <w:rFonts w:eastAsia="Batang" w:cs="Arial"/>
          <w:szCs w:val="22"/>
          <w:lang w:eastAsia="ko-KR"/>
        </w:rPr>
        <w:t xml:space="preserve"> </w:t>
      </w:r>
    </w:p>
    <w:p w14:paraId="1C20A9EE" w14:textId="4C4EF865" w:rsidR="00A62AA2" w:rsidRPr="009941E1" w:rsidRDefault="00B50295"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FA7203" w:rsidRPr="009941E1">
        <w:rPr>
          <w:rFonts w:eastAsia="Batang" w:cs="Arial"/>
          <w:szCs w:val="22"/>
          <w:lang w:eastAsia="ko-KR"/>
        </w:rPr>
        <w:t>ARC</w:t>
      </w:r>
      <w:r w:rsidR="00A62AA2" w:rsidRPr="009941E1">
        <w:rPr>
          <w:rFonts w:eastAsia="Batang" w:cs="Arial"/>
          <w:szCs w:val="22"/>
          <w:lang w:eastAsia="ko-KR"/>
        </w:rPr>
        <w:t xml:space="preserve"> assists th</w:t>
      </w:r>
      <w:r w:rsidR="00D82E1A" w:rsidRPr="009941E1">
        <w:rPr>
          <w:rFonts w:eastAsia="Batang" w:cs="Arial"/>
          <w:szCs w:val="22"/>
          <w:lang w:eastAsia="ko-KR"/>
        </w:rPr>
        <w:t xml:space="preserve">e Secretary </w:t>
      </w:r>
      <w:r w:rsidR="009258F4" w:rsidRPr="009941E1">
        <w:rPr>
          <w:rFonts w:eastAsia="Batang" w:cs="Arial"/>
          <w:szCs w:val="22"/>
          <w:lang w:eastAsia="ko-KR"/>
        </w:rPr>
        <w:t>of</w:t>
      </w:r>
      <w:r w:rsidR="00D82E1A" w:rsidRPr="009941E1">
        <w:rPr>
          <w:rFonts w:eastAsia="Batang" w:cs="Arial"/>
          <w:szCs w:val="22"/>
          <w:lang w:eastAsia="ko-KR"/>
        </w:rPr>
        <w:t xml:space="preserve"> the Department</w:t>
      </w:r>
      <w:r w:rsidR="00050592" w:rsidRPr="009941E1">
        <w:rPr>
          <w:rFonts w:eastAsia="Batang" w:cs="Arial"/>
          <w:szCs w:val="22"/>
          <w:lang w:eastAsia="ko-KR"/>
        </w:rPr>
        <w:t xml:space="preserve"> of Education</w:t>
      </w:r>
      <w:r w:rsidR="00D82E1A" w:rsidRPr="009941E1">
        <w:rPr>
          <w:rFonts w:eastAsia="Batang" w:cs="Arial"/>
          <w:szCs w:val="22"/>
          <w:lang w:eastAsia="ko-KR"/>
        </w:rPr>
        <w:t xml:space="preserve"> (</w:t>
      </w:r>
      <w:r w:rsidR="00050592" w:rsidRPr="009941E1">
        <w:rPr>
          <w:rFonts w:eastAsia="Batang" w:cs="Arial"/>
          <w:szCs w:val="22"/>
          <w:lang w:eastAsia="ko-KR"/>
        </w:rPr>
        <w:t>the department</w:t>
      </w:r>
      <w:r w:rsidR="00A62AA2" w:rsidRPr="009941E1">
        <w:rPr>
          <w:rFonts w:eastAsia="Batang" w:cs="Arial"/>
          <w:szCs w:val="22"/>
          <w:lang w:eastAsia="ko-KR"/>
        </w:rPr>
        <w:t xml:space="preserve">) in fulfilling </w:t>
      </w:r>
      <w:r w:rsidR="00116636" w:rsidRPr="009941E1">
        <w:rPr>
          <w:rFonts w:eastAsia="Batang" w:cs="Arial"/>
          <w:szCs w:val="22"/>
          <w:lang w:eastAsia="ko-KR"/>
        </w:rPr>
        <w:t>their</w:t>
      </w:r>
      <w:r w:rsidR="00A62AA2" w:rsidRPr="009941E1">
        <w:rPr>
          <w:rFonts w:eastAsia="Batang" w:cs="Arial"/>
          <w:szCs w:val="22"/>
          <w:lang w:eastAsia="ko-KR"/>
        </w:rPr>
        <w:t xml:space="preserve"> oversight and governance responsibilities and obligations under</w:t>
      </w:r>
      <w:r w:rsidR="00C876FE" w:rsidRPr="009941E1">
        <w:rPr>
          <w:rFonts w:eastAsia="Batang" w:cs="Arial"/>
          <w:szCs w:val="22"/>
          <w:lang w:eastAsia="ko-KR"/>
        </w:rPr>
        <w:t xml:space="preserve"> </w:t>
      </w:r>
      <w:r w:rsidR="00A27B5A" w:rsidRPr="009941E1">
        <w:rPr>
          <w:rFonts w:eastAsia="Batang" w:cs="Arial"/>
          <w:szCs w:val="22"/>
          <w:lang w:eastAsia="ko-KR"/>
        </w:rPr>
        <w:t xml:space="preserve">the </w:t>
      </w:r>
      <w:r w:rsidR="00C876FE" w:rsidRPr="009941E1">
        <w:rPr>
          <w:rFonts w:eastAsia="Batang" w:cs="Arial"/>
          <w:szCs w:val="22"/>
          <w:lang w:eastAsia="ko-KR"/>
        </w:rPr>
        <w:t>FMA</w:t>
      </w:r>
      <w:r w:rsidR="00A62AA2" w:rsidRPr="009941E1">
        <w:rPr>
          <w:rFonts w:eastAsia="Batang" w:cs="Arial"/>
          <w:szCs w:val="22"/>
          <w:lang w:eastAsia="ko-KR"/>
        </w:rPr>
        <w:t xml:space="preserve">. </w:t>
      </w:r>
      <w:r w:rsidR="00E02FCC" w:rsidRPr="009941E1">
        <w:rPr>
          <w:rFonts w:eastAsia="Batang" w:cs="Arial"/>
          <w:szCs w:val="22"/>
          <w:lang w:eastAsia="ko-KR"/>
        </w:rPr>
        <w:t xml:space="preserve">In </w:t>
      </w:r>
      <w:r w:rsidR="00A62AA2" w:rsidRPr="009941E1">
        <w:rPr>
          <w:rFonts w:eastAsia="Batang" w:cs="Arial"/>
          <w:szCs w:val="22"/>
          <w:lang w:eastAsia="ko-KR"/>
        </w:rPr>
        <w:t xml:space="preserve">accordance with </w:t>
      </w:r>
      <w:r w:rsidR="00A27B5A" w:rsidRPr="009941E1">
        <w:rPr>
          <w:rFonts w:eastAsia="Batang" w:cs="Arial"/>
          <w:szCs w:val="22"/>
          <w:lang w:eastAsia="ko-KR"/>
        </w:rPr>
        <w:t xml:space="preserve">the </w:t>
      </w:r>
      <w:r w:rsidR="00C876FE" w:rsidRPr="009941E1">
        <w:rPr>
          <w:rFonts w:eastAsia="Batang" w:cs="Arial"/>
          <w:szCs w:val="22"/>
          <w:lang w:eastAsia="ko-KR"/>
        </w:rPr>
        <w:t>FMA</w:t>
      </w:r>
      <w:r w:rsidR="00A62AA2" w:rsidRPr="009941E1">
        <w:rPr>
          <w:rFonts w:eastAsia="Batang" w:cs="Arial"/>
          <w:szCs w:val="22"/>
          <w:lang w:eastAsia="ko-KR"/>
        </w:rPr>
        <w:t xml:space="preserve"> and the associated Standing Directions</w:t>
      </w:r>
      <w:r w:rsidR="00E02FCC" w:rsidRPr="009941E1">
        <w:rPr>
          <w:rFonts w:eastAsia="Batang" w:cs="Arial"/>
          <w:szCs w:val="22"/>
          <w:lang w:eastAsia="ko-KR"/>
        </w:rPr>
        <w:t>, ARC will monitor</w:t>
      </w:r>
      <w:r w:rsidR="00C876FE" w:rsidRPr="009941E1">
        <w:rPr>
          <w:rFonts w:eastAsia="Batang" w:cs="Arial"/>
          <w:szCs w:val="22"/>
          <w:lang w:eastAsia="ko-KR"/>
        </w:rPr>
        <w:t>:</w:t>
      </w:r>
      <w:r w:rsidR="009B71D2" w:rsidRPr="009941E1">
        <w:rPr>
          <w:rFonts w:eastAsia="Batang" w:cs="Arial"/>
          <w:szCs w:val="22"/>
          <w:lang w:eastAsia="ko-KR"/>
        </w:rPr>
        <w:t xml:space="preserve">  </w:t>
      </w:r>
    </w:p>
    <w:p w14:paraId="2C23C171" w14:textId="77777777" w:rsidR="00524219" w:rsidRPr="009941E1" w:rsidRDefault="00D21B2C"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financial reporting </w:t>
      </w:r>
      <w:r w:rsidR="004B56E9" w:rsidRPr="009941E1">
        <w:rPr>
          <w:rFonts w:eastAsia="Batang" w:cs="Arial"/>
          <w:szCs w:val="22"/>
          <w:lang w:eastAsia="ko-KR"/>
        </w:rPr>
        <w:t xml:space="preserve">and the </w:t>
      </w:r>
      <w:r w:rsidRPr="009941E1">
        <w:rPr>
          <w:rFonts w:eastAsia="Batang" w:cs="Arial"/>
          <w:szCs w:val="22"/>
          <w:lang w:eastAsia="ko-KR"/>
        </w:rPr>
        <w:t>financial statements</w:t>
      </w:r>
    </w:p>
    <w:p w14:paraId="72C0C571" w14:textId="77777777" w:rsidR="00524219" w:rsidRPr="009941E1" w:rsidRDefault="00D21B2C"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risk management</w:t>
      </w:r>
    </w:p>
    <w:p w14:paraId="6863857F" w14:textId="77777777" w:rsidR="00524219" w:rsidRPr="009941E1" w:rsidRDefault="000142E2"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t</w:t>
      </w:r>
      <w:r w:rsidR="00D21B2C" w:rsidRPr="009941E1">
        <w:rPr>
          <w:rFonts w:eastAsia="Batang" w:cs="Arial"/>
          <w:szCs w:val="22"/>
          <w:lang w:eastAsia="ko-KR"/>
        </w:rPr>
        <w:t>he i</w:t>
      </w:r>
      <w:r w:rsidR="004B56E9" w:rsidRPr="009941E1">
        <w:rPr>
          <w:rFonts w:eastAsia="Batang" w:cs="Arial"/>
          <w:szCs w:val="22"/>
          <w:lang w:eastAsia="ko-KR"/>
        </w:rPr>
        <w:t xml:space="preserve">nternal </w:t>
      </w:r>
      <w:r w:rsidR="00D21B2C" w:rsidRPr="009941E1">
        <w:rPr>
          <w:rFonts w:eastAsia="Batang" w:cs="Arial"/>
          <w:szCs w:val="22"/>
          <w:lang w:eastAsia="ko-KR"/>
        </w:rPr>
        <w:t>audit function</w:t>
      </w:r>
    </w:p>
    <w:p w14:paraId="4D05464F" w14:textId="77777777" w:rsidR="00524219" w:rsidRPr="009941E1" w:rsidRDefault="001F63C6"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the </w:t>
      </w:r>
      <w:r w:rsidR="00D21B2C" w:rsidRPr="009941E1">
        <w:rPr>
          <w:rFonts w:eastAsia="Batang" w:cs="Arial"/>
          <w:szCs w:val="22"/>
          <w:lang w:eastAsia="ko-KR"/>
        </w:rPr>
        <w:t>report</w:t>
      </w:r>
      <w:r w:rsidRPr="009941E1">
        <w:rPr>
          <w:rFonts w:eastAsia="Batang" w:cs="Arial"/>
          <w:szCs w:val="22"/>
          <w:lang w:eastAsia="ko-KR"/>
        </w:rPr>
        <w:t xml:space="preserve"> of operations on financial management, performance and sustainability</w:t>
      </w:r>
    </w:p>
    <w:p w14:paraId="5E671120" w14:textId="77777777" w:rsidR="00524219" w:rsidRPr="009941E1" w:rsidRDefault="00D21B2C"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compliance </w:t>
      </w:r>
      <w:r w:rsidR="004B56E9" w:rsidRPr="009941E1">
        <w:rPr>
          <w:rFonts w:eastAsia="Batang" w:cs="Arial"/>
          <w:szCs w:val="22"/>
          <w:lang w:eastAsia="ko-KR"/>
        </w:rPr>
        <w:t xml:space="preserve">with </w:t>
      </w:r>
      <w:r w:rsidR="00A27B5A" w:rsidRPr="009941E1">
        <w:rPr>
          <w:rFonts w:eastAsia="Batang" w:cs="Arial"/>
          <w:szCs w:val="22"/>
          <w:lang w:eastAsia="ko-KR"/>
        </w:rPr>
        <w:t xml:space="preserve">the </w:t>
      </w:r>
      <w:r w:rsidR="004B56E9" w:rsidRPr="009941E1">
        <w:rPr>
          <w:rFonts w:eastAsia="Batang" w:cs="Arial"/>
          <w:szCs w:val="22"/>
          <w:lang w:eastAsia="ko-KR"/>
        </w:rPr>
        <w:t>FMA, laws, regulation, internal policies and industry standards</w:t>
      </w:r>
      <w:r w:rsidR="00C60C6D" w:rsidRPr="009941E1">
        <w:rPr>
          <w:rFonts w:eastAsia="Batang" w:cs="Arial"/>
          <w:szCs w:val="22"/>
          <w:lang w:eastAsia="ko-KR"/>
        </w:rPr>
        <w:t xml:space="preserve"> (including compliance breach reporting)</w:t>
      </w:r>
    </w:p>
    <w:p w14:paraId="3308DCF5" w14:textId="77777777" w:rsidR="00524219" w:rsidRPr="009941E1" w:rsidRDefault="009B71D2"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t</w:t>
      </w:r>
      <w:r w:rsidR="00D21B2C" w:rsidRPr="009941E1">
        <w:rPr>
          <w:rFonts w:eastAsia="Batang" w:cs="Arial"/>
          <w:szCs w:val="22"/>
          <w:lang w:eastAsia="ko-KR"/>
        </w:rPr>
        <w:t xml:space="preserve">he external audit function </w:t>
      </w:r>
      <w:r w:rsidR="004B56E9" w:rsidRPr="009941E1">
        <w:rPr>
          <w:rFonts w:eastAsia="Batang" w:cs="Arial"/>
          <w:szCs w:val="22"/>
          <w:lang w:eastAsia="ko-KR"/>
        </w:rPr>
        <w:t>(including the Auditor</w:t>
      </w:r>
      <w:r w:rsidR="000B0FCC" w:rsidRPr="009941E1">
        <w:rPr>
          <w:rFonts w:eastAsia="Batang" w:cs="Arial"/>
          <w:szCs w:val="22"/>
          <w:lang w:eastAsia="ko-KR"/>
        </w:rPr>
        <w:t>-</w:t>
      </w:r>
      <w:r w:rsidR="004B56E9" w:rsidRPr="009941E1">
        <w:rPr>
          <w:rFonts w:eastAsia="Batang" w:cs="Arial"/>
          <w:szCs w:val="22"/>
          <w:lang w:eastAsia="ko-KR"/>
        </w:rPr>
        <w:t>General and duly appointed representatives)</w:t>
      </w:r>
    </w:p>
    <w:p w14:paraId="76115ECB" w14:textId="72A2CBEA" w:rsidR="00524219" w:rsidRPr="009941E1" w:rsidRDefault="00D21B2C"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remedial action </w:t>
      </w:r>
      <w:r w:rsidR="004B56E9" w:rsidRPr="009941E1">
        <w:rPr>
          <w:rFonts w:eastAsia="Batang" w:cs="Arial"/>
          <w:szCs w:val="22"/>
          <w:lang w:eastAsia="ko-KR"/>
        </w:rPr>
        <w:t xml:space="preserve">of </w:t>
      </w:r>
      <w:r w:rsidR="009B71D2" w:rsidRPr="009941E1">
        <w:rPr>
          <w:rFonts w:eastAsia="Batang" w:cs="Arial"/>
          <w:szCs w:val="22"/>
          <w:lang w:eastAsia="ko-KR"/>
        </w:rPr>
        <w:t>audit issues</w:t>
      </w:r>
      <w:r w:rsidR="001C2285" w:rsidRPr="009941E1">
        <w:rPr>
          <w:rFonts w:eastAsia="Batang" w:cs="Arial"/>
          <w:szCs w:val="22"/>
          <w:lang w:eastAsia="ko-KR"/>
        </w:rPr>
        <w:t>.</w:t>
      </w:r>
    </w:p>
    <w:p w14:paraId="6A75B60F" w14:textId="77777777" w:rsidR="00ED6974" w:rsidRPr="009941E1" w:rsidRDefault="00ED6974" w:rsidP="001106EA">
      <w:pPr>
        <w:rPr>
          <w:rFonts w:eastAsia="Batang"/>
          <w:lang w:eastAsia="ko-KR"/>
        </w:rPr>
      </w:pPr>
    </w:p>
    <w:p w14:paraId="13972C64" w14:textId="77777777" w:rsidR="00E619B8" w:rsidRPr="009941E1" w:rsidRDefault="00F1052C" w:rsidP="00B12050">
      <w:pPr>
        <w:pStyle w:val="Heading6"/>
        <w:keepNext/>
        <w:numPr>
          <w:ilvl w:val="0"/>
          <w:numId w:val="2"/>
        </w:numPr>
        <w:spacing w:before="120" w:after="240" w:line="240" w:lineRule="auto"/>
        <w:ind w:left="284" w:hanging="284"/>
        <w:jc w:val="both"/>
        <w:rPr>
          <w:rFonts w:eastAsia="Batang" w:cs="Arial"/>
          <w:b/>
          <w:color w:val="0C2D83"/>
          <w:sz w:val="24"/>
          <w:szCs w:val="22"/>
          <w:lang w:eastAsia="ko-KR"/>
        </w:rPr>
      </w:pPr>
      <w:r w:rsidRPr="009941E1">
        <w:rPr>
          <w:rFonts w:eastAsia="Batang" w:cs="Arial"/>
          <w:b/>
          <w:color w:val="0C2D83"/>
          <w:sz w:val="24"/>
          <w:szCs w:val="22"/>
          <w:lang w:eastAsia="ko-KR"/>
        </w:rPr>
        <w:t>Membership</w:t>
      </w:r>
    </w:p>
    <w:p w14:paraId="298EAA62" w14:textId="21B06BCE" w:rsidR="00F1052C" w:rsidRPr="009941E1" w:rsidRDefault="00AB48A4"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FA7203" w:rsidRPr="009941E1">
        <w:rPr>
          <w:rFonts w:eastAsia="Batang" w:cs="Arial"/>
          <w:szCs w:val="22"/>
          <w:lang w:eastAsia="ko-KR"/>
        </w:rPr>
        <w:t>ARC</w:t>
      </w:r>
      <w:r w:rsidR="00F1052C" w:rsidRPr="009941E1">
        <w:rPr>
          <w:rFonts w:eastAsia="Batang" w:cs="Arial"/>
          <w:szCs w:val="22"/>
          <w:lang w:eastAsia="ko-KR"/>
        </w:rPr>
        <w:t xml:space="preserve"> will comprise </w:t>
      </w:r>
      <w:r w:rsidR="00621915" w:rsidRPr="009941E1">
        <w:rPr>
          <w:rFonts w:eastAsia="Batang" w:cs="Arial"/>
          <w:szCs w:val="22"/>
          <w:lang w:eastAsia="ko-KR"/>
        </w:rPr>
        <w:t>a minimum of</w:t>
      </w:r>
      <w:r w:rsidR="00F1052C" w:rsidRPr="009941E1">
        <w:rPr>
          <w:rFonts w:eastAsia="Batang" w:cs="Arial"/>
          <w:szCs w:val="22"/>
          <w:lang w:eastAsia="ko-KR"/>
        </w:rPr>
        <w:t xml:space="preserve"> </w:t>
      </w:r>
      <w:r w:rsidR="00621915" w:rsidRPr="009941E1">
        <w:rPr>
          <w:rFonts w:eastAsia="Batang" w:cs="Arial"/>
          <w:szCs w:val="22"/>
          <w:lang w:eastAsia="ko-KR"/>
        </w:rPr>
        <w:t>5</w:t>
      </w:r>
      <w:r w:rsidR="00F1052C" w:rsidRPr="009941E1">
        <w:rPr>
          <w:rFonts w:eastAsia="Batang" w:cs="Arial"/>
          <w:szCs w:val="22"/>
          <w:lang w:eastAsia="ko-KR"/>
        </w:rPr>
        <w:t xml:space="preserve"> members, all appointed by the Secretary. </w:t>
      </w:r>
    </w:p>
    <w:p w14:paraId="612B31F7" w14:textId="026BC590" w:rsidR="00F1052C" w:rsidRPr="009941E1" w:rsidRDefault="00F1052C" w:rsidP="63175CB0">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Membership must include </w:t>
      </w:r>
      <w:r w:rsidR="009D282F" w:rsidRPr="009941E1">
        <w:rPr>
          <w:rFonts w:eastAsia="Batang" w:cs="Arial"/>
          <w:lang w:eastAsia="ko-KR"/>
        </w:rPr>
        <w:t xml:space="preserve">at least one </w:t>
      </w:r>
      <w:r w:rsidR="00050592" w:rsidRPr="009941E1">
        <w:rPr>
          <w:rFonts w:eastAsia="Batang" w:cs="Arial"/>
          <w:lang w:eastAsia="ko-KR"/>
        </w:rPr>
        <w:t xml:space="preserve">departmental </w:t>
      </w:r>
      <w:r w:rsidRPr="009941E1">
        <w:rPr>
          <w:rFonts w:eastAsia="Batang" w:cs="Arial"/>
          <w:lang w:eastAsia="ko-KR"/>
        </w:rPr>
        <w:t xml:space="preserve">executive </w:t>
      </w:r>
      <w:r w:rsidR="00C0594C" w:rsidRPr="009941E1">
        <w:rPr>
          <w:rFonts w:eastAsia="Batang" w:cs="Arial"/>
          <w:lang w:eastAsia="ko-KR"/>
        </w:rPr>
        <w:t>officer</w:t>
      </w:r>
      <w:r w:rsidRPr="009941E1">
        <w:rPr>
          <w:rFonts w:eastAsia="Batang" w:cs="Arial"/>
          <w:lang w:eastAsia="ko-KR"/>
        </w:rPr>
        <w:t xml:space="preserve"> as well as external, independent representatives. The majority of members must be independent.</w:t>
      </w:r>
    </w:p>
    <w:p w14:paraId="1EE423CA" w14:textId="6A8DDB12" w:rsidR="00E81846" w:rsidRPr="009941E1" w:rsidRDefault="00E81846" w:rsidP="00E81846">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Secretary will appoint one of the external, independent representatives as the ARC Chair. The ARC Chair cannot be the Chair of the </w:t>
      </w:r>
      <w:r w:rsidR="00050592" w:rsidRPr="009941E1">
        <w:rPr>
          <w:rFonts w:eastAsia="Batang" w:cs="Arial"/>
          <w:szCs w:val="22"/>
          <w:lang w:eastAsia="ko-KR"/>
        </w:rPr>
        <w:t>d</w:t>
      </w:r>
      <w:r w:rsidRPr="009941E1">
        <w:rPr>
          <w:rFonts w:eastAsia="Batang" w:cs="Arial"/>
          <w:szCs w:val="22"/>
          <w:lang w:eastAsia="ko-KR"/>
        </w:rPr>
        <w:t>epartment</w:t>
      </w:r>
      <w:r w:rsidR="00591FF2" w:rsidRPr="009941E1">
        <w:rPr>
          <w:rFonts w:eastAsia="Batang" w:cs="Arial"/>
          <w:szCs w:val="22"/>
          <w:lang w:eastAsia="ko-KR"/>
        </w:rPr>
        <w:t>’s</w:t>
      </w:r>
      <w:r w:rsidRPr="009941E1">
        <w:rPr>
          <w:rFonts w:eastAsia="Batang" w:cs="Arial"/>
          <w:szCs w:val="22"/>
          <w:lang w:eastAsia="ko-KR"/>
        </w:rPr>
        <w:t xml:space="preserve"> Executive Board. </w:t>
      </w:r>
    </w:p>
    <w:p w14:paraId="1197CFF9" w14:textId="542C0B21" w:rsidR="00107361" w:rsidRPr="009941E1" w:rsidRDefault="0010736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The Secretary, Chief Finance Officer</w:t>
      </w:r>
      <w:r w:rsidR="001F3836" w:rsidRPr="009941E1">
        <w:rPr>
          <w:rFonts w:eastAsia="Batang" w:cs="Arial"/>
          <w:szCs w:val="22"/>
          <w:lang w:eastAsia="ko-KR"/>
        </w:rPr>
        <w:t xml:space="preserve"> (CFO)</w:t>
      </w:r>
      <w:r w:rsidRPr="009941E1">
        <w:rPr>
          <w:rFonts w:eastAsia="Batang" w:cs="Arial"/>
          <w:szCs w:val="22"/>
          <w:lang w:eastAsia="ko-KR"/>
        </w:rPr>
        <w:t xml:space="preserve"> and internal auditors must not be members of ARC.</w:t>
      </w:r>
    </w:p>
    <w:p w14:paraId="204F92C6" w14:textId="0F78350C" w:rsidR="00F1052C" w:rsidRPr="009941E1" w:rsidRDefault="00F1052C"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An </w:t>
      </w:r>
      <w:r w:rsidR="00B26E5D" w:rsidRPr="009941E1">
        <w:rPr>
          <w:rFonts w:eastAsia="Batang" w:cs="Arial"/>
          <w:szCs w:val="22"/>
          <w:lang w:eastAsia="ko-KR"/>
        </w:rPr>
        <w:t>E</w:t>
      </w:r>
      <w:r w:rsidRPr="009941E1">
        <w:rPr>
          <w:rFonts w:eastAsia="Batang" w:cs="Arial"/>
          <w:szCs w:val="22"/>
          <w:lang w:eastAsia="ko-KR"/>
        </w:rPr>
        <w:t xml:space="preserve">xecutive </w:t>
      </w:r>
      <w:r w:rsidR="00B26E5D" w:rsidRPr="009941E1">
        <w:rPr>
          <w:rFonts w:eastAsia="Batang" w:cs="Arial"/>
          <w:szCs w:val="22"/>
          <w:lang w:eastAsia="ko-KR"/>
        </w:rPr>
        <w:t xml:space="preserve">Officer </w:t>
      </w:r>
      <w:r w:rsidRPr="009941E1">
        <w:rPr>
          <w:rFonts w:eastAsia="Batang" w:cs="Arial"/>
          <w:szCs w:val="22"/>
          <w:lang w:eastAsia="ko-KR"/>
        </w:rPr>
        <w:t xml:space="preserve">acting in an internal member’s substantive position may not be a member of </w:t>
      </w:r>
      <w:r w:rsidR="00FA7203" w:rsidRPr="009941E1">
        <w:rPr>
          <w:rFonts w:eastAsia="Batang" w:cs="Arial"/>
          <w:szCs w:val="22"/>
          <w:lang w:eastAsia="ko-KR"/>
        </w:rPr>
        <w:t>ARC</w:t>
      </w:r>
      <w:r w:rsidRPr="009941E1">
        <w:rPr>
          <w:rFonts w:eastAsia="Batang" w:cs="Arial"/>
          <w:szCs w:val="22"/>
          <w:lang w:eastAsia="ko-KR"/>
        </w:rPr>
        <w:t xml:space="preserve"> or act as a proxy for the substantive member. </w:t>
      </w:r>
      <w:r w:rsidR="00B26E5D" w:rsidRPr="009941E1">
        <w:rPr>
          <w:rFonts w:eastAsia="Batang" w:cs="Arial"/>
          <w:szCs w:val="22"/>
          <w:lang w:eastAsia="ko-KR"/>
        </w:rPr>
        <w:t xml:space="preserve">Executive Officers </w:t>
      </w:r>
      <w:r w:rsidRPr="009941E1">
        <w:rPr>
          <w:rFonts w:eastAsia="Batang" w:cs="Arial"/>
          <w:szCs w:val="22"/>
          <w:lang w:eastAsia="ko-KR"/>
        </w:rPr>
        <w:t xml:space="preserve">may be invited to attend </w:t>
      </w:r>
      <w:r w:rsidR="00FA7203" w:rsidRPr="009941E1">
        <w:rPr>
          <w:rFonts w:eastAsia="Batang" w:cs="Arial"/>
          <w:szCs w:val="22"/>
          <w:lang w:eastAsia="ko-KR"/>
        </w:rPr>
        <w:t>ARC</w:t>
      </w:r>
      <w:r w:rsidRPr="009941E1">
        <w:rPr>
          <w:rFonts w:eastAsia="Batang" w:cs="Arial"/>
          <w:szCs w:val="22"/>
          <w:lang w:eastAsia="ko-KR"/>
        </w:rPr>
        <w:t xml:space="preserve"> meetings as determined by the Chair. </w:t>
      </w:r>
    </w:p>
    <w:p w14:paraId="27BE77DE" w14:textId="3D3DB360" w:rsidR="00992290" w:rsidRPr="009941E1" w:rsidRDefault="00B26E5D"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ARC </w:t>
      </w:r>
      <w:r w:rsidR="00F1052C" w:rsidRPr="009941E1">
        <w:rPr>
          <w:rFonts w:eastAsia="Batang" w:cs="Arial"/>
          <w:szCs w:val="22"/>
          <w:lang w:eastAsia="ko-KR"/>
        </w:rPr>
        <w:t xml:space="preserve">members will </w:t>
      </w:r>
      <w:r w:rsidRPr="009941E1">
        <w:rPr>
          <w:rFonts w:eastAsia="Batang" w:cs="Arial"/>
          <w:szCs w:val="22"/>
          <w:lang w:eastAsia="ko-KR"/>
        </w:rPr>
        <w:t xml:space="preserve">collectively </w:t>
      </w:r>
      <w:r w:rsidR="00F1052C" w:rsidRPr="009941E1">
        <w:rPr>
          <w:rFonts w:eastAsia="Batang" w:cs="Arial"/>
          <w:szCs w:val="22"/>
          <w:lang w:eastAsia="ko-KR"/>
        </w:rPr>
        <w:t xml:space="preserve">have a broad range of skills and experience as required by the </w:t>
      </w:r>
      <w:r w:rsidRPr="009941E1">
        <w:rPr>
          <w:rFonts w:eastAsia="Batang" w:cs="Arial"/>
          <w:szCs w:val="22"/>
          <w:lang w:eastAsia="ko-KR"/>
        </w:rPr>
        <w:t>Standing D</w:t>
      </w:r>
      <w:r w:rsidR="00F1052C" w:rsidRPr="009941E1">
        <w:rPr>
          <w:rFonts w:eastAsia="Batang" w:cs="Arial"/>
          <w:szCs w:val="22"/>
          <w:lang w:eastAsia="ko-KR"/>
        </w:rPr>
        <w:t>irections and the relevant legislation. At least one member</w:t>
      </w:r>
      <w:r w:rsidR="00B61A13" w:rsidRPr="009941E1">
        <w:rPr>
          <w:rFonts w:eastAsia="Batang" w:cs="Arial"/>
          <w:szCs w:val="22"/>
          <w:lang w:eastAsia="ko-KR"/>
        </w:rPr>
        <w:t xml:space="preserve"> </w:t>
      </w:r>
      <w:r w:rsidR="00F1052C" w:rsidRPr="009941E1">
        <w:rPr>
          <w:rFonts w:eastAsia="Batang" w:cs="Arial"/>
          <w:szCs w:val="22"/>
          <w:lang w:eastAsia="ko-KR"/>
        </w:rPr>
        <w:t xml:space="preserve">of </w:t>
      </w:r>
      <w:r w:rsidR="00460A79" w:rsidRPr="009941E1">
        <w:rPr>
          <w:rFonts w:eastAsia="Batang" w:cs="Arial"/>
          <w:szCs w:val="22"/>
          <w:lang w:eastAsia="ko-KR"/>
        </w:rPr>
        <w:t xml:space="preserve">the </w:t>
      </w:r>
      <w:r w:rsidR="00FA7203" w:rsidRPr="009941E1">
        <w:rPr>
          <w:rFonts w:eastAsia="Batang" w:cs="Arial"/>
          <w:szCs w:val="22"/>
          <w:lang w:eastAsia="ko-KR"/>
        </w:rPr>
        <w:t>ARC</w:t>
      </w:r>
      <w:r w:rsidR="00F1052C" w:rsidRPr="009941E1">
        <w:rPr>
          <w:rFonts w:eastAsia="Batang" w:cs="Arial"/>
          <w:szCs w:val="22"/>
          <w:lang w:eastAsia="ko-KR"/>
        </w:rPr>
        <w:t xml:space="preserve"> should have accounting or related financial management experience with an understanding of accounting and auditing standards in a public sector environment</w:t>
      </w:r>
      <w:r w:rsidR="00992290" w:rsidRPr="009941E1">
        <w:rPr>
          <w:rFonts w:eastAsia="Batang" w:cs="Arial"/>
          <w:szCs w:val="22"/>
          <w:lang w:eastAsia="ko-KR"/>
        </w:rPr>
        <w:t>.</w:t>
      </w:r>
    </w:p>
    <w:p w14:paraId="5109537E" w14:textId="62DCC7D1" w:rsidR="000E3F5B" w:rsidRPr="009941E1" w:rsidRDefault="00F1052C"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Secretary will review </w:t>
      </w:r>
      <w:r w:rsidR="007C6CE4" w:rsidRPr="009941E1">
        <w:rPr>
          <w:rFonts w:eastAsia="Batang" w:cs="Arial"/>
          <w:szCs w:val="22"/>
          <w:lang w:eastAsia="ko-KR"/>
        </w:rPr>
        <w:t xml:space="preserve">new </w:t>
      </w:r>
      <w:r w:rsidRPr="009941E1">
        <w:rPr>
          <w:rFonts w:eastAsia="Batang" w:cs="Arial"/>
          <w:szCs w:val="22"/>
          <w:lang w:eastAsia="ko-KR"/>
        </w:rPr>
        <w:t>member appointments</w:t>
      </w:r>
      <w:r w:rsidR="003F1B70" w:rsidRPr="009941E1">
        <w:rPr>
          <w:rFonts w:eastAsia="Batang" w:cs="Arial"/>
          <w:szCs w:val="22"/>
          <w:lang w:eastAsia="ko-KR"/>
        </w:rPr>
        <w:t xml:space="preserve"> and re</w:t>
      </w:r>
      <w:r w:rsidR="006F1FD3" w:rsidRPr="009941E1">
        <w:rPr>
          <w:rFonts w:eastAsia="Batang" w:cs="Arial"/>
          <w:szCs w:val="22"/>
          <w:lang w:eastAsia="ko-KR"/>
        </w:rPr>
        <w:t>-appointments</w:t>
      </w:r>
      <w:r w:rsidRPr="009941E1">
        <w:rPr>
          <w:rFonts w:eastAsia="Batang" w:cs="Arial"/>
          <w:szCs w:val="22"/>
          <w:lang w:eastAsia="ko-KR"/>
        </w:rPr>
        <w:t>.</w:t>
      </w:r>
      <w:r w:rsidR="00203C88" w:rsidRPr="009941E1">
        <w:rPr>
          <w:rFonts w:eastAsia="Batang" w:cs="Arial"/>
          <w:szCs w:val="22"/>
          <w:lang w:eastAsia="ko-KR"/>
        </w:rPr>
        <w:t xml:space="preserve"> </w:t>
      </w:r>
      <w:r w:rsidR="00A27B5A" w:rsidRPr="009941E1">
        <w:rPr>
          <w:rFonts w:eastAsia="Batang" w:cs="Arial"/>
          <w:szCs w:val="22"/>
          <w:lang w:eastAsia="ko-KR"/>
        </w:rPr>
        <w:t>The d</w:t>
      </w:r>
      <w:r w:rsidR="00203C88" w:rsidRPr="009941E1">
        <w:rPr>
          <w:rFonts w:eastAsia="Batang" w:cs="Arial"/>
          <w:szCs w:val="22"/>
          <w:lang w:eastAsia="ko-KR"/>
        </w:rPr>
        <w:t xml:space="preserve">ecision to re-appoint existing members </w:t>
      </w:r>
      <w:r w:rsidR="00DD62C3" w:rsidRPr="009941E1">
        <w:rPr>
          <w:rFonts w:eastAsia="Batang" w:cs="Arial"/>
          <w:szCs w:val="22"/>
          <w:lang w:eastAsia="ko-KR"/>
        </w:rPr>
        <w:t xml:space="preserve">will </w:t>
      </w:r>
      <w:r w:rsidR="00203C88" w:rsidRPr="009941E1">
        <w:rPr>
          <w:rFonts w:eastAsia="Batang" w:cs="Arial"/>
          <w:szCs w:val="22"/>
          <w:lang w:eastAsia="ko-KR"/>
        </w:rPr>
        <w:t>consider</w:t>
      </w:r>
      <w:r w:rsidR="00B26E5D" w:rsidRPr="009941E1">
        <w:rPr>
          <w:rFonts w:eastAsia="Batang" w:cs="Arial"/>
          <w:szCs w:val="22"/>
          <w:lang w:eastAsia="ko-KR"/>
        </w:rPr>
        <w:t>:</w:t>
      </w:r>
      <w:r w:rsidR="00203C88" w:rsidRPr="009941E1">
        <w:rPr>
          <w:rFonts w:eastAsia="Batang" w:cs="Arial"/>
          <w:szCs w:val="22"/>
          <w:lang w:eastAsia="ko-KR"/>
        </w:rPr>
        <w:t xml:space="preserve"> </w:t>
      </w:r>
    </w:p>
    <w:p w14:paraId="1CC65F58" w14:textId="729F3497" w:rsidR="0083703A" w:rsidRPr="009941E1" w:rsidRDefault="00B26E5D" w:rsidP="2709D081">
      <w:pPr>
        <w:pStyle w:val="Heading6"/>
        <w:numPr>
          <w:ilvl w:val="0"/>
          <w:numId w:val="5"/>
        </w:numPr>
        <w:spacing w:before="120" w:line="240" w:lineRule="auto"/>
        <w:ind w:left="993" w:hanging="426"/>
        <w:jc w:val="both"/>
        <w:rPr>
          <w:rFonts w:eastAsia="Batang" w:cs="Arial"/>
          <w:lang w:eastAsia="ko-KR"/>
        </w:rPr>
      </w:pPr>
      <w:r w:rsidRPr="009941E1">
        <w:rPr>
          <w:rFonts w:eastAsia="Batang" w:cs="Arial"/>
          <w:lang w:eastAsia="ko-KR"/>
        </w:rPr>
        <w:t xml:space="preserve">performance </w:t>
      </w:r>
      <w:r w:rsidR="009B30E5" w:rsidRPr="009941E1">
        <w:rPr>
          <w:rFonts w:eastAsia="Batang" w:cs="Arial"/>
          <w:lang w:eastAsia="ko-KR"/>
        </w:rPr>
        <w:t>and independe</w:t>
      </w:r>
      <w:r w:rsidR="00587C36" w:rsidRPr="009941E1">
        <w:rPr>
          <w:rFonts w:eastAsia="Batang" w:cs="Arial"/>
          <w:lang w:eastAsia="ko-KR"/>
        </w:rPr>
        <w:t>n</w:t>
      </w:r>
      <w:r w:rsidR="00377366" w:rsidRPr="009941E1">
        <w:rPr>
          <w:rFonts w:eastAsia="Batang" w:cs="Arial"/>
          <w:lang w:eastAsia="ko-KR"/>
        </w:rPr>
        <w:t>ce</w:t>
      </w:r>
      <w:r w:rsidR="00203C88" w:rsidRPr="009941E1">
        <w:rPr>
          <w:rFonts w:eastAsia="Batang" w:cs="Arial"/>
          <w:lang w:eastAsia="ko-KR"/>
        </w:rPr>
        <w:t xml:space="preserve"> discussions </w:t>
      </w:r>
      <w:r w:rsidR="00A27B5A" w:rsidRPr="009941E1">
        <w:rPr>
          <w:rFonts w:eastAsia="Batang" w:cs="Arial"/>
          <w:lang w:eastAsia="ko-KR"/>
        </w:rPr>
        <w:t xml:space="preserve">undertaken by the </w:t>
      </w:r>
      <w:r w:rsidRPr="009941E1">
        <w:rPr>
          <w:rFonts w:eastAsia="Batang" w:cs="Arial"/>
          <w:lang w:eastAsia="ko-KR"/>
        </w:rPr>
        <w:t xml:space="preserve">ARC </w:t>
      </w:r>
      <w:r w:rsidR="00A27B5A" w:rsidRPr="009941E1">
        <w:rPr>
          <w:rFonts w:eastAsia="Batang" w:cs="Arial"/>
          <w:lang w:eastAsia="ko-KR"/>
        </w:rPr>
        <w:t>Chair</w:t>
      </w:r>
      <w:r w:rsidR="004B5BC6" w:rsidRPr="009941E1">
        <w:rPr>
          <w:rFonts w:eastAsia="Batang"/>
          <w:vertAlign w:val="superscript"/>
        </w:rPr>
        <w:footnoteReference w:id="2"/>
      </w:r>
      <w:r w:rsidR="00A27B5A" w:rsidRPr="009941E1">
        <w:rPr>
          <w:rFonts w:eastAsia="Batang" w:cs="Arial"/>
          <w:lang w:eastAsia="ko-KR"/>
        </w:rPr>
        <w:t xml:space="preserve"> </w:t>
      </w:r>
      <w:r w:rsidR="00203C88" w:rsidRPr="009941E1">
        <w:rPr>
          <w:rFonts w:eastAsia="Batang" w:cs="Arial"/>
          <w:lang w:eastAsia="ko-KR"/>
        </w:rPr>
        <w:t xml:space="preserve">with </w:t>
      </w:r>
      <w:r w:rsidR="00DD62C3" w:rsidRPr="009941E1">
        <w:rPr>
          <w:rFonts w:eastAsia="Batang" w:cs="Arial"/>
          <w:lang w:eastAsia="ko-KR"/>
        </w:rPr>
        <w:t>the Executive Director, Assurance</w:t>
      </w:r>
      <w:r w:rsidR="34E2D907" w:rsidRPr="009941E1">
        <w:rPr>
          <w:rFonts w:eastAsia="Batang" w:cs="Arial"/>
          <w:lang w:eastAsia="ko-KR"/>
        </w:rPr>
        <w:t>,</w:t>
      </w:r>
      <w:r w:rsidR="005E268E" w:rsidRPr="009941E1">
        <w:rPr>
          <w:rFonts w:eastAsia="Batang" w:cs="Arial"/>
          <w:lang w:eastAsia="ko-KR"/>
        </w:rPr>
        <w:t xml:space="preserve"> </w:t>
      </w:r>
      <w:r w:rsidR="00621915" w:rsidRPr="009941E1">
        <w:rPr>
          <w:rFonts w:eastAsia="Batang" w:cs="Arial"/>
          <w:lang w:eastAsia="ko-KR"/>
        </w:rPr>
        <w:t xml:space="preserve">Knowledge </w:t>
      </w:r>
      <w:r w:rsidR="005E268E" w:rsidRPr="009941E1">
        <w:rPr>
          <w:rFonts w:eastAsia="Batang" w:cs="Arial"/>
          <w:lang w:eastAsia="ko-KR"/>
        </w:rPr>
        <w:t>and Executive Services</w:t>
      </w:r>
      <w:r w:rsidR="00DD62C3" w:rsidRPr="009941E1">
        <w:rPr>
          <w:rFonts w:eastAsia="Batang" w:cs="Arial"/>
          <w:lang w:eastAsia="ko-KR"/>
        </w:rPr>
        <w:t xml:space="preserve"> Division</w:t>
      </w:r>
      <w:r w:rsidR="00E23520" w:rsidRPr="009941E1">
        <w:rPr>
          <w:rFonts w:eastAsia="Batang" w:cs="Arial"/>
          <w:lang w:eastAsia="ko-KR"/>
        </w:rPr>
        <w:t xml:space="preserve"> (</w:t>
      </w:r>
      <w:r w:rsidR="00621915" w:rsidRPr="009941E1">
        <w:rPr>
          <w:rFonts w:eastAsia="Batang" w:cs="Arial"/>
          <w:lang w:eastAsia="ko-KR"/>
        </w:rPr>
        <w:t>AKESD</w:t>
      </w:r>
      <w:r w:rsidR="00E23520" w:rsidRPr="009941E1">
        <w:rPr>
          <w:rFonts w:eastAsia="Batang" w:cs="Arial"/>
          <w:lang w:eastAsia="ko-KR"/>
        </w:rPr>
        <w:t>)</w:t>
      </w:r>
      <w:r w:rsidR="00DD62C3" w:rsidRPr="009941E1">
        <w:rPr>
          <w:rFonts w:eastAsia="Batang" w:cs="Arial"/>
          <w:lang w:eastAsia="ko-KR"/>
        </w:rPr>
        <w:t xml:space="preserve"> and </w:t>
      </w:r>
      <w:r w:rsidR="6B4C9AC2" w:rsidRPr="009941E1">
        <w:rPr>
          <w:rFonts w:eastAsia="Batang" w:cs="Arial"/>
          <w:lang w:eastAsia="ko-KR"/>
        </w:rPr>
        <w:t xml:space="preserve">the </w:t>
      </w:r>
      <w:r w:rsidR="00DD62C3" w:rsidRPr="009941E1">
        <w:rPr>
          <w:rFonts w:eastAsia="Batang" w:cs="Arial"/>
          <w:lang w:eastAsia="ko-KR"/>
        </w:rPr>
        <w:t>C</w:t>
      </w:r>
      <w:r w:rsidR="00992290" w:rsidRPr="009941E1">
        <w:rPr>
          <w:rFonts w:eastAsia="Batang" w:cs="Arial"/>
          <w:lang w:eastAsia="ko-KR"/>
        </w:rPr>
        <w:t xml:space="preserve">hief </w:t>
      </w:r>
      <w:r w:rsidR="00DD62C3" w:rsidRPr="009941E1">
        <w:rPr>
          <w:rFonts w:eastAsia="Batang" w:cs="Arial"/>
          <w:lang w:eastAsia="ko-KR"/>
        </w:rPr>
        <w:t>A</w:t>
      </w:r>
      <w:r w:rsidR="00992290" w:rsidRPr="009941E1">
        <w:rPr>
          <w:rFonts w:eastAsia="Batang" w:cs="Arial"/>
          <w:lang w:eastAsia="ko-KR"/>
        </w:rPr>
        <w:t xml:space="preserve">udit </w:t>
      </w:r>
      <w:r w:rsidR="00DD62C3" w:rsidRPr="009941E1">
        <w:rPr>
          <w:rFonts w:eastAsia="Batang" w:cs="Arial"/>
          <w:lang w:eastAsia="ko-KR"/>
        </w:rPr>
        <w:t>E</w:t>
      </w:r>
      <w:r w:rsidR="00992290" w:rsidRPr="009941E1">
        <w:rPr>
          <w:rFonts w:eastAsia="Batang" w:cs="Arial"/>
          <w:lang w:eastAsia="ko-KR"/>
        </w:rPr>
        <w:t>xecutive (CAE)</w:t>
      </w:r>
      <w:r w:rsidR="005521F6" w:rsidRPr="009941E1">
        <w:rPr>
          <w:rFonts w:eastAsia="Batang" w:cs="Arial"/>
          <w:lang w:eastAsia="ko-KR"/>
        </w:rPr>
        <w:t>. Recommendations will be made to the Secretary, in a briefing for a re-appointment decision</w:t>
      </w:r>
    </w:p>
    <w:p w14:paraId="1C7F01C5" w14:textId="53380011" w:rsidR="00703C48" w:rsidRPr="009941E1" w:rsidRDefault="00B26E5D"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lastRenderedPageBreak/>
        <w:t xml:space="preserve">the </w:t>
      </w:r>
      <w:r w:rsidR="00703C48" w:rsidRPr="009941E1">
        <w:rPr>
          <w:rFonts w:eastAsia="Batang" w:cs="Arial"/>
          <w:szCs w:val="22"/>
          <w:lang w:eastAsia="ko-KR"/>
        </w:rPr>
        <w:t>results of the ARC self-assessment</w:t>
      </w:r>
      <w:r w:rsidR="00FC768C" w:rsidRPr="009941E1">
        <w:rPr>
          <w:rFonts w:eastAsia="Batang" w:cs="Arial"/>
          <w:szCs w:val="22"/>
          <w:lang w:eastAsia="ko-KR"/>
        </w:rPr>
        <w:t xml:space="preserve"> (including the skills matrix) </w:t>
      </w:r>
      <w:r w:rsidR="00703C48" w:rsidRPr="009941E1">
        <w:rPr>
          <w:rFonts w:eastAsia="Batang" w:cs="Arial"/>
          <w:szCs w:val="22"/>
          <w:lang w:eastAsia="ko-KR"/>
        </w:rPr>
        <w:t>process to ensure that ARC members possess the required skills and e</w:t>
      </w:r>
      <w:r w:rsidR="00D54F50" w:rsidRPr="009941E1">
        <w:rPr>
          <w:rFonts w:eastAsia="Batang" w:cs="Arial"/>
          <w:szCs w:val="22"/>
          <w:lang w:eastAsia="ko-KR"/>
        </w:rPr>
        <w:t>xperience needed for membership</w:t>
      </w:r>
    </w:p>
    <w:p w14:paraId="4F7392E5" w14:textId="4DAC5C7D" w:rsidR="00D54F50" w:rsidRPr="009941E1" w:rsidRDefault="00D54F50"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meetings</w:t>
      </w:r>
      <w:r w:rsidR="00387162" w:rsidRPr="009941E1">
        <w:rPr>
          <w:rFonts w:eastAsia="Batang" w:cs="Arial"/>
          <w:szCs w:val="22"/>
          <w:lang w:eastAsia="ko-KR"/>
        </w:rPr>
        <w:t xml:space="preserve"> between</w:t>
      </w:r>
      <w:r w:rsidRPr="009941E1">
        <w:rPr>
          <w:rFonts w:eastAsia="Batang" w:cs="Arial"/>
          <w:szCs w:val="22"/>
          <w:lang w:eastAsia="ko-KR"/>
        </w:rPr>
        <w:t xml:space="preserve"> </w:t>
      </w:r>
      <w:r w:rsidR="00387162" w:rsidRPr="009941E1">
        <w:rPr>
          <w:rFonts w:eastAsia="Batang" w:cs="Arial"/>
          <w:szCs w:val="22"/>
          <w:lang w:eastAsia="ko-KR"/>
        </w:rPr>
        <w:t>ARC Chair and</w:t>
      </w:r>
      <w:r w:rsidRPr="009941E1">
        <w:rPr>
          <w:rFonts w:eastAsia="Batang" w:cs="Arial"/>
          <w:szCs w:val="22"/>
          <w:lang w:eastAsia="ko-KR"/>
        </w:rPr>
        <w:t xml:space="preserve"> individual committee members to provide and receive feedback, as required.</w:t>
      </w:r>
    </w:p>
    <w:p w14:paraId="1FD73B1A" w14:textId="4AA71ADB" w:rsidR="00F1052C" w:rsidRPr="009941E1" w:rsidRDefault="63882167" w:rsidP="2709D081">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Information about the </w:t>
      </w:r>
      <w:r w:rsidR="00FA7203" w:rsidRPr="009941E1">
        <w:rPr>
          <w:rFonts w:eastAsia="Batang" w:cs="Arial"/>
          <w:lang w:eastAsia="ko-KR"/>
        </w:rPr>
        <w:t>ARC</w:t>
      </w:r>
      <w:r w:rsidR="00F1052C" w:rsidRPr="009941E1">
        <w:rPr>
          <w:rFonts w:eastAsia="Batang" w:cs="Arial"/>
          <w:lang w:eastAsia="ko-KR"/>
        </w:rPr>
        <w:t xml:space="preserve"> </w:t>
      </w:r>
      <w:r w:rsidR="00B26E5D" w:rsidRPr="009941E1">
        <w:rPr>
          <w:rFonts w:eastAsia="Batang" w:cs="Arial"/>
          <w:lang w:eastAsia="ko-KR"/>
        </w:rPr>
        <w:t xml:space="preserve">members </w:t>
      </w:r>
      <w:r w:rsidR="00F1052C" w:rsidRPr="009941E1">
        <w:rPr>
          <w:rFonts w:eastAsia="Batang" w:cs="Arial"/>
          <w:lang w:eastAsia="ko-KR"/>
        </w:rPr>
        <w:t xml:space="preserve">must be </w:t>
      </w:r>
      <w:r w:rsidR="00B26E5D" w:rsidRPr="009941E1">
        <w:rPr>
          <w:rFonts w:eastAsia="Batang" w:cs="Arial"/>
          <w:lang w:eastAsia="ko-KR"/>
        </w:rPr>
        <w:t xml:space="preserve">recorded </w:t>
      </w:r>
      <w:r w:rsidR="00F1052C" w:rsidRPr="009941E1">
        <w:rPr>
          <w:rFonts w:eastAsia="Batang" w:cs="Arial"/>
          <w:lang w:eastAsia="ko-KR"/>
        </w:rPr>
        <w:t xml:space="preserve">in </w:t>
      </w:r>
      <w:r w:rsidR="00A27B5A" w:rsidRPr="009941E1">
        <w:rPr>
          <w:rFonts w:eastAsia="Batang" w:cs="Arial"/>
          <w:lang w:eastAsia="ko-KR"/>
        </w:rPr>
        <w:t xml:space="preserve">the </w:t>
      </w:r>
      <w:r w:rsidR="00050592" w:rsidRPr="009941E1">
        <w:rPr>
          <w:rFonts w:eastAsia="Batang" w:cs="Arial"/>
          <w:lang w:eastAsia="ko-KR"/>
        </w:rPr>
        <w:t xml:space="preserve">department’s </w:t>
      </w:r>
      <w:r w:rsidR="00F1052C" w:rsidRPr="009941E1">
        <w:rPr>
          <w:rFonts w:eastAsia="Batang" w:cs="Arial"/>
          <w:lang w:eastAsia="ko-KR"/>
        </w:rPr>
        <w:t>Annual Report, with the external members identified as such.</w:t>
      </w:r>
    </w:p>
    <w:p w14:paraId="1F031B1B" w14:textId="68650BE3" w:rsidR="00F1052C" w:rsidRPr="009941E1" w:rsidRDefault="00F1052C"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New members will be provided with a membership induction. </w:t>
      </w:r>
    </w:p>
    <w:p w14:paraId="378CE52E" w14:textId="26374C1D" w:rsidR="00992290" w:rsidRPr="009941E1" w:rsidRDefault="001809DC"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ARC members are required to demonstrate the behaviours in the </w:t>
      </w:r>
      <w:r w:rsidR="00050592" w:rsidRPr="009941E1">
        <w:rPr>
          <w:rFonts w:eastAsia="Batang" w:cs="Arial"/>
          <w:szCs w:val="22"/>
          <w:lang w:eastAsia="ko-KR"/>
        </w:rPr>
        <w:t xml:space="preserve">department </w:t>
      </w:r>
      <w:r w:rsidRPr="009941E1">
        <w:rPr>
          <w:rFonts w:eastAsia="Batang" w:cs="Arial"/>
          <w:szCs w:val="22"/>
          <w:lang w:eastAsia="ko-KR"/>
        </w:rPr>
        <w:t>le</w:t>
      </w:r>
      <w:r w:rsidR="00F528F5" w:rsidRPr="009941E1">
        <w:rPr>
          <w:rFonts w:eastAsia="Batang" w:cs="Arial"/>
          <w:szCs w:val="22"/>
          <w:lang w:eastAsia="ko-KR"/>
        </w:rPr>
        <w:t xml:space="preserve">adership charter </w:t>
      </w:r>
      <w:r w:rsidRPr="009941E1">
        <w:rPr>
          <w:rFonts w:eastAsia="Batang" w:cs="Arial"/>
          <w:szCs w:val="22"/>
          <w:lang w:eastAsia="ko-KR"/>
        </w:rPr>
        <w:t xml:space="preserve">and behavioural expectations outlined in </w:t>
      </w:r>
      <w:r w:rsidRPr="009941E1">
        <w:rPr>
          <w:rFonts w:eastAsia="Batang" w:cs="Arial"/>
          <w:b/>
          <w:szCs w:val="22"/>
          <w:lang w:eastAsia="ko-KR"/>
        </w:rPr>
        <w:t>Attachment 1</w:t>
      </w:r>
      <w:r w:rsidR="00F528F5" w:rsidRPr="009941E1">
        <w:rPr>
          <w:rFonts w:eastAsia="Batang" w:cs="Arial"/>
          <w:szCs w:val="22"/>
          <w:lang w:eastAsia="ko-KR"/>
        </w:rPr>
        <w:t>.</w:t>
      </w:r>
    </w:p>
    <w:p w14:paraId="2315A8E6" w14:textId="77777777" w:rsidR="005521F6" w:rsidRPr="009941E1" w:rsidRDefault="005521F6" w:rsidP="001106EA">
      <w:pPr>
        <w:rPr>
          <w:rFonts w:eastAsia="Batang"/>
          <w:lang w:eastAsia="ko-KR"/>
        </w:rPr>
      </w:pPr>
    </w:p>
    <w:p w14:paraId="3340F71E" w14:textId="705FE36B" w:rsidR="00D9073D" w:rsidRPr="009941E1" w:rsidRDefault="009E3CFC" w:rsidP="00B12050">
      <w:pPr>
        <w:pStyle w:val="Heading6"/>
        <w:keepNext/>
        <w:numPr>
          <w:ilvl w:val="0"/>
          <w:numId w:val="2"/>
        </w:numPr>
        <w:spacing w:before="120" w:after="120" w:line="240" w:lineRule="auto"/>
        <w:ind w:left="284" w:hanging="284"/>
        <w:jc w:val="both"/>
        <w:rPr>
          <w:rFonts w:eastAsia="Batang" w:cs="Arial"/>
          <w:b/>
          <w:color w:val="0C2D83"/>
          <w:sz w:val="24"/>
          <w:szCs w:val="22"/>
          <w:lang w:eastAsia="ko-KR"/>
        </w:rPr>
      </w:pPr>
      <w:r w:rsidRPr="009941E1">
        <w:rPr>
          <w:rFonts w:eastAsia="Batang" w:cs="Arial"/>
          <w:b/>
          <w:color w:val="0C2D83"/>
          <w:sz w:val="24"/>
          <w:szCs w:val="22"/>
          <w:lang w:eastAsia="ko-KR"/>
        </w:rPr>
        <w:t xml:space="preserve">Role and </w:t>
      </w:r>
      <w:r w:rsidR="00D82E1A" w:rsidRPr="009941E1">
        <w:rPr>
          <w:rFonts w:eastAsia="Batang" w:cs="Arial"/>
          <w:b/>
          <w:color w:val="0C2D83"/>
          <w:sz w:val="24"/>
          <w:szCs w:val="22"/>
          <w:lang w:eastAsia="ko-KR"/>
        </w:rPr>
        <w:t>R</w:t>
      </w:r>
      <w:r w:rsidR="005521F6" w:rsidRPr="009941E1">
        <w:rPr>
          <w:rFonts w:eastAsia="Batang" w:cs="Arial"/>
          <w:b/>
          <w:color w:val="0C2D83"/>
          <w:sz w:val="24"/>
          <w:szCs w:val="22"/>
          <w:lang w:eastAsia="ko-KR"/>
        </w:rPr>
        <w:t>esponsibility</w:t>
      </w:r>
    </w:p>
    <w:p w14:paraId="5E5518D5" w14:textId="17E2EC4B" w:rsidR="0081653F" w:rsidRPr="009941E1" w:rsidRDefault="005F27E3" w:rsidP="00CB3DAC">
      <w:pPr>
        <w:pStyle w:val="Heading6"/>
        <w:keepNext/>
        <w:spacing w:before="120" w:after="120" w:line="240" w:lineRule="auto"/>
        <w:jc w:val="both"/>
        <w:rPr>
          <w:rFonts w:eastAsia="Batang" w:cs="Arial"/>
          <w:b/>
          <w:color w:val="0C2D83"/>
          <w:sz w:val="24"/>
          <w:szCs w:val="22"/>
          <w:lang w:eastAsia="ko-KR"/>
        </w:rPr>
      </w:pPr>
      <w:r w:rsidRPr="009941E1">
        <w:rPr>
          <w:rFonts w:eastAsia="Batang" w:cs="Arial"/>
          <w:szCs w:val="22"/>
          <w:lang w:eastAsia="ko-KR"/>
        </w:rPr>
        <w:t xml:space="preserve">The </w:t>
      </w:r>
      <w:r w:rsidR="0081653F" w:rsidRPr="009941E1">
        <w:rPr>
          <w:rFonts w:eastAsia="Batang" w:cs="Arial"/>
          <w:szCs w:val="22"/>
          <w:lang w:eastAsia="ko-KR"/>
        </w:rPr>
        <w:t>ARC will:</w:t>
      </w:r>
    </w:p>
    <w:p w14:paraId="01A6828B" w14:textId="6863A0B8"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i</w:t>
      </w:r>
      <w:r w:rsidR="00AF3B2C" w:rsidRPr="009941E1">
        <w:rPr>
          <w:rFonts w:eastAsia="Batang" w:cs="Arial"/>
          <w:szCs w:val="22"/>
          <w:lang w:eastAsia="ko-KR"/>
        </w:rPr>
        <w:t xml:space="preserve">ndependently review and assess the effectiveness of the </w:t>
      </w:r>
      <w:r w:rsidR="00050592" w:rsidRPr="009941E1">
        <w:rPr>
          <w:rFonts w:eastAsia="Batang" w:cs="Arial"/>
          <w:szCs w:val="22"/>
          <w:lang w:eastAsia="ko-KR"/>
        </w:rPr>
        <w:t xml:space="preserve">department’s </w:t>
      </w:r>
      <w:r w:rsidR="00AF3B2C" w:rsidRPr="009941E1">
        <w:rPr>
          <w:rFonts w:eastAsia="Batang" w:cs="Arial"/>
          <w:szCs w:val="22"/>
          <w:lang w:eastAsia="ko-KR"/>
        </w:rPr>
        <w:t>systems and controls for financial management, performance and sustainability, including risk management</w:t>
      </w:r>
    </w:p>
    <w:p w14:paraId="6BEAB5D5" w14:textId="7BFE2B95" w:rsidR="00974CF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oversee </w:t>
      </w:r>
      <w:r w:rsidR="00974CFC" w:rsidRPr="009941E1">
        <w:rPr>
          <w:rFonts w:eastAsia="Batang" w:cs="Arial"/>
          <w:szCs w:val="22"/>
          <w:lang w:eastAsia="ko-KR"/>
        </w:rPr>
        <w:t xml:space="preserve">the </w:t>
      </w:r>
      <w:r w:rsidR="00050592" w:rsidRPr="009941E1">
        <w:rPr>
          <w:rFonts w:eastAsia="Batang" w:cs="Arial"/>
          <w:szCs w:val="22"/>
          <w:lang w:eastAsia="ko-KR"/>
        </w:rPr>
        <w:t xml:space="preserve">department’s </w:t>
      </w:r>
      <w:r w:rsidR="00974CFC" w:rsidRPr="009941E1">
        <w:rPr>
          <w:rFonts w:eastAsia="Batang" w:cs="Arial"/>
          <w:szCs w:val="22"/>
          <w:lang w:eastAsia="ko-KR"/>
        </w:rPr>
        <w:t>internal audit function</w:t>
      </w:r>
    </w:p>
    <w:p w14:paraId="264E9415" w14:textId="77777777"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w:t>
      </w:r>
      <w:r w:rsidR="00AF3B2C" w:rsidRPr="009941E1">
        <w:rPr>
          <w:rFonts w:eastAsia="Batang" w:cs="Arial"/>
          <w:szCs w:val="22"/>
          <w:lang w:eastAsia="ko-KR"/>
        </w:rPr>
        <w:t>annual financial statements and make a recommendation to the Secretary as to whether to authorise the statements before they are released to Parliament by the Minister</w:t>
      </w:r>
    </w:p>
    <w:p w14:paraId="2F93B7A1" w14:textId="77777777"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bookmarkStart w:id="0" w:name="_Ref438556551"/>
      <w:r w:rsidRPr="009941E1">
        <w:rPr>
          <w:rFonts w:eastAsia="Batang" w:cs="Arial"/>
          <w:szCs w:val="22"/>
          <w:lang w:eastAsia="ko-KR"/>
        </w:rPr>
        <w:t xml:space="preserve">review </w:t>
      </w:r>
      <w:r w:rsidR="00AF3B2C" w:rsidRPr="009941E1">
        <w:rPr>
          <w:rFonts w:eastAsia="Batang" w:cs="Arial"/>
          <w:szCs w:val="22"/>
          <w:lang w:eastAsia="ko-KR"/>
        </w:rPr>
        <w:t>information in the report of operations on financial management, performance and sustainability before it is released to Parliament by the Minister</w:t>
      </w:r>
      <w:bookmarkEnd w:id="0"/>
    </w:p>
    <w:p w14:paraId="50F878B3" w14:textId="77777777"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w:t>
      </w:r>
      <w:r w:rsidR="00AF3B2C" w:rsidRPr="009941E1">
        <w:rPr>
          <w:rFonts w:eastAsia="Batang" w:cs="Arial"/>
          <w:szCs w:val="22"/>
          <w:lang w:eastAsia="ko-KR"/>
        </w:rPr>
        <w:t>and monitor compliance with the FMA, the Standing Directions and the Instructions, and advise the Secretary on the level of compliance attained</w:t>
      </w:r>
    </w:p>
    <w:p w14:paraId="67944CE8" w14:textId="5E78173E" w:rsidR="00974CFC" w:rsidRPr="009941E1" w:rsidRDefault="00B070A1" w:rsidP="63175CB0">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maintain </w:t>
      </w:r>
      <w:r w:rsidR="00974CFC" w:rsidRPr="009941E1">
        <w:rPr>
          <w:rFonts w:eastAsia="Batang" w:cs="Arial"/>
          <w:lang w:eastAsia="ko-KR"/>
        </w:rPr>
        <w:t>effective communication with external auditors (including the Auditor</w:t>
      </w:r>
      <w:r w:rsidR="31F28AF5" w:rsidRPr="009941E1">
        <w:rPr>
          <w:rFonts w:eastAsia="Batang" w:cs="Arial"/>
          <w:lang w:eastAsia="ko-KR"/>
        </w:rPr>
        <w:t>-</w:t>
      </w:r>
      <w:r w:rsidR="00974CFC" w:rsidRPr="009941E1">
        <w:rPr>
          <w:rFonts w:eastAsia="Batang" w:cs="Arial"/>
          <w:lang w:eastAsia="ko-KR"/>
        </w:rPr>
        <w:t>General and the Auditor-General’s duly appointed agents and representatives)</w:t>
      </w:r>
    </w:p>
    <w:p w14:paraId="3F573F5E" w14:textId="61EFFEF1"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consider </w:t>
      </w:r>
      <w:r w:rsidR="00AF3B2C" w:rsidRPr="009941E1">
        <w:rPr>
          <w:rFonts w:eastAsia="Batang" w:cs="Arial"/>
          <w:szCs w:val="22"/>
          <w:lang w:eastAsia="ko-KR"/>
        </w:rPr>
        <w:t>recommendations made by internal and external auditors relating to</w:t>
      </w:r>
      <w:r w:rsidR="00A27B5A" w:rsidRPr="009941E1">
        <w:rPr>
          <w:rFonts w:eastAsia="Batang" w:cs="Arial"/>
          <w:szCs w:val="22"/>
          <w:lang w:eastAsia="ko-KR"/>
        </w:rPr>
        <w:t>,</w:t>
      </w:r>
      <w:r w:rsidR="00AF3B2C" w:rsidRPr="009941E1">
        <w:rPr>
          <w:rFonts w:eastAsia="Batang" w:cs="Arial"/>
          <w:szCs w:val="22"/>
          <w:lang w:eastAsia="ko-KR"/>
        </w:rPr>
        <w:t xml:space="preserve"> or impacting on</w:t>
      </w:r>
      <w:r w:rsidR="00A27B5A" w:rsidRPr="009941E1">
        <w:rPr>
          <w:rFonts w:eastAsia="Batang" w:cs="Arial"/>
          <w:szCs w:val="22"/>
          <w:lang w:eastAsia="ko-KR"/>
        </w:rPr>
        <w:t>,</w:t>
      </w:r>
      <w:r w:rsidR="00AF3B2C" w:rsidRPr="009941E1">
        <w:rPr>
          <w:rFonts w:eastAsia="Batang" w:cs="Arial"/>
          <w:szCs w:val="22"/>
          <w:lang w:eastAsia="ko-KR"/>
        </w:rPr>
        <w:t xml:space="preserve"> financial management, performance and sustainability</w:t>
      </w:r>
      <w:r w:rsidR="00AF3B2C" w:rsidRPr="009941E1" w:rsidDel="00553308">
        <w:rPr>
          <w:rFonts w:eastAsia="Batang" w:cs="Arial"/>
          <w:szCs w:val="22"/>
          <w:lang w:eastAsia="ko-KR"/>
        </w:rPr>
        <w:t xml:space="preserve"> </w:t>
      </w:r>
      <w:r w:rsidR="00AF3B2C" w:rsidRPr="009941E1">
        <w:rPr>
          <w:rFonts w:eastAsia="Batang" w:cs="Arial"/>
          <w:szCs w:val="22"/>
          <w:lang w:eastAsia="ko-KR"/>
        </w:rPr>
        <w:t xml:space="preserve">and the actions to be taken by the </w:t>
      </w:r>
      <w:r w:rsidR="00050592" w:rsidRPr="009941E1">
        <w:rPr>
          <w:rFonts w:eastAsia="Batang" w:cs="Arial"/>
          <w:szCs w:val="22"/>
          <w:lang w:eastAsia="ko-KR"/>
        </w:rPr>
        <w:t xml:space="preserve">department </w:t>
      </w:r>
      <w:r w:rsidR="00AF3B2C" w:rsidRPr="009941E1">
        <w:rPr>
          <w:rFonts w:eastAsia="Batang" w:cs="Arial"/>
          <w:szCs w:val="22"/>
          <w:lang w:eastAsia="ko-KR"/>
        </w:rPr>
        <w:t>to resolve issues</w:t>
      </w:r>
    </w:p>
    <w:p w14:paraId="1126BFE2" w14:textId="77777777" w:rsidR="004667D9"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ensure </w:t>
      </w:r>
      <w:r w:rsidR="004667D9" w:rsidRPr="009941E1">
        <w:rPr>
          <w:rFonts w:eastAsia="Batang" w:cs="Arial"/>
          <w:szCs w:val="22"/>
          <w:lang w:eastAsia="ko-KR"/>
        </w:rPr>
        <w:t>that internal audit conducts periodic testing of audit actions to ensure that underlying issues have been effectively resolved</w:t>
      </w:r>
    </w:p>
    <w:p w14:paraId="169C0690" w14:textId="77777777" w:rsidR="00AF3B2C"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regularly </w:t>
      </w:r>
      <w:r w:rsidR="00AF3B2C" w:rsidRPr="009941E1">
        <w:rPr>
          <w:rFonts w:eastAsia="Batang" w:cs="Arial"/>
          <w:szCs w:val="22"/>
          <w:lang w:eastAsia="ko-KR"/>
        </w:rPr>
        <w:t>review implementation of actions in response to internal or external audits, including remedial actions to mitigate future instances of non</w:t>
      </w:r>
      <w:r w:rsidR="00AF3B2C" w:rsidRPr="009941E1">
        <w:rPr>
          <w:rFonts w:eastAsia="Batang" w:cs="Arial"/>
          <w:szCs w:val="22"/>
          <w:lang w:eastAsia="ko-KR"/>
        </w:rPr>
        <w:noBreakHyphen/>
        <w:t>compliance</w:t>
      </w:r>
    </w:p>
    <w:p w14:paraId="7AB48465" w14:textId="0CA5F4C9" w:rsidR="001536D0"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complete </w:t>
      </w:r>
      <w:r w:rsidR="009109E0" w:rsidRPr="009941E1">
        <w:rPr>
          <w:rFonts w:eastAsia="Batang" w:cs="Arial"/>
          <w:szCs w:val="22"/>
          <w:lang w:eastAsia="ko-KR"/>
        </w:rPr>
        <w:t xml:space="preserve">a </w:t>
      </w:r>
      <w:r w:rsidR="001536D0" w:rsidRPr="009941E1">
        <w:rPr>
          <w:rFonts w:eastAsia="Batang" w:cs="Arial"/>
          <w:szCs w:val="22"/>
          <w:lang w:eastAsia="ko-KR"/>
        </w:rPr>
        <w:t>self-assessment</w:t>
      </w:r>
      <w:r w:rsidR="00387162" w:rsidRPr="009941E1">
        <w:rPr>
          <w:rFonts w:eastAsia="Batang" w:cs="Arial"/>
          <w:szCs w:val="22"/>
          <w:lang w:eastAsia="ko-KR"/>
        </w:rPr>
        <w:t xml:space="preserve"> of its performance</w:t>
      </w:r>
      <w:r w:rsidR="001536D0" w:rsidRPr="009941E1">
        <w:rPr>
          <w:rFonts w:eastAsia="Batang" w:cs="Arial"/>
          <w:szCs w:val="22"/>
          <w:lang w:eastAsia="ko-KR"/>
        </w:rPr>
        <w:t xml:space="preserve"> on an annual basis </w:t>
      </w:r>
    </w:p>
    <w:p w14:paraId="7A481ED5" w14:textId="473A8384" w:rsidR="00992290" w:rsidRPr="009941E1" w:rsidRDefault="00272D2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the </w:t>
      </w:r>
      <w:r w:rsidR="008A46B8" w:rsidRPr="009941E1">
        <w:rPr>
          <w:rFonts w:eastAsia="Batang" w:cs="Arial"/>
          <w:szCs w:val="22"/>
          <w:lang w:eastAsia="ko-KR"/>
        </w:rPr>
        <w:t>ARC skills matrix to identify and address any gaps in the mix of skills and experience needed for membership</w:t>
      </w:r>
      <w:r w:rsidR="00050592" w:rsidRPr="009941E1">
        <w:rPr>
          <w:rFonts w:eastAsia="Batang" w:cs="Arial"/>
          <w:szCs w:val="22"/>
          <w:lang w:eastAsia="ko-KR"/>
        </w:rPr>
        <w:t xml:space="preserve"> once every </w:t>
      </w:r>
      <w:r w:rsidR="00C06503" w:rsidRPr="009941E1">
        <w:rPr>
          <w:rFonts w:eastAsia="Batang" w:cs="Arial"/>
          <w:szCs w:val="22"/>
          <w:lang w:eastAsia="ko-KR"/>
        </w:rPr>
        <w:t>3</w:t>
      </w:r>
      <w:r w:rsidR="00050592" w:rsidRPr="009941E1">
        <w:rPr>
          <w:rFonts w:eastAsia="Batang" w:cs="Arial"/>
          <w:szCs w:val="22"/>
          <w:lang w:eastAsia="ko-KR"/>
        </w:rPr>
        <w:t xml:space="preserve"> years </w:t>
      </w:r>
      <w:r w:rsidR="00FD7E18" w:rsidRPr="009941E1">
        <w:rPr>
          <w:rFonts w:eastAsia="Batang" w:cs="Arial"/>
          <w:szCs w:val="22"/>
          <w:lang w:eastAsia="ko-KR"/>
        </w:rPr>
        <w:t xml:space="preserve">and when </w:t>
      </w:r>
      <w:r w:rsidR="00050592" w:rsidRPr="009941E1">
        <w:rPr>
          <w:rFonts w:eastAsia="Batang" w:cs="Arial"/>
          <w:szCs w:val="22"/>
          <w:lang w:eastAsia="ko-KR"/>
        </w:rPr>
        <w:t xml:space="preserve">there </w:t>
      </w:r>
      <w:r w:rsidR="00FD7E18" w:rsidRPr="009941E1">
        <w:rPr>
          <w:rFonts w:eastAsia="Batang" w:cs="Arial"/>
          <w:szCs w:val="22"/>
          <w:lang w:eastAsia="ko-KR"/>
        </w:rPr>
        <w:t xml:space="preserve">are changes in </w:t>
      </w:r>
      <w:r w:rsidR="00C06503" w:rsidRPr="009941E1">
        <w:rPr>
          <w:rFonts w:eastAsia="Batang" w:cs="Arial"/>
          <w:szCs w:val="22"/>
          <w:lang w:eastAsia="ko-KR"/>
        </w:rPr>
        <w:t>ARC</w:t>
      </w:r>
      <w:r w:rsidR="006C7E6E" w:rsidRPr="009941E1">
        <w:rPr>
          <w:rFonts w:eastAsia="Batang" w:cs="Arial"/>
          <w:szCs w:val="22"/>
          <w:lang w:eastAsia="ko-KR"/>
        </w:rPr>
        <w:t>’s</w:t>
      </w:r>
      <w:r w:rsidR="00FD7E18" w:rsidRPr="009941E1">
        <w:rPr>
          <w:rFonts w:eastAsia="Batang" w:cs="Arial"/>
          <w:szCs w:val="22"/>
          <w:lang w:eastAsia="ko-KR"/>
        </w:rPr>
        <w:t xml:space="preserve"> composition (</w:t>
      </w:r>
      <w:r w:rsidR="00844B3F" w:rsidRPr="009941E1">
        <w:rPr>
          <w:rFonts w:eastAsia="Batang" w:cs="Arial"/>
          <w:szCs w:val="22"/>
          <w:lang w:eastAsia="ko-KR"/>
        </w:rPr>
        <w:t>e.g.</w:t>
      </w:r>
      <w:r w:rsidR="00050592" w:rsidRPr="009941E1">
        <w:rPr>
          <w:rFonts w:eastAsia="Batang" w:cs="Arial"/>
          <w:szCs w:val="22"/>
          <w:lang w:eastAsia="ko-KR"/>
        </w:rPr>
        <w:t xml:space="preserve"> a new </w:t>
      </w:r>
      <w:r w:rsidR="00077507" w:rsidRPr="009941E1">
        <w:rPr>
          <w:rFonts w:eastAsia="Batang" w:cs="Arial"/>
          <w:szCs w:val="22"/>
          <w:lang w:eastAsia="ko-KR"/>
        </w:rPr>
        <w:t>Committee</w:t>
      </w:r>
      <w:r w:rsidR="00050592" w:rsidRPr="009941E1">
        <w:rPr>
          <w:rFonts w:eastAsia="Batang" w:cs="Arial"/>
          <w:szCs w:val="22"/>
          <w:lang w:eastAsia="ko-KR"/>
        </w:rPr>
        <w:t xml:space="preserve"> member</w:t>
      </w:r>
      <w:r w:rsidR="00FD7E18" w:rsidRPr="009941E1">
        <w:rPr>
          <w:rFonts w:eastAsia="Batang" w:cs="Arial"/>
          <w:szCs w:val="22"/>
          <w:lang w:eastAsia="ko-KR"/>
        </w:rPr>
        <w:t>)</w:t>
      </w:r>
      <w:r w:rsidR="00387162" w:rsidRPr="009941E1">
        <w:rPr>
          <w:rFonts w:eastAsia="Batang" w:cs="Arial"/>
          <w:szCs w:val="22"/>
          <w:lang w:eastAsia="ko-KR"/>
        </w:rPr>
        <w:t>, and to</w:t>
      </w:r>
      <w:r w:rsidR="00C02DAC" w:rsidRPr="009941E1">
        <w:rPr>
          <w:rFonts w:eastAsia="Batang" w:cs="Arial"/>
          <w:szCs w:val="22"/>
          <w:lang w:eastAsia="ko-KR"/>
        </w:rPr>
        <w:t xml:space="preserve"> make recommendations and</w:t>
      </w:r>
      <w:r w:rsidR="00387162" w:rsidRPr="009941E1">
        <w:rPr>
          <w:rFonts w:eastAsia="Batang" w:cs="Arial"/>
          <w:szCs w:val="22"/>
          <w:lang w:eastAsia="ko-KR"/>
        </w:rPr>
        <w:t xml:space="preserve"> assist </w:t>
      </w:r>
      <w:r w:rsidR="00C02DAC" w:rsidRPr="009941E1">
        <w:rPr>
          <w:rFonts w:eastAsia="Batang" w:cs="Arial"/>
          <w:szCs w:val="22"/>
          <w:lang w:eastAsia="ko-KR"/>
        </w:rPr>
        <w:t xml:space="preserve">the Secretary </w:t>
      </w:r>
      <w:r w:rsidR="00387162" w:rsidRPr="009941E1">
        <w:rPr>
          <w:rFonts w:eastAsia="Batang" w:cs="Arial"/>
          <w:szCs w:val="22"/>
          <w:lang w:eastAsia="ko-KR"/>
        </w:rPr>
        <w:t>with succession planning</w:t>
      </w:r>
      <w:r w:rsidR="00050592" w:rsidRPr="009941E1">
        <w:rPr>
          <w:rFonts w:eastAsia="Batang" w:cs="Arial"/>
          <w:szCs w:val="22"/>
          <w:lang w:eastAsia="ko-KR"/>
        </w:rPr>
        <w:t xml:space="preserve"> </w:t>
      </w:r>
    </w:p>
    <w:p w14:paraId="09E5653D" w14:textId="57C7FC09" w:rsidR="008C7168" w:rsidRPr="009941E1" w:rsidRDefault="0046349A"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e</w:t>
      </w:r>
      <w:r w:rsidR="006A5F0C" w:rsidRPr="009941E1">
        <w:rPr>
          <w:rFonts w:eastAsia="Batang" w:cs="Arial"/>
          <w:szCs w:val="22"/>
          <w:lang w:eastAsia="ko-KR"/>
        </w:rPr>
        <w:t>nsure</w:t>
      </w:r>
      <w:r w:rsidR="009C3D37" w:rsidRPr="009941E1">
        <w:rPr>
          <w:rFonts w:eastAsia="Batang" w:cs="Arial"/>
          <w:szCs w:val="22"/>
          <w:lang w:eastAsia="ko-KR"/>
        </w:rPr>
        <w:t xml:space="preserve"> that</w:t>
      </w:r>
      <w:r w:rsidR="007944B7" w:rsidRPr="009941E1">
        <w:rPr>
          <w:rFonts w:eastAsia="Batang" w:cs="Arial"/>
          <w:szCs w:val="22"/>
          <w:lang w:eastAsia="ko-KR"/>
        </w:rPr>
        <w:t>,</w:t>
      </w:r>
      <w:r w:rsidR="0067707D" w:rsidRPr="009941E1">
        <w:rPr>
          <w:rFonts w:eastAsia="Batang" w:cs="Arial"/>
          <w:szCs w:val="22"/>
          <w:lang w:eastAsia="ko-KR"/>
        </w:rPr>
        <w:t xml:space="preserve"> where</w:t>
      </w:r>
      <w:r w:rsidR="00B654A0" w:rsidRPr="009941E1">
        <w:rPr>
          <w:rFonts w:eastAsia="Batang" w:cs="Arial"/>
          <w:szCs w:val="22"/>
          <w:lang w:eastAsia="ko-KR"/>
        </w:rPr>
        <w:t xml:space="preserve"> </w:t>
      </w:r>
      <w:r w:rsidR="009C3D37" w:rsidRPr="009941E1">
        <w:rPr>
          <w:rFonts w:eastAsia="Batang" w:cs="Arial"/>
          <w:szCs w:val="22"/>
          <w:lang w:eastAsia="ko-KR"/>
        </w:rPr>
        <w:t>relevant</w:t>
      </w:r>
      <w:r w:rsidR="008C7168" w:rsidRPr="009941E1">
        <w:rPr>
          <w:rFonts w:eastAsia="Batang" w:cs="Arial"/>
          <w:szCs w:val="22"/>
          <w:lang w:eastAsia="ko-KR"/>
        </w:rPr>
        <w:t>, and for matters relating to ARC decisions</w:t>
      </w:r>
      <w:r w:rsidR="009C3D37" w:rsidRPr="009941E1">
        <w:rPr>
          <w:rFonts w:eastAsia="Batang" w:cs="Arial"/>
          <w:szCs w:val="22"/>
          <w:lang w:eastAsia="ko-KR"/>
        </w:rPr>
        <w:t>,</w:t>
      </w:r>
      <w:r w:rsidR="008C7168" w:rsidRPr="009941E1">
        <w:rPr>
          <w:rFonts w:eastAsia="Batang" w:cs="Arial"/>
          <w:szCs w:val="22"/>
          <w:lang w:eastAsia="ko-KR"/>
        </w:rPr>
        <w:t xml:space="preserve"> that</w:t>
      </w:r>
      <w:r w:rsidR="009C3D37" w:rsidRPr="009941E1">
        <w:rPr>
          <w:rFonts w:eastAsia="Batang" w:cs="Arial"/>
          <w:szCs w:val="22"/>
          <w:lang w:eastAsia="ko-KR"/>
        </w:rPr>
        <w:t xml:space="preserve"> </w:t>
      </w:r>
      <w:r w:rsidR="006A5F0C" w:rsidRPr="009941E1">
        <w:rPr>
          <w:rFonts w:eastAsia="Batang" w:cs="Arial"/>
          <w:szCs w:val="22"/>
          <w:lang w:eastAsia="ko-KR"/>
        </w:rPr>
        <w:t>Aboriginal and Torres Strait Islander stakeholders have been respectfully engaged in</w:t>
      </w:r>
      <w:r w:rsidR="00E80A9A" w:rsidRPr="009941E1">
        <w:rPr>
          <w:rFonts w:eastAsia="Batang" w:cs="Arial"/>
          <w:szCs w:val="22"/>
          <w:lang w:eastAsia="ko-KR"/>
        </w:rPr>
        <w:t xml:space="preserve"> </w:t>
      </w:r>
      <w:r w:rsidR="008C7168" w:rsidRPr="009941E1">
        <w:rPr>
          <w:rFonts w:eastAsia="Batang" w:cs="Arial"/>
          <w:szCs w:val="22"/>
          <w:lang w:eastAsia="ko-KR"/>
        </w:rPr>
        <w:t>making those decisions affecting education.</w:t>
      </w:r>
      <w:r w:rsidR="005626B3" w:rsidRPr="009941E1">
        <w:rPr>
          <w:rFonts w:eastAsia="Batang" w:cs="Arial"/>
          <w:szCs w:val="22"/>
          <w:lang w:eastAsia="ko-KR"/>
        </w:rPr>
        <w:t xml:space="preserve"> </w:t>
      </w:r>
    </w:p>
    <w:p w14:paraId="657CED6D" w14:textId="4B339181" w:rsidR="00FA50B2" w:rsidRPr="009941E1" w:rsidRDefault="00FA50B2" w:rsidP="00CB3DAC">
      <w:pPr>
        <w:spacing w:after="120" w:line="240" w:lineRule="auto"/>
        <w:jc w:val="both"/>
        <w:rPr>
          <w:rFonts w:cs="Arial"/>
          <w:b/>
        </w:rPr>
      </w:pPr>
    </w:p>
    <w:p w14:paraId="1461D509" w14:textId="08368594" w:rsidR="00314B4B" w:rsidRPr="009941E1" w:rsidRDefault="00314B4B" w:rsidP="00CB3DAC">
      <w:pPr>
        <w:spacing w:after="120" w:line="240" w:lineRule="auto"/>
        <w:jc w:val="both"/>
        <w:rPr>
          <w:rFonts w:cs="Arial"/>
          <w:b/>
        </w:rPr>
      </w:pPr>
    </w:p>
    <w:p w14:paraId="2EAF20EF" w14:textId="0D47E1CA" w:rsidR="00314B4B" w:rsidRPr="009941E1" w:rsidRDefault="00314B4B" w:rsidP="00CB3DAC">
      <w:pPr>
        <w:spacing w:after="120" w:line="240" w:lineRule="auto"/>
        <w:jc w:val="both"/>
        <w:rPr>
          <w:rFonts w:cs="Arial"/>
          <w:b/>
        </w:rPr>
      </w:pPr>
    </w:p>
    <w:p w14:paraId="19ADBD47" w14:textId="35DEDA06" w:rsidR="00394C1F" w:rsidRPr="009941E1" w:rsidRDefault="00394C1F" w:rsidP="00CB3DAC">
      <w:pPr>
        <w:spacing w:after="120" w:line="240" w:lineRule="auto"/>
        <w:jc w:val="both"/>
        <w:rPr>
          <w:rFonts w:cs="Arial"/>
          <w:b/>
        </w:rPr>
      </w:pPr>
    </w:p>
    <w:p w14:paraId="415EDBD7" w14:textId="77777777" w:rsidR="00394C1F" w:rsidRPr="009941E1" w:rsidRDefault="00394C1F" w:rsidP="00CB3DAC">
      <w:pPr>
        <w:spacing w:after="120" w:line="240" w:lineRule="auto"/>
        <w:jc w:val="both"/>
        <w:rPr>
          <w:rFonts w:cs="Arial"/>
          <w:b/>
        </w:rPr>
      </w:pPr>
    </w:p>
    <w:p w14:paraId="063338D0" w14:textId="77777777" w:rsidR="00314B4B" w:rsidRPr="009941E1" w:rsidRDefault="00314B4B" w:rsidP="00CB3DAC">
      <w:pPr>
        <w:spacing w:after="120" w:line="240" w:lineRule="auto"/>
        <w:jc w:val="both"/>
        <w:rPr>
          <w:rFonts w:cs="Arial"/>
          <w:b/>
        </w:rPr>
      </w:pPr>
    </w:p>
    <w:p w14:paraId="5611DF34" w14:textId="2E1CC22F" w:rsidR="00AF3B2C" w:rsidRPr="009941E1" w:rsidRDefault="00AF3B2C" w:rsidP="00CB3DAC">
      <w:pPr>
        <w:spacing w:after="120" w:line="240" w:lineRule="auto"/>
        <w:jc w:val="both"/>
        <w:rPr>
          <w:rFonts w:cs="Arial"/>
          <w:b/>
        </w:rPr>
      </w:pPr>
      <w:r w:rsidRPr="009941E1">
        <w:rPr>
          <w:rFonts w:cs="Arial"/>
          <w:b/>
        </w:rPr>
        <w:lastRenderedPageBreak/>
        <w:t>Financial Reporting</w:t>
      </w:r>
      <w:r w:rsidR="00377366" w:rsidRPr="009941E1">
        <w:rPr>
          <w:rFonts w:cs="Arial"/>
          <w:b/>
        </w:rPr>
        <w:t>,</w:t>
      </w:r>
      <w:r w:rsidRPr="009941E1">
        <w:rPr>
          <w:rFonts w:cs="Arial"/>
          <w:b/>
        </w:rPr>
        <w:t xml:space="preserve"> Financial Statements</w:t>
      </w:r>
      <w:r w:rsidR="00C81202" w:rsidRPr="009941E1">
        <w:rPr>
          <w:rFonts w:cs="Arial"/>
          <w:b/>
        </w:rPr>
        <w:t xml:space="preserve"> and Year-End R</w:t>
      </w:r>
      <w:r w:rsidR="00377366" w:rsidRPr="009941E1">
        <w:rPr>
          <w:rFonts w:cs="Arial"/>
          <w:b/>
        </w:rPr>
        <w:t>equirements</w:t>
      </w:r>
    </w:p>
    <w:p w14:paraId="06AC9FDE" w14:textId="1E168E2C" w:rsidR="00992290" w:rsidRPr="009941E1" w:rsidRDefault="0091750E" w:rsidP="00CB3DAC">
      <w:pPr>
        <w:spacing w:after="120" w:line="240" w:lineRule="auto"/>
        <w:jc w:val="both"/>
        <w:rPr>
          <w:rFonts w:eastAsia="Batang" w:cs="Arial"/>
          <w:szCs w:val="22"/>
          <w:lang w:eastAsia="ko-KR"/>
        </w:rPr>
      </w:pPr>
      <w:r w:rsidRPr="009941E1">
        <w:rPr>
          <w:rFonts w:eastAsia="Batang" w:cs="Arial"/>
          <w:szCs w:val="22"/>
          <w:lang w:eastAsia="ko-KR"/>
        </w:rPr>
        <w:t xml:space="preserve">The </w:t>
      </w:r>
      <w:r w:rsidR="00A75BFA" w:rsidRPr="009941E1">
        <w:rPr>
          <w:rFonts w:eastAsia="Batang" w:cs="Arial"/>
          <w:szCs w:val="22"/>
          <w:lang w:eastAsia="ko-KR"/>
        </w:rPr>
        <w:t>ARC will:</w:t>
      </w:r>
    </w:p>
    <w:p w14:paraId="277DB030" w14:textId="2052418B" w:rsidR="00B90512"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w:t>
      </w:r>
      <w:r w:rsidR="00B90512" w:rsidRPr="009941E1">
        <w:rPr>
          <w:rFonts w:eastAsia="Batang" w:cs="Arial"/>
          <w:szCs w:val="22"/>
          <w:lang w:eastAsia="ko-KR"/>
        </w:rPr>
        <w:t xml:space="preserve">assurance </w:t>
      </w:r>
      <w:r w:rsidR="0024049E" w:rsidRPr="009941E1">
        <w:rPr>
          <w:rFonts w:eastAsia="Batang" w:cs="Arial"/>
          <w:szCs w:val="22"/>
          <w:lang w:eastAsia="ko-KR"/>
        </w:rPr>
        <w:t xml:space="preserve">from the </w:t>
      </w:r>
      <w:r w:rsidR="001E34AE" w:rsidRPr="009941E1">
        <w:rPr>
          <w:rFonts w:eastAsia="Batang" w:cs="Arial"/>
          <w:szCs w:val="22"/>
          <w:lang w:eastAsia="ko-KR"/>
        </w:rPr>
        <w:t xml:space="preserve">CFO </w:t>
      </w:r>
      <w:r w:rsidR="006770B4" w:rsidRPr="009941E1">
        <w:rPr>
          <w:rFonts w:eastAsia="Batang" w:cs="Arial"/>
          <w:szCs w:val="22"/>
          <w:lang w:eastAsia="ko-KR"/>
        </w:rPr>
        <w:t xml:space="preserve">on </w:t>
      </w:r>
      <w:r w:rsidR="00B90512" w:rsidRPr="009941E1">
        <w:rPr>
          <w:rFonts w:eastAsia="Batang" w:cs="Arial"/>
          <w:szCs w:val="22"/>
          <w:lang w:eastAsia="ko-KR"/>
        </w:rPr>
        <w:t>the integrity of information relevant to financial management, performance</w:t>
      </w:r>
      <w:r w:rsidR="00844B3F" w:rsidRPr="009941E1">
        <w:rPr>
          <w:rFonts w:eastAsia="Batang" w:cs="Arial"/>
          <w:szCs w:val="22"/>
          <w:lang w:eastAsia="ko-KR"/>
        </w:rPr>
        <w:t>,</w:t>
      </w:r>
      <w:r w:rsidR="00B90512" w:rsidRPr="009941E1">
        <w:rPr>
          <w:rFonts w:eastAsia="Batang" w:cs="Arial"/>
          <w:szCs w:val="22"/>
          <w:lang w:eastAsia="ko-KR"/>
        </w:rPr>
        <w:t xml:space="preserve"> and sust</w:t>
      </w:r>
      <w:r w:rsidR="00230806" w:rsidRPr="009941E1">
        <w:rPr>
          <w:rFonts w:eastAsia="Batang" w:cs="Arial"/>
          <w:szCs w:val="22"/>
          <w:lang w:eastAsia="ko-KR"/>
        </w:rPr>
        <w:t>ainability in the Annual Report</w:t>
      </w:r>
    </w:p>
    <w:p w14:paraId="036AB4F7" w14:textId="0EA93B61" w:rsidR="00B90512"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w:t>
      </w:r>
      <w:r w:rsidR="00B90512" w:rsidRPr="009941E1">
        <w:rPr>
          <w:rFonts w:eastAsia="Batang" w:cs="Arial"/>
          <w:szCs w:val="22"/>
          <w:lang w:eastAsia="ko-KR"/>
        </w:rPr>
        <w:t xml:space="preserve">assurance </w:t>
      </w:r>
      <w:r w:rsidR="0024049E" w:rsidRPr="009941E1">
        <w:rPr>
          <w:rFonts w:eastAsia="Batang" w:cs="Arial"/>
          <w:szCs w:val="22"/>
          <w:lang w:eastAsia="ko-KR"/>
        </w:rPr>
        <w:t xml:space="preserve">from the </w:t>
      </w:r>
      <w:r w:rsidR="001E34AE" w:rsidRPr="009941E1">
        <w:rPr>
          <w:rFonts w:eastAsia="Batang" w:cs="Arial"/>
          <w:szCs w:val="22"/>
          <w:lang w:eastAsia="ko-KR"/>
        </w:rPr>
        <w:t xml:space="preserve">CFO </w:t>
      </w:r>
      <w:r w:rsidR="006770B4" w:rsidRPr="009941E1">
        <w:rPr>
          <w:rFonts w:eastAsia="Batang" w:cs="Arial"/>
          <w:szCs w:val="22"/>
          <w:lang w:eastAsia="ko-KR"/>
        </w:rPr>
        <w:t xml:space="preserve">on </w:t>
      </w:r>
      <w:r w:rsidR="00B90512" w:rsidRPr="009941E1">
        <w:rPr>
          <w:rFonts w:eastAsia="Batang" w:cs="Arial"/>
          <w:szCs w:val="22"/>
          <w:lang w:eastAsia="ko-KR"/>
        </w:rPr>
        <w:t>the budgets and financial projections and fi</w:t>
      </w:r>
      <w:r w:rsidR="00230806" w:rsidRPr="009941E1">
        <w:rPr>
          <w:rFonts w:eastAsia="Batang" w:cs="Arial"/>
          <w:szCs w:val="22"/>
          <w:lang w:eastAsia="ko-KR"/>
        </w:rPr>
        <w:t>nancial and performance reports</w:t>
      </w:r>
    </w:p>
    <w:p w14:paraId="4CC26742" w14:textId="77F316AF" w:rsidR="00ED6974"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w:t>
      </w:r>
      <w:r w:rsidR="00B90512" w:rsidRPr="009941E1">
        <w:rPr>
          <w:rFonts w:eastAsia="Batang" w:cs="Arial"/>
          <w:szCs w:val="22"/>
          <w:lang w:eastAsia="ko-KR"/>
        </w:rPr>
        <w:t>assurance from the</w:t>
      </w:r>
      <w:r w:rsidR="001E7FA8" w:rsidRPr="009941E1">
        <w:rPr>
          <w:rFonts w:eastAsia="Batang" w:cs="Arial"/>
          <w:szCs w:val="22"/>
          <w:lang w:eastAsia="ko-KR"/>
        </w:rPr>
        <w:t xml:space="preserve"> </w:t>
      </w:r>
      <w:r w:rsidR="001E34AE" w:rsidRPr="009941E1">
        <w:rPr>
          <w:rFonts w:eastAsia="Batang" w:cs="Arial"/>
          <w:szCs w:val="22"/>
          <w:lang w:eastAsia="ko-KR"/>
        </w:rPr>
        <w:t xml:space="preserve">CFO </w:t>
      </w:r>
      <w:r w:rsidR="00B90512" w:rsidRPr="009941E1">
        <w:rPr>
          <w:rFonts w:eastAsia="Batang" w:cs="Arial"/>
          <w:szCs w:val="22"/>
          <w:lang w:eastAsia="ko-KR"/>
        </w:rPr>
        <w:t xml:space="preserve">that the </w:t>
      </w:r>
      <w:r w:rsidR="00FD7E18" w:rsidRPr="009941E1">
        <w:rPr>
          <w:rFonts w:eastAsia="Batang" w:cs="Arial"/>
          <w:szCs w:val="22"/>
          <w:lang w:eastAsia="ko-KR"/>
        </w:rPr>
        <w:t>d</w:t>
      </w:r>
      <w:r w:rsidR="00B90512" w:rsidRPr="009941E1">
        <w:rPr>
          <w:rFonts w:eastAsia="Batang" w:cs="Arial"/>
          <w:szCs w:val="22"/>
          <w:lang w:eastAsia="ko-KR"/>
        </w:rPr>
        <w:t>epartment’s systems and controls for financial management, performance and sustainability are operating efficiently and effec</w:t>
      </w:r>
      <w:r w:rsidR="00230806" w:rsidRPr="009941E1">
        <w:rPr>
          <w:rFonts w:eastAsia="Batang" w:cs="Arial"/>
          <w:szCs w:val="22"/>
          <w:lang w:eastAsia="ko-KR"/>
        </w:rPr>
        <w:t>tively in all material respects</w:t>
      </w:r>
    </w:p>
    <w:p w14:paraId="12D24DD6" w14:textId="43BA2917" w:rsidR="004C3ABE" w:rsidRPr="009941E1" w:rsidRDefault="004C3ABE"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assurance from the </w:t>
      </w:r>
      <w:r w:rsidR="001E34AE" w:rsidRPr="009941E1">
        <w:rPr>
          <w:rFonts w:eastAsia="Batang" w:cs="Arial"/>
          <w:szCs w:val="22"/>
          <w:lang w:eastAsia="ko-KR"/>
        </w:rPr>
        <w:t xml:space="preserve">CFO </w:t>
      </w:r>
      <w:r w:rsidRPr="009941E1">
        <w:rPr>
          <w:rFonts w:eastAsia="Batang" w:cs="Arial"/>
          <w:szCs w:val="22"/>
          <w:lang w:eastAsia="ko-KR"/>
        </w:rPr>
        <w:t xml:space="preserve">that financial reports (estimates and actuals) </w:t>
      </w:r>
      <w:r w:rsidR="00C21832" w:rsidRPr="009941E1">
        <w:rPr>
          <w:rFonts w:eastAsia="Batang" w:cs="Arial"/>
          <w:szCs w:val="22"/>
          <w:lang w:eastAsia="ko-KR"/>
        </w:rPr>
        <w:t xml:space="preserve">present </w:t>
      </w:r>
      <w:r w:rsidRPr="009941E1">
        <w:rPr>
          <w:rFonts w:eastAsia="Batang" w:cs="Arial"/>
          <w:szCs w:val="22"/>
          <w:lang w:eastAsia="ko-KR"/>
        </w:rPr>
        <w:t xml:space="preserve">fairly, and in accordance with applicable Australian Accounting Standards and the FMA, the </w:t>
      </w:r>
      <w:r w:rsidR="00FD7E18" w:rsidRPr="009941E1">
        <w:rPr>
          <w:rFonts w:eastAsia="Batang" w:cs="Arial"/>
          <w:szCs w:val="22"/>
          <w:lang w:eastAsia="ko-KR"/>
        </w:rPr>
        <w:t>d</w:t>
      </w:r>
      <w:r w:rsidRPr="009941E1">
        <w:rPr>
          <w:rFonts w:eastAsia="Batang" w:cs="Arial"/>
          <w:szCs w:val="22"/>
          <w:lang w:eastAsia="ko-KR"/>
        </w:rPr>
        <w:t xml:space="preserve">epartment’s financial </w:t>
      </w:r>
      <w:r w:rsidR="00C02DAC" w:rsidRPr="009941E1">
        <w:rPr>
          <w:rFonts w:eastAsia="Batang" w:cs="Arial"/>
          <w:szCs w:val="22"/>
          <w:lang w:eastAsia="ko-KR"/>
        </w:rPr>
        <w:t>position</w:t>
      </w:r>
      <w:r w:rsidRPr="009941E1">
        <w:rPr>
          <w:rFonts w:eastAsia="Batang" w:cs="Arial"/>
          <w:szCs w:val="22"/>
          <w:lang w:eastAsia="ko-KR"/>
        </w:rPr>
        <w:t xml:space="preserve"> and operating results</w:t>
      </w:r>
    </w:p>
    <w:p w14:paraId="670685E0" w14:textId="10CB106C" w:rsidR="00FF1CC1" w:rsidRPr="009941E1" w:rsidRDefault="00B070A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w:t>
      </w:r>
      <w:r w:rsidR="00AF3B2C" w:rsidRPr="009941E1">
        <w:rPr>
          <w:rFonts w:eastAsia="Batang" w:cs="Arial"/>
          <w:szCs w:val="22"/>
          <w:lang w:eastAsia="ko-KR"/>
        </w:rPr>
        <w:t>assurance from the</w:t>
      </w:r>
      <w:r w:rsidR="00EA0225" w:rsidRPr="009941E1">
        <w:rPr>
          <w:rFonts w:eastAsia="Batang" w:cs="Arial"/>
          <w:szCs w:val="22"/>
          <w:lang w:eastAsia="ko-KR"/>
        </w:rPr>
        <w:t xml:space="preserve"> </w:t>
      </w:r>
      <w:r w:rsidR="001E34AE" w:rsidRPr="009941E1">
        <w:rPr>
          <w:rFonts w:eastAsia="Batang" w:cs="Arial"/>
          <w:szCs w:val="22"/>
          <w:lang w:eastAsia="ko-KR"/>
        </w:rPr>
        <w:t xml:space="preserve">CFO </w:t>
      </w:r>
      <w:r w:rsidR="00AF3B2C" w:rsidRPr="009941E1">
        <w:rPr>
          <w:rFonts w:eastAsia="Batang" w:cs="Arial"/>
          <w:szCs w:val="22"/>
          <w:lang w:eastAsia="ko-KR"/>
        </w:rPr>
        <w:t>that financial reports (estimates and actuals) are founded on a sound system of risk management and internal compliance and control that implements the pol</w:t>
      </w:r>
      <w:r w:rsidR="00230806" w:rsidRPr="009941E1">
        <w:rPr>
          <w:rFonts w:eastAsia="Batang" w:cs="Arial"/>
          <w:szCs w:val="22"/>
          <w:lang w:eastAsia="ko-KR"/>
        </w:rPr>
        <w:t xml:space="preserve">icies adopted by the </w:t>
      </w:r>
      <w:r w:rsidR="00396383" w:rsidRPr="009941E1">
        <w:rPr>
          <w:rFonts w:eastAsia="Batang" w:cs="Arial"/>
          <w:szCs w:val="22"/>
          <w:lang w:eastAsia="ko-KR"/>
        </w:rPr>
        <w:t>d</w:t>
      </w:r>
      <w:r w:rsidR="00230806" w:rsidRPr="009941E1">
        <w:rPr>
          <w:rFonts w:eastAsia="Batang" w:cs="Arial"/>
          <w:szCs w:val="22"/>
          <w:lang w:eastAsia="ko-KR"/>
        </w:rPr>
        <w:t>epartment</w:t>
      </w:r>
    </w:p>
    <w:p w14:paraId="6ADC635F" w14:textId="44652A32" w:rsidR="009135CD" w:rsidRPr="009941E1" w:rsidRDefault="009135CD"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w:t>
      </w:r>
      <w:r w:rsidRPr="009941E1">
        <w:rPr>
          <w:lang w:eastAsia="ko-KR"/>
        </w:rPr>
        <w:t xml:space="preserve">and monitor the </w:t>
      </w:r>
      <w:r w:rsidR="00396383" w:rsidRPr="009941E1">
        <w:rPr>
          <w:lang w:eastAsia="ko-KR"/>
        </w:rPr>
        <w:t>d</w:t>
      </w:r>
      <w:r w:rsidRPr="009941E1">
        <w:rPr>
          <w:lang w:eastAsia="ko-KR"/>
        </w:rPr>
        <w:t xml:space="preserve">epartment’s compliance with the FMA, the </w:t>
      </w:r>
      <w:r w:rsidR="00844B3F" w:rsidRPr="009941E1">
        <w:rPr>
          <w:lang w:eastAsia="ko-KR"/>
        </w:rPr>
        <w:t xml:space="preserve">Standing </w:t>
      </w:r>
      <w:r w:rsidRPr="009941E1">
        <w:rPr>
          <w:lang w:eastAsia="ko-KR"/>
        </w:rPr>
        <w:t>Directions and Instructions, and the Victorian Protective Data Security Framework</w:t>
      </w:r>
    </w:p>
    <w:p w14:paraId="5BD719FE" w14:textId="3E619D3F" w:rsidR="00FF1CC1" w:rsidRPr="009941E1" w:rsidRDefault="009135CD" w:rsidP="00B12050">
      <w:pPr>
        <w:pStyle w:val="Heading6"/>
        <w:numPr>
          <w:ilvl w:val="1"/>
          <w:numId w:val="2"/>
        </w:numPr>
        <w:spacing w:before="120" w:line="240" w:lineRule="auto"/>
        <w:ind w:left="578" w:hanging="510"/>
        <w:jc w:val="both"/>
        <w:rPr>
          <w:rFonts w:eastAsia="Batang" w:cs="Arial"/>
          <w:szCs w:val="22"/>
          <w:lang w:eastAsia="ko-KR"/>
        </w:rPr>
      </w:pPr>
      <w:r w:rsidRPr="009941E1">
        <w:rPr>
          <w:lang w:eastAsia="ko-KR"/>
        </w:rPr>
        <w:t>advise the Secretary on</w:t>
      </w:r>
      <w:r w:rsidR="00364525" w:rsidRPr="009941E1">
        <w:rPr>
          <w:lang w:eastAsia="ko-KR"/>
        </w:rPr>
        <w:t xml:space="preserve"> the </w:t>
      </w:r>
      <w:r w:rsidR="00A1166F" w:rsidRPr="009941E1">
        <w:rPr>
          <w:lang w:eastAsia="ko-KR"/>
        </w:rPr>
        <w:t>level of compliance attained through management’s annual assessment</w:t>
      </w:r>
      <w:r w:rsidR="00364525" w:rsidRPr="009941E1">
        <w:rPr>
          <w:lang w:eastAsia="ko-KR"/>
        </w:rPr>
        <w:t xml:space="preserve"> and internal audit activities</w:t>
      </w:r>
    </w:p>
    <w:p w14:paraId="6F1FA015" w14:textId="7946F93B" w:rsidR="00C6240F" w:rsidRPr="009941E1" w:rsidRDefault="00C6240F" w:rsidP="00C6240F">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and monitor remedial actions taken to address compliance deficiencies (in reference to section 3.19) </w:t>
      </w:r>
    </w:p>
    <w:p w14:paraId="5CEBB049" w14:textId="3F2F256D" w:rsidR="00F801B1" w:rsidRPr="009941E1" w:rsidRDefault="00F801B1" w:rsidP="00B12050">
      <w:pPr>
        <w:pStyle w:val="Heading6"/>
        <w:numPr>
          <w:ilvl w:val="1"/>
          <w:numId w:val="2"/>
        </w:numPr>
        <w:spacing w:before="120" w:line="240" w:lineRule="auto"/>
        <w:ind w:left="578" w:hanging="510"/>
        <w:jc w:val="both"/>
        <w:rPr>
          <w:rFonts w:eastAsia="Batang" w:cs="Arial"/>
          <w:szCs w:val="22"/>
          <w:lang w:eastAsia="ko-KR"/>
        </w:rPr>
      </w:pPr>
      <w:r w:rsidRPr="009941E1">
        <w:rPr>
          <w:lang w:eastAsia="ko-KR"/>
        </w:rPr>
        <w:t xml:space="preserve">review and approve the </w:t>
      </w:r>
      <w:r w:rsidR="00396383" w:rsidRPr="009941E1">
        <w:rPr>
          <w:lang w:eastAsia="ko-KR"/>
        </w:rPr>
        <w:t>d</w:t>
      </w:r>
      <w:r w:rsidR="005727CB" w:rsidRPr="009941E1">
        <w:rPr>
          <w:lang w:eastAsia="ko-KR"/>
        </w:rPr>
        <w:t>epartment’s</w:t>
      </w:r>
      <w:r w:rsidR="00C84DF3" w:rsidRPr="009941E1">
        <w:rPr>
          <w:lang w:eastAsia="ko-KR"/>
        </w:rPr>
        <w:t xml:space="preserve"> Annual</w:t>
      </w:r>
      <w:r w:rsidR="005727CB" w:rsidRPr="009941E1">
        <w:rPr>
          <w:lang w:eastAsia="ko-KR"/>
        </w:rPr>
        <w:t xml:space="preserve"> Financial Management C</w:t>
      </w:r>
      <w:r w:rsidRPr="009941E1">
        <w:rPr>
          <w:lang w:eastAsia="ko-KR"/>
        </w:rPr>
        <w:t xml:space="preserve">ompliance </w:t>
      </w:r>
      <w:r w:rsidR="005727CB" w:rsidRPr="009941E1">
        <w:rPr>
          <w:lang w:eastAsia="ko-KR"/>
        </w:rPr>
        <w:t>R</w:t>
      </w:r>
      <w:r w:rsidR="00364525" w:rsidRPr="009941E1">
        <w:rPr>
          <w:lang w:eastAsia="ko-KR"/>
        </w:rPr>
        <w:t>eport</w:t>
      </w:r>
      <w:r w:rsidR="006C3FCB" w:rsidRPr="009941E1">
        <w:rPr>
          <w:lang w:eastAsia="ko-KR"/>
        </w:rPr>
        <w:t xml:space="preserve">, and </w:t>
      </w:r>
      <w:r w:rsidR="006C3FCB" w:rsidRPr="009941E1">
        <w:rPr>
          <w:rFonts w:eastAsia="Batang" w:cs="Arial"/>
          <w:szCs w:val="22"/>
          <w:lang w:eastAsia="ko-KR"/>
        </w:rPr>
        <w:t>recommend to the Secretary to sign the attestation to the Office of the Victorian Information Commissioner</w:t>
      </w:r>
    </w:p>
    <w:p w14:paraId="34EEB7D2" w14:textId="0283C2D5" w:rsidR="00EC738E" w:rsidRPr="009941E1" w:rsidRDefault="00A1166F" w:rsidP="006C3FCB">
      <w:pPr>
        <w:pStyle w:val="Heading6"/>
        <w:numPr>
          <w:ilvl w:val="1"/>
          <w:numId w:val="2"/>
        </w:numPr>
        <w:spacing w:before="120" w:line="240" w:lineRule="auto"/>
        <w:ind w:left="578" w:hanging="510"/>
        <w:jc w:val="both"/>
        <w:rPr>
          <w:rFonts w:eastAsia="Batang" w:cs="Arial"/>
          <w:szCs w:val="22"/>
          <w:lang w:eastAsia="ko-KR"/>
        </w:rPr>
      </w:pPr>
      <w:r w:rsidRPr="009941E1">
        <w:rPr>
          <w:lang w:eastAsia="ko-KR"/>
        </w:rPr>
        <w:t xml:space="preserve">review the </w:t>
      </w:r>
      <w:r w:rsidR="00396383" w:rsidRPr="009941E1">
        <w:rPr>
          <w:lang w:eastAsia="ko-KR"/>
        </w:rPr>
        <w:t>d</w:t>
      </w:r>
      <w:r w:rsidRPr="009941E1">
        <w:rPr>
          <w:lang w:eastAsia="ko-KR"/>
        </w:rPr>
        <w:t xml:space="preserve">epartment’s </w:t>
      </w:r>
      <w:r w:rsidR="00C95305" w:rsidRPr="009941E1">
        <w:rPr>
          <w:lang w:eastAsia="ko-KR"/>
        </w:rPr>
        <w:t xml:space="preserve">Annual </w:t>
      </w:r>
      <w:r w:rsidRPr="009941E1">
        <w:rPr>
          <w:lang w:eastAsia="ko-KR"/>
        </w:rPr>
        <w:t xml:space="preserve">Financial </w:t>
      </w:r>
      <w:r w:rsidR="00F801B1" w:rsidRPr="009941E1">
        <w:rPr>
          <w:lang w:eastAsia="ko-KR"/>
        </w:rPr>
        <w:t>Statements</w:t>
      </w:r>
      <w:r w:rsidR="009C3D37" w:rsidRPr="009941E1">
        <w:rPr>
          <w:lang w:eastAsia="ko-KR"/>
        </w:rPr>
        <w:t xml:space="preserve"> and</w:t>
      </w:r>
      <w:r w:rsidR="009C3D37" w:rsidRPr="009941E1">
        <w:rPr>
          <w:rFonts w:eastAsia="Batang" w:cs="Arial"/>
          <w:szCs w:val="22"/>
          <w:lang w:eastAsia="ko-KR"/>
        </w:rPr>
        <w:t xml:space="preserve"> </w:t>
      </w:r>
      <w:r w:rsidR="00EC738E" w:rsidRPr="009941E1">
        <w:rPr>
          <w:rFonts w:eastAsia="Batang" w:cs="Arial"/>
          <w:szCs w:val="22"/>
          <w:lang w:eastAsia="ko-KR"/>
        </w:rPr>
        <w:t xml:space="preserve">recommend </w:t>
      </w:r>
      <w:r w:rsidR="000E456A" w:rsidRPr="009941E1">
        <w:rPr>
          <w:rFonts w:eastAsia="Batang" w:cs="Arial"/>
          <w:szCs w:val="22"/>
          <w:lang w:eastAsia="ko-KR"/>
        </w:rPr>
        <w:t xml:space="preserve">to </w:t>
      </w:r>
      <w:r w:rsidR="00EC738E" w:rsidRPr="009941E1">
        <w:rPr>
          <w:rFonts w:eastAsia="Batang" w:cs="Arial"/>
          <w:szCs w:val="22"/>
          <w:lang w:eastAsia="ko-KR"/>
        </w:rPr>
        <w:t>the Secretary</w:t>
      </w:r>
      <w:r w:rsidR="000E456A" w:rsidRPr="009941E1">
        <w:rPr>
          <w:rFonts w:eastAsia="Batang" w:cs="Arial"/>
          <w:szCs w:val="22"/>
          <w:lang w:eastAsia="ko-KR"/>
        </w:rPr>
        <w:t xml:space="preserve"> to authorise</w:t>
      </w:r>
      <w:r w:rsidR="00EC738E" w:rsidRPr="009941E1">
        <w:rPr>
          <w:rFonts w:eastAsia="Batang" w:cs="Arial"/>
          <w:szCs w:val="22"/>
          <w:lang w:eastAsia="ko-KR"/>
        </w:rPr>
        <w:t xml:space="preserve"> the </w:t>
      </w:r>
      <w:r w:rsidR="000E456A" w:rsidRPr="009941E1">
        <w:rPr>
          <w:rFonts w:eastAsia="Batang" w:cs="Arial"/>
          <w:szCs w:val="22"/>
          <w:lang w:eastAsia="ko-KR"/>
        </w:rPr>
        <w:t>Annua</w:t>
      </w:r>
      <w:r w:rsidR="006D1C0E" w:rsidRPr="009941E1">
        <w:rPr>
          <w:rFonts w:eastAsia="Batang" w:cs="Arial"/>
          <w:szCs w:val="22"/>
          <w:lang w:eastAsia="ko-KR"/>
        </w:rPr>
        <w:t>l</w:t>
      </w:r>
      <w:r w:rsidR="000E456A" w:rsidRPr="009941E1">
        <w:rPr>
          <w:rFonts w:eastAsia="Batang" w:cs="Arial"/>
          <w:szCs w:val="22"/>
          <w:lang w:eastAsia="ko-KR"/>
        </w:rPr>
        <w:t xml:space="preserve"> F</w:t>
      </w:r>
      <w:r w:rsidR="00EC738E" w:rsidRPr="009941E1">
        <w:rPr>
          <w:rFonts w:eastAsia="Batang" w:cs="Arial"/>
          <w:szCs w:val="22"/>
          <w:lang w:eastAsia="ko-KR"/>
        </w:rPr>
        <w:t xml:space="preserve">inancial </w:t>
      </w:r>
      <w:r w:rsidR="000E456A" w:rsidRPr="009941E1">
        <w:rPr>
          <w:rFonts w:eastAsia="Batang" w:cs="Arial"/>
          <w:szCs w:val="22"/>
          <w:lang w:eastAsia="ko-KR"/>
        </w:rPr>
        <w:t>S</w:t>
      </w:r>
      <w:r w:rsidR="00EC738E" w:rsidRPr="009941E1">
        <w:rPr>
          <w:rFonts w:eastAsia="Batang" w:cs="Arial"/>
          <w:szCs w:val="22"/>
          <w:lang w:eastAsia="ko-KR"/>
        </w:rPr>
        <w:t>tatements</w:t>
      </w:r>
      <w:r w:rsidR="000E456A" w:rsidRPr="009941E1">
        <w:rPr>
          <w:rFonts w:eastAsia="Batang" w:cs="Arial"/>
          <w:szCs w:val="22"/>
          <w:lang w:eastAsia="ko-KR"/>
        </w:rPr>
        <w:t xml:space="preserve"> before they are released to Parliament</w:t>
      </w:r>
      <w:r w:rsidR="006C3FCB" w:rsidRPr="009941E1">
        <w:rPr>
          <w:rFonts w:eastAsia="Batang" w:cs="Arial"/>
          <w:szCs w:val="22"/>
          <w:lang w:eastAsia="ko-KR"/>
        </w:rPr>
        <w:t>.</w:t>
      </w:r>
    </w:p>
    <w:p w14:paraId="63256511" w14:textId="0350E19D" w:rsidR="008D42D1" w:rsidRPr="009941E1" w:rsidRDefault="007944B7" w:rsidP="00CB3DAC">
      <w:pPr>
        <w:pStyle w:val="Heading3"/>
        <w:numPr>
          <w:ilvl w:val="0"/>
          <w:numId w:val="0"/>
        </w:numPr>
        <w:spacing w:before="240" w:after="120" w:line="240" w:lineRule="auto"/>
        <w:jc w:val="both"/>
        <w:rPr>
          <w:rFonts w:cs="Arial"/>
          <w:b/>
          <w:color w:val="003366"/>
        </w:rPr>
      </w:pPr>
      <w:r w:rsidRPr="009941E1">
        <w:rPr>
          <w:rFonts w:cs="Arial"/>
          <w:b/>
          <w:color w:val="003366"/>
        </w:rPr>
        <w:t xml:space="preserve"> </w:t>
      </w:r>
      <w:r w:rsidR="008D42D1" w:rsidRPr="009941E1">
        <w:rPr>
          <w:rFonts w:cs="Arial"/>
          <w:b/>
          <w:color w:val="003366"/>
        </w:rPr>
        <w:t xml:space="preserve">Risk Management </w:t>
      </w:r>
    </w:p>
    <w:p w14:paraId="2CA315E4" w14:textId="77777777" w:rsidR="00A75BFA" w:rsidRPr="009941E1" w:rsidRDefault="00A75BFA" w:rsidP="00CB3DAC">
      <w:pPr>
        <w:pStyle w:val="Heading3"/>
        <w:numPr>
          <w:ilvl w:val="0"/>
          <w:numId w:val="0"/>
        </w:numPr>
        <w:spacing w:before="120" w:after="120" w:line="240" w:lineRule="auto"/>
        <w:jc w:val="both"/>
        <w:rPr>
          <w:rFonts w:cs="Arial"/>
          <w:b/>
          <w:color w:val="003366"/>
        </w:rPr>
      </w:pPr>
      <w:r w:rsidRPr="009941E1">
        <w:rPr>
          <w:rFonts w:eastAsia="Batang" w:cs="Arial"/>
          <w:szCs w:val="22"/>
          <w:lang w:eastAsia="ko-KR"/>
        </w:rPr>
        <w:t>ARC will:</w:t>
      </w:r>
    </w:p>
    <w:p w14:paraId="078BA812" w14:textId="052288AB" w:rsidR="008D42D1" w:rsidRPr="009941E1" w:rsidRDefault="008D42D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the risk profile for strategic, operational, inter-agency and state significant risks along with the mechanisms </w:t>
      </w:r>
      <w:r w:rsidR="00230806" w:rsidRPr="009941E1">
        <w:rPr>
          <w:rFonts w:eastAsia="Batang" w:cs="Arial"/>
          <w:szCs w:val="22"/>
          <w:lang w:eastAsia="ko-KR"/>
        </w:rPr>
        <w:t>in place to manage those risks</w:t>
      </w:r>
    </w:p>
    <w:p w14:paraId="13BB5EA8" w14:textId="51B0D74C" w:rsidR="008D42D1" w:rsidRPr="009941E1" w:rsidRDefault="003B37FF"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monitor management actions in ensuring</w:t>
      </w:r>
      <w:r w:rsidR="00692F40" w:rsidRPr="009941E1">
        <w:rPr>
          <w:rFonts w:eastAsia="Batang" w:cs="Arial"/>
          <w:szCs w:val="22"/>
          <w:lang w:eastAsia="ko-KR"/>
        </w:rPr>
        <w:t xml:space="preserve"> </w:t>
      </w:r>
      <w:r w:rsidR="008D42D1" w:rsidRPr="009941E1">
        <w:rPr>
          <w:rFonts w:eastAsia="Batang" w:cs="Arial"/>
          <w:szCs w:val="22"/>
          <w:lang w:eastAsia="ko-KR"/>
        </w:rPr>
        <w:t>that inter-agency risks are addressed</w:t>
      </w:r>
      <w:r w:rsidR="0068391D" w:rsidRPr="009941E1">
        <w:rPr>
          <w:rFonts w:eastAsia="Batang" w:cs="Arial"/>
          <w:szCs w:val="22"/>
          <w:lang w:eastAsia="ko-KR"/>
        </w:rPr>
        <w:t>,</w:t>
      </w:r>
      <w:r w:rsidR="008D42D1" w:rsidRPr="009941E1">
        <w:rPr>
          <w:rFonts w:eastAsia="Batang" w:cs="Arial"/>
          <w:szCs w:val="22"/>
          <w:lang w:eastAsia="ko-KR"/>
        </w:rPr>
        <w:t xml:space="preserve"> and </w:t>
      </w:r>
      <w:r w:rsidR="00A27B5A" w:rsidRPr="009941E1">
        <w:rPr>
          <w:rFonts w:eastAsia="Batang" w:cs="Arial"/>
          <w:szCs w:val="22"/>
          <w:lang w:eastAsia="ko-KR"/>
        </w:rPr>
        <w:t xml:space="preserve">the </w:t>
      </w:r>
      <w:r w:rsidR="00396383" w:rsidRPr="009941E1">
        <w:rPr>
          <w:rFonts w:eastAsia="Batang" w:cs="Arial"/>
          <w:szCs w:val="22"/>
          <w:lang w:eastAsia="ko-KR"/>
        </w:rPr>
        <w:t xml:space="preserve">department </w:t>
      </w:r>
      <w:r w:rsidR="008D42D1" w:rsidRPr="009941E1">
        <w:rPr>
          <w:rFonts w:eastAsia="Batang" w:cs="Arial"/>
          <w:szCs w:val="22"/>
          <w:lang w:eastAsia="ko-KR"/>
        </w:rPr>
        <w:t xml:space="preserve">contributes to the management of shared risks across government, as appropriate, and ensure that </w:t>
      </w:r>
      <w:r w:rsidR="00A27B5A" w:rsidRPr="009941E1">
        <w:rPr>
          <w:rFonts w:eastAsia="Batang" w:cs="Arial"/>
          <w:szCs w:val="22"/>
          <w:lang w:eastAsia="ko-KR"/>
        </w:rPr>
        <w:t xml:space="preserve">the </w:t>
      </w:r>
      <w:r w:rsidR="00396383" w:rsidRPr="009941E1">
        <w:rPr>
          <w:rFonts w:eastAsia="Batang" w:cs="Arial"/>
          <w:szCs w:val="22"/>
          <w:lang w:eastAsia="ko-KR"/>
        </w:rPr>
        <w:t>d</w:t>
      </w:r>
      <w:r w:rsidR="008D42D1" w:rsidRPr="009941E1">
        <w:rPr>
          <w:rFonts w:eastAsia="Batang" w:cs="Arial"/>
          <w:szCs w:val="22"/>
          <w:lang w:eastAsia="ko-KR"/>
        </w:rPr>
        <w:t>epartment contributes to the identification and managem</w:t>
      </w:r>
      <w:r w:rsidR="00230806" w:rsidRPr="009941E1">
        <w:rPr>
          <w:rFonts w:eastAsia="Batang" w:cs="Arial"/>
          <w:szCs w:val="22"/>
          <w:lang w:eastAsia="ko-KR"/>
        </w:rPr>
        <w:t>ent of state significant risks</w:t>
      </w:r>
    </w:p>
    <w:p w14:paraId="162B1BA4" w14:textId="43ED3C73" w:rsidR="008D42D1" w:rsidRPr="009941E1" w:rsidRDefault="0023080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ensure</w:t>
      </w:r>
      <w:r w:rsidR="00692F40" w:rsidRPr="009941E1">
        <w:rPr>
          <w:rFonts w:eastAsia="Batang" w:cs="Arial"/>
          <w:szCs w:val="22"/>
          <w:lang w:eastAsia="ko-KR"/>
        </w:rPr>
        <w:t xml:space="preserve"> </w:t>
      </w:r>
      <w:r w:rsidR="008D42D1" w:rsidRPr="009941E1">
        <w:rPr>
          <w:rFonts w:eastAsia="Batang" w:cs="Arial"/>
          <w:szCs w:val="22"/>
          <w:lang w:eastAsia="ko-KR"/>
        </w:rPr>
        <w:t>that management has appropriate processes for identifying, assessing</w:t>
      </w:r>
      <w:r w:rsidR="0068391D" w:rsidRPr="009941E1">
        <w:rPr>
          <w:rFonts w:eastAsia="Batang" w:cs="Arial"/>
          <w:szCs w:val="22"/>
          <w:lang w:eastAsia="ko-KR"/>
        </w:rPr>
        <w:t>,</w:t>
      </w:r>
      <w:r w:rsidR="008D42D1" w:rsidRPr="009941E1">
        <w:rPr>
          <w:rFonts w:eastAsia="Batang" w:cs="Arial"/>
          <w:szCs w:val="22"/>
          <w:lang w:eastAsia="ko-KR"/>
        </w:rPr>
        <w:t xml:space="preserve"> and responding to risks in a manner that is in accordance with the </w:t>
      </w:r>
      <w:r w:rsidR="00396383" w:rsidRPr="009941E1">
        <w:rPr>
          <w:rFonts w:eastAsia="Batang" w:cs="Arial"/>
          <w:szCs w:val="22"/>
          <w:lang w:eastAsia="ko-KR"/>
        </w:rPr>
        <w:t>d</w:t>
      </w:r>
      <w:r w:rsidR="008D42D1" w:rsidRPr="009941E1">
        <w:rPr>
          <w:rFonts w:eastAsia="Batang" w:cs="Arial"/>
          <w:szCs w:val="22"/>
          <w:lang w:eastAsia="ko-KR"/>
        </w:rPr>
        <w:t>epartment’s risk management framework and that those proc</w:t>
      </w:r>
      <w:r w:rsidRPr="009941E1">
        <w:rPr>
          <w:rFonts w:eastAsia="Batang" w:cs="Arial"/>
          <w:szCs w:val="22"/>
          <w:lang w:eastAsia="ko-KR"/>
        </w:rPr>
        <w:t>esses are operating effectively</w:t>
      </w:r>
    </w:p>
    <w:p w14:paraId="0ED0166F" w14:textId="3D0414DD" w:rsidR="008D42D1" w:rsidRPr="009941E1" w:rsidRDefault="0023080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monitor</w:t>
      </w:r>
      <w:r w:rsidR="00692F40" w:rsidRPr="009941E1">
        <w:rPr>
          <w:rFonts w:eastAsia="Batang" w:cs="Arial"/>
          <w:szCs w:val="22"/>
          <w:lang w:eastAsia="ko-KR"/>
        </w:rPr>
        <w:t xml:space="preserve"> </w:t>
      </w:r>
      <w:r w:rsidR="008D42D1" w:rsidRPr="009941E1">
        <w:rPr>
          <w:rFonts w:eastAsia="Batang" w:cs="Arial"/>
          <w:szCs w:val="22"/>
          <w:lang w:eastAsia="ko-KR"/>
        </w:rPr>
        <w:t xml:space="preserve">the risk assessments carried out within the </w:t>
      </w:r>
      <w:r w:rsidR="00396383" w:rsidRPr="009941E1">
        <w:rPr>
          <w:rFonts w:eastAsia="Batang" w:cs="Arial"/>
          <w:szCs w:val="22"/>
          <w:lang w:eastAsia="ko-KR"/>
        </w:rPr>
        <w:t>d</w:t>
      </w:r>
      <w:r w:rsidR="008D42D1" w:rsidRPr="009941E1">
        <w:rPr>
          <w:rFonts w:eastAsia="Batang" w:cs="Arial"/>
          <w:szCs w:val="22"/>
          <w:lang w:eastAsia="ko-KR"/>
        </w:rPr>
        <w:t xml:space="preserve">epartment and the strategies and plans </w:t>
      </w:r>
      <w:r w:rsidRPr="009941E1">
        <w:rPr>
          <w:rFonts w:eastAsia="Batang" w:cs="Arial"/>
          <w:szCs w:val="22"/>
          <w:lang w:eastAsia="ko-KR"/>
        </w:rPr>
        <w:t>in place to mitigate risks</w:t>
      </w:r>
    </w:p>
    <w:p w14:paraId="5FF9481C" w14:textId="028E538F" w:rsidR="008D42D1" w:rsidRPr="009941E1" w:rsidRDefault="0023080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enquire</w:t>
      </w:r>
      <w:r w:rsidR="00692F40" w:rsidRPr="009941E1">
        <w:rPr>
          <w:rFonts w:eastAsia="Batang" w:cs="Arial"/>
          <w:szCs w:val="22"/>
          <w:lang w:eastAsia="ko-KR"/>
        </w:rPr>
        <w:t xml:space="preserve"> </w:t>
      </w:r>
      <w:r w:rsidR="008D42D1" w:rsidRPr="009941E1">
        <w:rPr>
          <w:rFonts w:eastAsia="Batang" w:cs="Arial"/>
          <w:szCs w:val="22"/>
          <w:lang w:eastAsia="ko-KR"/>
        </w:rPr>
        <w:t xml:space="preserve">into changes to the </w:t>
      </w:r>
      <w:r w:rsidR="00396383" w:rsidRPr="009941E1">
        <w:rPr>
          <w:rFonts w:eastAsia="Batang" w:cs="Arial"/>
          <w:szCs w:val="22"/>
          <w:lang w:eastAsia="ko-KR"/>
        </w:rPr>
        <w:t>d</w:t>
      </w:r>
      <w:r w:rsidR="008D42D1" w:rsidRPr="009941E1">
        <w:rPr>
          <w:rFonts w:eastAsia="Batang" w:cs="Arial"/>
          <w:szCs w:val="22"/>
          <w:lang w:eastAsia="ko-KR"/>
        </w:rPr>
        <w:t>epartment’s risk profile and assess the ris</w:t>
      </w:r>
      <w:r w:rsidRPr="009941E1">
        <w:rPr>
          <w:rFonts w:eastAsia="Batang" w:cs="Arial"/>
          <w:szCs w:val="22"/>
          <w:lang w:eastAsia="ko-KR"/>
        </w:rPr>
        <w:t>k management strategies adopted</w:t>
      </w:r>
    </w:p>
    <w:p w14:paraId="637C89EA" w14:textId="18E1C531" w:rsidR="00ED6974" w:rsidRPr="009941E1" w:rsidRDefault="00B80209" w:rsidP="00B12050">
      <w:pPr>
        <w:pStyle w:val="Heading6"/>
        <w:numPr>
          <w:ilvl w:val="1"/>
          <w:numId w:val="2"/>
        </w:numPr>
        <w:spacing w:before="120" w:line="240" w:lineRule="auto"/>
        <w:ind w:left="578" w:hanging="510"/>
        <w:jc w:val="both"/>
        <w:rPr>
          <w:rFonts w:eastAsia="Batang" w:cs="Arial"/>
          <w:szCs w:val="22"/>
          <w:lang w:eastAsia="ko-KR"/>
        </w:rPr>
        <w:sectPr w:rsidR="00ED6974" w:rsidRPr="009941E1" w:rsidSect="009B604F">
          <w:headerReference w:type="even" r:id="rId12"/>
          <w:headerReference w:type="default" r:id="rId13"/>
          <w:footerReference w:type="even" r:id="rId14"/>
          <w:footerReference w:type="default" r:id="rId15"/>
          <w:headerReference w:type="first" r:id="rId16"/>
          <w:footerReference w:type="first" r:id="rId17"/>
          <w:pgSz w:w="11906" w:h="16838"/>
          <w:pgMar w:top="2127" w:right="1440" w:bottom="1276" w:left="1440" w:header="708" w:footer="481" w:gutter="0"/>
          <w:cols w:space="708"/>
          <w:docGrid w:linePitch="360"/>
        </w:sectPr>
      </w:pPr>
      <w:r w:rsidRPr="009941E1">
        <w:rPr>
          <w:rFonts w:eastAsia="Batang" w:cs="Arial"/>
          <w:szCs w:val="22"/>
          <w:lang w:eastAsia="ko-KR"/>
        </w:rPr>
        <w:t>review</w:t>
      </w:r>
      <w:r w:rsidR="00B93E8C" w:rsidRPr="009941E1">
        <w:rPr>
          <w:rFonts w:eastAsia="Batang" w:cs="Arial"/>
          <w:szCs w:val="22"/>
          <w:lang w:eastAsia="ko-KR"/>
        </w:rPr>
        <w:t xml:space="preserve"> compliance with</w:t>
      </w:r>
      <w:r w:rsidR="00541B4D" w:rsidRPr="009941E1">
        <w:rPr>
          <w:rFonts w:eastAsia="Batang" w:cs="Arial"/>
          <w:szCs w:val="22"/>
          <w:lang w:eastAsia="ko-KR"/>
        </w:rPr>
        <w:t xml:space="preserve"> risk and</w:t>
      </w:r>
      <w:r w:rsidR="00B93E8C" w:rsidRPr="009941E1">
        <w:rPr>
          <w:rFonts w:eastAsia="Batang" w:cs="Arial"/>
          <w:szCs w:val="22"/>
          <w:lang w:eastAsia="ko-KR"/>
        </w:rPr>
        <w:t xml:space="preserve"> insurance requirements identified in </w:t>
      </w:r>
      <w:r w:rsidR="00830344" w:rsidRPr="009941E1">
        <w:rPr>
          <w:rFonts w:eastAsia="Batang" w:cs="Arial"/>
          <w:szCs w:val="22"/>
          <w:lang w:eastAsia="ko-KR"/>
        </w:rPr>
        <w:t>the Victorian Gover</w:t>
      </w:r>
      <w:r w:rsidR="00230806" w:rsidRPr="009941E1">
        <w:rPr>
          <w:rFonts w:eastAsia="Batang" w:cs="Arial"/>
          <w:szCs w:val="22"/>
          <w:lang w:eastAsia="ko-KR"/>
        </w:rPr>
        <w:t>nment Risk Management Framework</w:t>
      </w:r>
      <w:r w:rsidR="00491F61" w:rsidRPr="009941E1">
        <w:rPr>
          <w:rFonts w:eastAsia="Batang" w:cs="Arial"/>
          <w:szCs w:val="22"/>
          <w:lang w:eastAsia="ko-KR"/>
        </w:rPr>
        <w:t>.</w:t>
      </w:r>
    </w:p>
    <w:p w14:paraId="18EFB0E3" w14:textId="6280D3B3" w:rsidR="00B90512" w:rsidRPr="009941E1" w:rsidRDefault="0003709C" w:rsidP="00CB3DAC">
      <w:pPr>
        <w:spacing w:before="240" w:after="120" w:line="240" w:lineRule="auto"/>
        <w:jc w:val="both"/>
        <w:rPr>
          <w:rFonts w:cs="Arial"/>
          <w:b/>
          <w:color w:val="003366"/>
        </w:rPr>
      </w:pPr>
      <w:r w:rsidRPr="009941E1">
        <w:rPr>
          <w:rFonts w:cs="Arial"/>
          <w:b/>
          <w:color w:val="003366"/>
        </w:rPr>
        <w:lastRenderedPageBreak/>
        <w:t>Internal Audit Function</w:t>
      </w:r>
    </w:p>
    <w:p w14:paraId="3E61AF49" w14:textId="262BB9B6" w:rsidR="0081653F" w:rsidRPr="009941E1" w:rsidRDefault="00D55896" w:rsidP="00CB3DAC">
      <w:pPr>
        <w:pStyle w:val="Heading3"/>
        <w:numPr>
          <w:ilvl w:val="0"/>
          <w:numId w:val="0"/>
        </w:numPr>
        <w:spacing w:before="120" w:after="120" w:line="240" w:lineRule="auto"/>
        <w:jc w:val="both"/>
        <w:rPr>
          <w:rFonts w:eastAsia="Batang" w:cs="Arial"/>
          <w:szCs w:val="22"/>
          <w:lang w:eastAsia="ko-KR"/>
        </w:rPr>
      </w:pPr>
      <w:r w:rsidRPr="009941E1">
        <w:rPr>
          <w:rFonts w:eastAsia="Batang" w:cs="Arial"/>
          <w:szCs w:val="22"/>
          <w:lang w:eastAsia="ko-KR"/>
        </w:rPr>
        <w:t xml:space="preserve">The </w:t>
      </w:r>
      <w:r w:rsidR="0081653F" w:rsidRPr="009941E1">
        <w:rPr>
          <w:rFonts w:eastAsia="Batang" w:cs="Arial"/>
          <w:szCs w:val="22"/>
          <w:lang w:eastAsia="ko-KR"/>
        </w:rPr>
        <w:t>ARC will:</w:t>
      </w:r>
    </w:p>
    <w:p w14:paraId="7F53C3AF" w14:textId="299B9220"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annually review and approve the internal audit terms of reference</w:t>
      </w:r>
    </w:p>
    <w:p w14:paraId="7B89DA2D" w14:textId="250184F5"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annually review and approve the strategic internal audit plan based on the governance, risks</w:t>
      </w:r>
      <w:r w:rsidR="0068391D" w:rsidRPr="009941E1">
        <w:rPr>
          <w:rFonts w:eastAsia="Batang" w:cs="Arial"/>
          <w:szCs w:val="22"/>
          <w:lang w:eastAsia="ko-KR"/>
        </w:rPr>
        <w:t>,</w:t>
      </w:r>
      <w:r w:rsidRPr="009941E1">
        <w:rPr>
          <w:rFonts w:eastAsia="Batang" w:cs="Arial"/>
          <w:szCs w:val="22"/>
          <w:lang w:eastAsia="ko-KR"/>
        </w:rPr>
        <w:t xml:space="preserve"> and controls of the </w:t>
      </w:r>
      <w:r w:rsidR="00396383" w:rsidRPr="009941E1">
        <w:rPr>
          <w:rFonts w:eastAsia="Batang" w:cs="Arial"/>
          <w:szCs w:val="22"/>
          <w:lang w:eastAsia="ko-KR"/>
        </w:rPr>
        <w:t>d</w:t>
      </w:r>
      <w:r w:rsidRPr="009941E1">
        <w:rPr>
          <w:rFonts w:eastAsia="Batang" w:cs="Arial"/>
          <w:szCs w:val="22"/>
          <w:lang w:eastAsia="ko-KR"/>
        </w:rPr>
        <w:t>epartment, with a rolling period of four years</w:t>
      </w:r>
      <w:r w:rsidR="0068391D" w:rsidRPr="009941E1">
        <w:rPr>
          <w:rFonts w:eastAsia="Batang" w:cs="Arial"/>
          <w:szCs w:val="22"/>
          <w:lang w:eastAsia="ko-KR"/>
        </w:rPr>
        <w:t xml:space="preserve">, and provide this </w:t>
      </w:r>
      <w:r w:rsidRPr="009941E1">
        <w:rPr>
          <w:rFonts w:eastAsia="Batang" w:cs="Arial"/>
          <w:szCs w:val="22"/>
          <w:lang w:eastAsia="ko-KR"/>
        </w:rPr>
        <w:t>plan to the Secretary for information purposes</w:t>
      </w:r>
    </w:p>
    <w:p w14:paraId="6C61A5F7" w14:textId="48CF53AE"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annually review and approve the </w:t>
      </w:r>
      <w:r w:rsidR="00135CE7" w:rsidRPr="009941E1">
        <w:rPr>
          <w:rFonts w:eastAsia="Batang" w:cs="Arial"/>
          <w:szCs w:val="22"/>
          <w:lang w:eastAsia="ko-KR"/>
        </w:rPr>
        <w:t xml:space="preserve">annual </w:t>
      </w:r>
      <w:r w:rsidR="000E72BC" w:rsidRPr="009941E1">
        <w:rPr>
          <w:rFonts w:eastAsia="Batang" w:cs="Arial"/>
          <w:szCs w:val="22"/>
          <w:lang w:eastAsia="ko-KR"/>
        </w:rPr>
        <w:t xml:space="preserve">internal </w:t>
      </w:r>
      <w:r w:rsidRPr="009941E1">
        <w:rPr>
          <w:rFonts w:eastAsia="Batang" w:cs="Arial"/>
          <w:szCs w:val="22"/>
          <w:lang w:eastAsia="ko-KR"/>
        </w:rPr>
        <w:t xml:space="preserve">audit work program based on the governance, risks and controls of the </w:t>
      </w:r>
      <w:r w:rsidR="00396383" w:rsidRPr="009941E1">
        <w:rPr>
          <w:rFonts w:eastAsia="Batang" w:cs="Arial"/>
          <w:szCs w:val="22"/>
          <w:lang w:eastAsia="ko-KR"/>
        </w:rPr>
        <w:t xml:space="preserve">department </w:t>
      </w:r>
      <w:r w:rsidRPr="009941E1">
        <w:rPr>
          <w:rFonts w:eastAsia="Batang" w:cs="Arial"/>
          <w:szCs w:val="22"/>
          <w:lang w:eastAsia="ko-KR"/>
        </w:rPr>
        <w:t>that sets out the key areas of internal audit work for the year</w:t>
      </w:r>
    </w:p>
    <w:p w14:paraId="50419949" w14:textId="17520300"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review the effectiveness and efficiency of the internal audit function</w:t>
      </w:r>
    </w:p>
    <w:p w14:paraId="501732AC" w14:textId="46567D20"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endorse the appointment of the </w:t>
      </w:r>
      <w:r w:rsidR="004B265B" w:rsidRPr="009941E1">
        <w:rPr>
          <w:rFonts w:eastAsia="Batang" w:cs="Arial"/>
          <w:szCs w:val="22"/>
          <w:lang w:eastAsia="ko-KR"/>
        </w:rPr>
        <w:t>CAE</w:t>
      </w:r>
    </w:p>
    <w:p w14:paraId="6CCA7F5A" w14:textId="44ED304D" w:rsidR="000D7E55" w:rsidRPr="009941E1" w:rsidRDefault="007C5384"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periodically </w:t>
      </w:r>
      <w:r w:rsidR="006F2E0A" w:rsidRPr="009941E1">
        <w:rPr>
          <w:rFonts w:eastAsia="Batang" w:cs="Arial"/>
          <w:szCs w:val="22"/>
          <w:lang w:eastAsia="ko-KR"/>
        </w:rPr>
        <w:t>review the role description of the CAE</w:t>
      </w:r>
      <w:r w:rsidR="00EB4989" w:rsidRPr="009941E1">
        <w:rPr>
          <w:rFonts w:eastAsia="Batang" w:cs="Arial"/>
          <w:szCs w:val="22"/>
          <w:lang w:eastAsia="ko-KR"/>
        </w:rPr>
        <w:t xml:space="preserve"> </w:t>
      </w:r>
      <w:r w:rsidR="00BA3792" w:rsidRPr="009941E1">
        <w:rPr>
          <w:rFonts w:eastAsia="Batang" w:cs="Arial"/>
          <w:szCs w:val="22"/>
          <w:lang w:eastAsia="ko-KR"/>
        </w:rPr>
        <w:t>at the end of the contract term</w:t>
      </w:r>
      <w:r w:rsidR="00605AB8" w:rsidRPr="009941E1">
        <w:rPr>
          <w:rFonts w:eastAsia="Batang" w:cs="Arial"/>
          <w:szCs w:val="22"/>
          <w:lang w:eastAsia="ko-KR"/>
        </w:rPr>
        <w:t xml:space="preserve"> </w:t>
      </w:r>
      <w:r w:rsidR="00330689" w:rsidRPr="009941E1">
        <w:rPr>
          <w:rFonts w:eastAsia="Batang" w:cs="Arial"/>
          <w:szCs w:val="22"/>
          <w:lang w:eastAsia="ko-KR"/>
        </w:rPr>
        <w:t>or where</w:t>
      </w:r>
      <w:r w:rsidR="00C15986" w:rsidRPr="009941E1">
        <w:rPr>
          <w:rFonts w:eastAsia="Batang" w:cs="Arial"/>
          <w:szCs w:val="22"/>
          <w:lang w:eastAsia="ko-KR"/>
        </w:rPr>
        <w:t xml:space="preserve"> there is a change in the CAE position to ensure </w:t>
      </w:r>
      <w:r w:rsidR="00881AD9" w:rsidRPr="009941E1">
        <w:rPr>
          <w:rFonts w:eastAsia="Batang" w:cs="Arial"/>
          <w:szCs w:val="22"/>
          <w:lang w:eastAsia="ko-KR"/>
        </w:rPr>
        <w:t xml:space="preserve">the </w:t>
      </w:r>
      <w:r w:rsidR="00E077F9" w:rsidRPr="009941E1">
        <w:rPr>
          <w:rFonts w:eastAsia="Batang" w:cs="Arial"/>
          <w:szCs w:val="22"/>
          <w:lang w:eastAsia="ko-KR"/>
        </w:rPr>
        <w:t xml:space="preserve">CAE has the </w:t>
      </w:r>
      <w:r w:rsidR="00881AD9" w:rsidRPr="009941E1">
        <w:rPr>
          <w:rFonts w:eastAsia="Batang" w:cs="Arial"/>
          <w:szCs w:val="22"/>
          <w:lang w:eastAsia="ko-KR"/>
        </w:rPr>
        <w:t>necessary</w:t>
      </w:r>
      <w:r w:rsidR="00E76440" w:rsidRPr="009941E1">
        <w:rPr>
          <w:rFonts w:eastAsia="Batang" w:cs="Arial"/>
          <w:szCs w:val="22"/>
          <w:lang w:eastAsia="ko-KR"/>
        </w:rPr>
        <w:t xml:space="preserve"> </w:t>
      </w:r>
      <w:r w:rsidR="006D20B4" w:rsidRPr="009941E1">
        <w:rPr>
          <w:rFonts w:eastAsia="Batang" w:cs="Arial"/>
          <w:szCs w:val="22"/>
          <w:lang w:eastAsia="ko-KR"/>
        </w:rPr>
        <w:t xml:space="preserve">qualifications and competencies </w:t>
      </w:r>
      <w:r w:rsidR="00245E35" w:rsidRPr="009941E1">
        <w:rPr>
          <w:rFonts w:eastAsia="Batang" w:cs="Arial"/>
          <w:szCs w:val="22"/>
          <w:lang w:eastAsia="ko-KR"/>
        </w:rPr>
        <w:t xml:space="preserve">expected </w:t>
      </w:r>
      <w:r w:rsidR="006D20B4" w:rsidRPr="009941E1">
        <w:rPr>
          <w:rFonts w:eastAsia="Batang" w:cs="Arial"/>
          <w:szCs w:val="22"/>
          <w:lang w:eastAsia="ko-KR"/>
        </w:rPr>
        <w:t xml:space="preserve">to </w:t>
      </w:r>
      <w:r w:rsidR="00E94B75" w:rsidRPr="009941E1">
        <w:rPr>
          <w:rFonts w:eastAsia="Batang" w:cs="Arial"/>
          <w:szCs w:val="22"/>
          <w:lang w:eastAsia="ko-KR"/>
        </w:rPr>
        <w:t>manage</w:t>
      </w:r>
      <w:r w:rsidR="0030040C" w:rsidRPr="009941E1">
        <w:rPr>
          <w:rFonts w:eastAsia="Batang" w:cs="Arial"/>
          <w:szCs w:val="22"/>
          <w:lang w:eastAsia="ko-KR"/>
        </w:rPr>
        <w:t xml:space="preserve"> the internal audit function.</w:t>
      </w:r>
    </w:p>
    <w:p w14:paraId="2F9201A3" w14:textId="4C88F177" w:rsidR="00290253" w:rsidRPr="009941E1" w:rsidRDefault="000B44EB"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provide input t</w:t>
      </w:r>
      <w:r w:rsidR="005C673D" w:rsidRPr="009941E1">
        <w:rPr>
          <w:rFonts w:eastAsia="Batang" w:cs="Arial"/>
          <w:szCs w:val="22"/>
          <w:lang w:eastAsia="ko-KR"/>
        </w:rPr>
        <w:t>o the Executive Director, AKESD</w:t>
      </w:r>
      <w:r w:rsidR="00C8121C" w:rsidRPr="009941E1">
        <w:rPr>
          <w:rFonts w:eastAsia="Batang" w:cs="Arial"/>
          <w:szCs w:val="22"/>
          <w:lang w:eastAsia="ko-KR"/>
        </w:rPr>
        <w:t xml:space="preserve"> </w:t>
      </w:r>
      <w:r w:rsidR="007B6F3E" w:rsidRPr="009941E1">
        <w:rPr>
          <w:rFonts w:eastAsia="Batang" w:cs="Arial"/>
          <w:szCs w:val="22"/>
          <w:lang w:eastAsia="ko-KR"/>
        </w:rPr>
        <w:t xml:space="preserve">via the ARC Chair, </w:t>
      </w:r>
      <w:r w:rsidR="00F56A6C" w:rsidRPr="009941E1">
        <w:rPr>
          <w:rFonts w:eastAsia="Batang" w:cs="Arial"/>
          <w:szCs w:val="22"/>
          <w:lang w:eastAsia="ko-KR"/>
        </w:rPr>
        <w:t>for consideration</w:t>
      </w:r>
      <w:r w:rsidR="007B6F3E" w:rsidRPr="009941E1">
        <w:rPr>
          <w:rFonts w:eastAsia="Batang" w:cs="Arial"/>
          <w:szCs w:val="22"/>
          <w:lang w:eastAsia="ko-KR"/>
        </w:rPr>
        <w:t xml:space="preserve"> </w:t>
      </w:r>
      <w:r w:rsidR="00953824" w:rsidRPr="009941E1">
        <w:rPr>
          <w:rFonts w:eastAsia="Batang" w:cs="Arial"/>
          <w:szCs w:val="22"/>
          <w:lang w:eastAsia="ko-KR"/>
        </w:rPr>
        <w:t>as part of the CAE’s performance development and planning proces</w:t>
      </w:r>
      <w:r w:rsidR="003A0624" w:rsidRPr="009941E1">
        <w:rPr>
          <w:rFonts w:eastAsia="Batang" w:cs="Arial"/>
          <w:szCs w:val="22"/>
          <w:lang w:eastAsia="ko-KR"/>
        </w:rPr>
        <w:t>s</w:t>
      </w:r>
    </w:p>
    <w:p w14:paraId="2075C0BC" w14:textId="524F0F16" w:rsidR="005826D3" w:rsidRPr="009941E1" w:rsidRDefault="005826D3"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endorse the appointment of the outsourced internal audit </w:t>
      </w:r>
      <w:r w:rsidR="00F51038" w:rsidRPr="009941E1">
        <w:rPr>
          <w:rFonts w:eastAsia="Batang" w:cs="Arial"/>
          <w:szCs w:val="22"/>
          <w:lang w:eastAsia="ko-KR"/>
        </w:rPr>
        <w:t xml:space="preserve">service </w:t>
      </w:r>
      <w:r w:rsidRPr="009941E1">
        <w:rPr>
          <w:rFonts w:eastAsia="Batang" w:cs="Arial"/>
          <w:szCs w:val="22"/>
          <w:lang w:eastAsia="ko-KR"/>
        </w:rPr>
        <w:t>provider</w:t>
      </w:r>
      <w:r w:rsidR="007618F2" w:rsidRPr="009941E1">
        <w:rPr>
          <w:rFonts w:eastAsia="Batang" w:cs="Arial"/>
          <w:szCs w:val="22"/>
          <w:lang w:eastAsia="ko-KR"/>
        </w:rPr>
        <w:t>s</w:t>
      </w:r>
    </w:p>
    <w:p w14:paraId="4BD22356" w14:textId="693E91EA" w:rsidR="00932E55" w:rsidRPr="009941E1" w:rsidRDefault="0057616F" w:rsidP="63175CB0">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annually </w:t>
      </w:r>
      <w:r w:rsidR="00932E55" w:rsidRPr="009941E1">
        <w:rPr>
          <w:rFonts w:eastAsia="Batang" w:cs="Arial"/>
          <w:lang w:eastAsia="ko-KR"/>
        </w:rPr>
        <w:t xml:space="preserve">review and approve the </w:t>
      </w:r>
      <w:r w:rsidRPr="009941E1">
        <w:rPr>
          <w:rFonts w:eastAsia="Batang" w:cs="Arial"/>
          <w:lang w:eastAsia="ko-KR"/>
        </w:rPr>
        <w:t xml:space="preserve">performance metrics for </w:t>
      </w:r>
      <w:r w:rsidR="5763B7B3" w:rsidRPr="009941E1">
        <w:rPr>
          <w:rFonts w:eastAsia="Batang" w:cs="Arial"/>
          <w:lang w:eastAsia="ko-KR"/>
        </w:rPr>
        <w:t xml:space="preserve">the </w:t>
      </w:r>
      <w:r w:rsidRPr="009941E1">
        <w:rPr>
          <w:rFonts w:eastAsia="Batang" w:cs="Arial"/>
          <w:lang w:eastAsia="ko-KR"/>
        </w:rPr>
        <w:t>internal audit</w:t>
      </w:r>
      <w:r w:rsidR="03DD5197" w:rsidRPr="009941E1">
        <w:rPr>
          <w:rFonts w:eastAsia="Batang" w:cs="Arial"/>
          <w:lang w:eastAsia="ko-KR"/>
        </w:rPr>
        <w:t xml:space="preserve"> function</w:t>
      </w:r>
      <w:r w:rsidRPr="009941E1">
        <w:rPr>
          <w:rFonts w:eastAsia="Batang" w:cs="Arial"/>
          <w:lang w:eastAsia="ko-KR"/>
        </w:rPr>
        <w:t xml:space="preserve"> </w:t>
      </w:r>
    </w:p>
    <w:p w14:paraId="4604FF6E" w14:textId="7F71CCFE" w:rsidR="00771EE8" w:rsidRPr="009941E1" w:rsidRDefault="00771EE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review the annual performance report provided by internal audit and report the results to the Secretary on an annual basis</w:t>
      </w:r>
    </w:p>
    <w:p w14:paraId="7481B32D" w14:textId="6A72827E" w:rsidR="00D776C1" w:rsidRPr="009941E1" w:rsidRDefault="0023080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m</w:t>
      </w:r>
      <w:r w:rsidR="0003709C" w:rsidRPr="009941E1">
        <w:rPr>
          <w:rFonts w:eastAsia="Batang" w:cs="Arial"/>
          <w:szCs w:val="22"/>
          <w:lang w:eastAsia="ko-KR"/>
        </w:rPr>
        <w:t>eet privately with the internal auditors without management</w:t>
      </w:r>
      <w:r w:rsidR="00440F53" w:rsidRPr="009941E1">
        <w:rPr>
          <w:rFonts w:eastAsia="Batang" w:cs="Arial"/>
          <w:szCs w:val="22"/>
          <w:lang w:eastAsia="ko-KR"/>
        </w:rPr>
        <w:t xml:space="preserve"> present</w:t>
      </w:r>
      <w:r w:rsidR="0003709C" w:rsidRPr="009941E1">
        <w:rPr>
          <w:rFonts w:eastAsia="Batang" w:cs="Arial"/>
          <w:szCs w:val="22"/>
          <w:lang w:eastAsia="ko-KR"/>
        </w:rPr>
        <w:t xml:space="preserve"> to ensure frank and open communication at least once per year</w:t>
      </w:r>
      <w:r w:rsidR="004704D7" w:rsidRPr="009941E1">
        <w:rPr>
          <w:rFonts w:eastAsia="Batang" w:cs="Arial"/>
          <w:szCs w:val="22"/>
          <w:lang w:eastAsia="ko-KR"/>
        </w:rPr>
        <w:t xml:space="preserve"> or as required</w:t>
      </w:r>
      <w:r w:rsidR="0003709C" w:rsidRPr="009941E1">
        <w:rPr>
          <w:rFonts w:eastAsia="Batang" w:cs="Arial"/>
          <w:szCs w:val="22"/>
          <w:lang w:eastAsia="ko-KR"/>
        </w:rPr>
        <w:t>, at the discretion of the Chair</w:t>
      </w:r>
    </w:p>
    <w:p w14:paraId="2EC3B3F1" w14:textId="78B8C3C6" w:rsidR="0003709C" w:rsidRPr="009941E1" w:rsidRDefault="001B6762"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w:t>
      </w:r>
      <w:r w:rsidR="0003709C" w:rsidRPr="009941E1">
        <w:rPr>
          <w:rFonts w:eastAsia="Batang" w:cs="Arial"/>
          <w:szCs w:val="22"/>
          <w:lang w:eastAsia="ko-KR"/>
        </w:rPr>
        <w:t>eview</w:t>
      </w:r>
      <w:r w:rsidR="009A1C1E" w:rsidRPr="009941E1">
        <w:rPr>
          <w:rFonts w:eastAsia="Batang" w:cs="Arial"/>
          <w:szCs w:val="22"/>
          <w:lang w:eastAsia="ko-KR"/>
        </w:rPr>
        <w:t xml:space="preserve"> and </w:t>
      </w:r>
      <w:r w:rsidR="00685C23" w:rsidRPr="009941E1">
        <w:rPr>
          <w:rFonts w:eastAsia="Batang" w:cs="Arial"/>
          <w:szCs w:val="22"/>
          <w:lang w:eastAsia="ko-KR"/>
        </w:rPr>
        <w:t>endorse</w:t>
      </w:r>
      <w:r w:rsidR="0003709C" w:rsidRPr="009941E1">
        <w:rPr>
          <w:rFonts w:eastAsia="Batang" w:cs="Arial"/>
          <w:szCs w:val="22"/>
          <w:lang w:eastAsia="ko-KR"/>
        </w:rPr>
        <w:t xml:space="preserve"> the scope for each internal audit project</w:t>
      </w:r>
      <w:r w:rsidR="009A1C1E" w:rsidRPr="009941E1">
        <w:rPr>
          <w:rFonts w:eastAsia="Batang" w:cs="Arial"/>
          <w:szCs w:val="22"/>
          <w:lang w:eastAsia="ko-KR"/>
        </w:rPr>
        <w:t xml:space="preserve">, </w:t>
      </w:r>
      <w:r w:rsidR="0003709C" w:rsidRPr="009941E1">
        <w:rPr>
          <w:rFonts w:eastAsia="Batang" w:cs="Arial"/>
          <w:szCs w:val="22"/>
          <w:lang w:eastAsia="ko-KR"/>
        </w:rPr>
        <w:t>provid</w:t>
      </w:r>
      <w:r w:rsidR="009A1C1E" w:rsidRPr="009941E1">
        <w:rPr>
          <w:rFonts w:eastAsia="Batang" w:cs="Arial"/>
          <w:szCs w:val="22"/>
          <w:lang w:eastAsia="ko-KR"/>
        </w:rPr>
        <w:t>ing</w:t>
      </w:r>
      <w:r w:rsidR="0003709C" w:rsidRPr="009941E1">
        <w:rPr>
          <w:rFonts w:eastAsia="Batang" w:cs="Arial"/>
          <w:szCs w:val="22"/>
          <w:lang w:eastAsia="ko-KR"/>
        </w:rPr>
        <w:t xml:space="preserve"> feedback as appropriate </w:t>
      </w:r>
    </w:p>
    <w:p w14:paraId="24DB024A" w14:textId="2763FE12" w:rsidR="0003709C" w:rsidRPr="009941E1" w:rsidRDefault="001B6762"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w:t>
      </w:r>
      <w:r w:rsidR="0003709C" w:rsidRPr="009941E1">
        <w:rPr>
          <w:rFonts w:eastAsia="Batang" w:cs="Arial"/>
          <w:szCs w:val="22"/>
          <w:lang w:eastAsia="ko-KR"/>
        </w:rPr>
        <w:t xml:space="preserve">eview and challenge internal audit reports to ensure their validity and assess their implications on the </w:t>
      </w:r>
      <w:r w:rsidR="00396383" w:rsidRPr="009941E1">
        <w:rPr>
          <w:rFonts w:eastAsia="Batang" w:cs="Arial"/>
          <w:szCs w:val="22"/>
          <w:lang w:eastAsia="ko-KR"/>
        </w:rPr>
        <w:t xml:space="preserve">department’s </w:t>
      </w:r>
      <w:r w:rsidR="0003709C" w:rsidRPr="009941E1">
        <w:rPr>
          <w:rFonts w:eastAsia="Batang" w:cs="Arial"/>
          <w:szCs w:val="22"/>
          <w:lang w:eastAsia="ko-KR"/>
        </w:rPr>
        <w:t>risk and control framework</w:t>
      </w:r>
    </w:p>
    <w:p w14:paraId="00F38D47" w14:textId="3A8514AB" w:rsidR="0083703A" w:rsidRPr="009941E1" w:rsidRDefault="001B6762" w:rsidP="00135CE7">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w:t>
      </w:r>
      <w:r w:rsidR="0003709C" w:rsidRPr="009941E1">
        <w:rPr>
          <w:rFonts w:eastAsia="Batang" w:cs="Arial"/>
          <w:szCs w:val="22"/>
          <w:lang w:eastAsia="ko-KR"/>
        </w:rPr>
        <w:t xml:space="preserve">eview and assess conflict of interest declarations (actual or perceived) from outsourced internal audit providers who perform other consultancy work </w:t>
      </w:r>
      <w:r w:rsidR="00EB66BE" w:rsidRPr="009941E1">
        <w:rPr>
          <w:rFonts w:eastAsia="Batang" w:cs="Arial"/>
          <w:szCs w:val="22"/>
          <w:lang w:eastAsia="ko-KR"/>
        </w:rPr>
        <w:t>for</w:t>
      </w:r>
      <w:r w:rsidR="0003709C" w:rsidRPr="009941E1">
        <w:rPr>
          <w:rFonts w:eastAsia="Batang" w:cs="Arial"/>
          <w:szCs w:val="22"/>
          <w:lang w:eastAsia="ko-KR"/>
        </w:rPr>
        <w:t xml:space="preserve"> the </w:t>
      </w:r>
      <w:r w:rsidR="00396383" w:rsidRPr="009941E1">
        <w:rPr>
          <w:rFonts w:eastAsia="Batang" w:cs="Arial"/>
          <w:szCs w:val="22"/>
          <w:lang w:eastAsia="ko-KR"/>
        </w:rPr>
        <w:t>d</w:t>
      </w:r>
      <w:r w:rsidR="0003709C" w:rsidRPr="009941E1">
        <w:rPr>
          <w:rFonts w:eastAsia="Batang" w:cs="Arial"/>
          <w:szCs w:val="22"/>
          <w:lang w:eastAsia="ko-KR"/>
        </w:rPr>
        <w:t>epartment.</w:t>
      </w:r>
    </w:p>
    <w:p w14:paraId="21BEE3DD" w14:textId="39F86743" w:rsidR="00E472B4" w:rsidRPr="009941E1" w:rsidRDefault="00E472B4" w:rsidP="63175CB0">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review and endorse the </w:t>
      </w:r>
      <w:r w:rsidR="00AF5003" w:rsidRPr="009941E1">
        <w:rPr>
          <w:rFonts w:eastAsia="Batang" w:cs="Arial"/>
          <w:lang w:eastAsia="ko-KR"/>
        </w:rPr>
        <w:t xml:space="preserve">scope and </w:t>
      </w:r>
      <w:r w:rsidR="00B45D4F" w:rsidRPr="009941E1">
        <w:rPr>
          <w:rFonts w:eastAsia="Batang" w:cs="Arial"/>
          <w:lang w:eastAsia="ko-KR"/>
        </w:rPr>
        <w:t xml:space="preserve">appointment of an independent assessor to perform the </w:t>
      </w:r>
      <w:r w:rsidR="00A036A0" w:rsidRPr="009941E1">
        <w:rPr>
          <w:rFonts w:eastAsia="Batang" w:cs="Arial"/>
          <w:lang w:eastAsia="ko-KR"/>
        </w:rPr>
        <w:t>five-year</w:t>
      </w:r>
      <w:r w:rsidR="00B45D4F" w:rsidRPr="009941E1">
        <w:rPr>
          <w:rFonts w:eastAsia="Batang" w:cs="Arial"/>
          <w:lang w:eastAsia="ko-KR"/>
        </w:rPr>
        <w:t xml:space="preserve"> external quality assessment review of</w:t>
      </w:r>
      <w:r w:rsidR="52C1FE84" w:rsidRPr="009941E1">
        <w:rPr>
          <w:rFonts w:eastAsia="Batang" w:cs="Arial"/>
          <w:lang w:eastAsia="ko-KR"/>
        </w:rPr>
        <w:t xml:space="preserve"> the </w:t>
      </w:r>
      <w:r w:rsidR="00B45D4F" w:rsidRPr="009941E1">
        <w:rPr>
          <w:rFonts w:eastAsia="Batang" w:cs="Arial"/>
          <w:lang w:eastAsia="ko-KR"/>
        </w:rPr>
        <w:t>internal audit</w:t>
      </w:r>
      <w:r w:rsidR="6D07190D" w:rsidRPr="009941E1">
        <w:rPr>
          <w:rFonts w:eastAsia="Batang" w:cs="Arial"/>
          <w:lang w:eastAsia="ko-KR"/>
        </w:rPr>
        <w:t xml:space="preserve"> function</w:t>
      </w:r>
      <w:r w:rsidR="00B45D4F" w:rsidRPr="009941E1">
        <w:rPr>
          <w:rFonts w:eastAsia="Batang" w:cs="Arial"/>
          <w:lang w:eastAsia="ko-KR"/>
        </w:rPr>
        <w:t>.</w:t>
      </w:r>
    </w:p>
    <w:p w14:paraId="2BC145F4" w14:textId="77777777" w:rsidR="00C0529E" w:rsidRPr="009941E1" w:rsidRDefault="00C0529E" w:rsidP="00922D8F">
      <w:pPr>
        <w:rPr>
          <w:rFonts w:eastAsia="Batang"/>
          <w:lang w:eastAsia="ko-KR"/>
        </w:rPr>
      </w:pPr>
    </w:p>
    <w:p w14:paraId="2D1E9E1A" w14:textId="070DBCC9" w:rsidR="00D829F2" w:rsidRPr="009941E1" w:rsidRDefault="00D829F2" w:rsidP="00922D8F">
      <w:pPr>
        <w:spacing w:before="240" w:line="240" w:lineRule="auto"/>
        <w:jc w:val="both"/>
        <w:rPr>
          <w:rFonts w:cs="Arial"/>
          <w:b/>
          <w:color w:val="003366"/>
        </w:rPr>
      </w:pPr>
      <w:r w:rsidRPr="009941E1">
        <w:rPr>
          <w:rFonts w:cs="Arial"/>
          <w:b/>
          <w:color w:val="003366"/>
        </w:rPr>
        <w:t>Reporting</w:t>
      </w:r>
    </w:p>
    <w:p w14:paraId="0F3AB445" w14:textId="25B2136B" w:rsidR="00135CE7" w:rsidRPr="009941E1" w:rsidRDefault="00D55896" w:rsidP="00135CE7">
      <w:pPr>
        <w:pStyle w:val="Heading3"/>
        <w:numPr>
          <w:ilvl w:val="0"/>
          <w:numId w:val="0"/>
        </w:numPr>
        <w:spacing w:before="120" w:after="120" w:line="240" w:lineRule="auto"/>
        <w:jc w:val="both"/>
        <w:rPr>
          <w:rFonts w:eastAsia="Batang" w:cs="Arial"/>
          <w:szCs w:val="22"/>
          <w:lang w:eastAsia="ko-KR"/>
        </w:rPr>
      </w:pPr>
      <w:r w:rsidRPr="009941E1">
        <w:rPr>
          <w:rFonts w:eastAsia="Batang" w:cs="Arial"/>
          <w:szCs w:val="22"/>
          <w:lang w:eastAsia="ko-KR"/>
        </w:rPr>
        <w:t xml:space="preserve">The </w:t>
      </w:r>
      <w:r w:rsidR="00135CE7" w:rsidRPr="009941E1">
        <w:rPr>
          <w:rFonts w:eastAsia="Batang" w:cs="Arial"/>
          <w:szCs w:val="22"/>
          <w:lang w:eastAsia="ko-KR"/>
        </w:rPr>
        <w:t>ARC will:</w:t>
      </w:r>
    </w:p>
    <w:p w14:paraId="0AA40508" w14:textId="787E03B3" w:rsidR="00D829F2" w:rsidRPr="009941E1" w:rsidRDefault="00A729E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p</w:t>
      </w:r>
      <w:r w:rsidR="00D829F2" w:rsidRPr="009941E1">
        <w:rPr>
          <w:rFonts w:eastAsia="Batang" w:cs="Arial"/>
          <w:szCs w:val="22"/>
          <w:lang w:eastAsia="ko-KR"/>
        </w:rPr>
        <w:t xml:space="preserve">repare any reports required by law or requested by the Secretary, such as a report on ARC’s activities and duties in the section on corporate governance in the </w:t>
      </w:r>
      <w:r w:rsidR="001B6762" w:rsidRPr="009941E1">
        <w:rPr>
          <w:rFonts w:eastAsia="Batang" w:cs="Arial"/>
          <w:szCs w:val="22"/>
          <w:lang w:eastAsia="ko-KR"/>
        </w:rPr>
        <w:t>A</w:t>
      </w:r>
      <w:r w:rsidR="00D829F2" w:rsidRPr="009941E1">
        <w:rPr>
          <w:rFonts w:eastAsia="Batang" w:cs="Arial"/>
          <w:szCs w:val="22"/>
          <w:lang w:eastAsia="ko-KR"/>
        </w:rPr>
        <w:t xml:space="preserve">nnual </w:t>
      </w:r>
      <w:r w:rsidR="001B6762" w:rsidRPr="009941E1">
        <w:rPr>
          <w:rFonts w:eastAsia="Batang" w:cs="Arial"/>
          <w:szCs w:val="22"/>
          <w:lang w:eastAsia="ko-KR"/>
        </w:rPr>
        <w:t>R</w:t>
      </w:r>
      <w:r w:rsidR="00D829F2" w:rsidRPr="009941E1">
        <w:rPr>
          <w:rFonts w:eastAsia="Batang" w:cs="Arial"/>
          <w:szCs w:val="22"/>
          <w:lang w:eastAsia="ko-KR"/>
        </w:rPr>
        <w:t xml:space="preserve">eport. </w:t>
      </w:r>
    </w:p>
    <w:p w14:paraId="0B73E169" w14:textId="745CAF34" w:rsidR="00E33281" w:rsidRPr="009941E1" w:rsidRDefault="00A729E8" w:rsidP="00E33281">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w:t>
      </w:r>
      <w:r w:rsidR="00E33281" w:rsidRPr="009941E1">
        <w:rPr>
          <w:rFonts w:eastAsia="Batang" w:cs="Arial"/>
          <w:szCs w:val="22"/>
          <w:lang w:eastAsia="ko-KR"/>
        </w:rPr>
        <w:t xml:space="preserve">eport to the Secretary, </w:t>
      </w:r>
      <w:r w:rsidR="0042592E" w:rsidRPr="009941E1">
        <w:rPr>
          <w:rFonts w:eastAsia="Batang" w:cs="Arial"/>
          <w:szCs w:val="22"/>
          <w:lang w:eastAsia="ko-KR"/>
        </w:rPr>
        <w:t xml:space="preserve">the </w:t>
      </w:r>
      <w:r w:rsidR="00E33281" w:rsidRPr="009941E1">
        <w:rPr>
          <w:rFonts w:eastAsia="Batang" w:cs="Arial"/>
          <w:szCs w:val="22"/>
          <w:lang w:eastAsia="ko-KR"/>
        </w:rPr>
        <w:t>ARC’s views and concerns on significant risk issues and changes to the risk profile.</w:t>
      </w:r>
    </w:p>
    <w:p w14:paraId="5161BADE" w14:textId="1569A834" w:rsidR="00D07556" w:rsidRPr="009941E1" w:rsidRDefault="00A729E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p</w:t>
      </w:r>
      <w:r w:rsidR="00D829F2" w:rsidRPr="009941E1">
        <w:rPr>
          <w:rFonts w:eastAsia="Batang" w:cs="Arial"/>
          <w:szCs w:val="22"/>
          <w:lang w:eastAsia="ko-KR"/>
        </w:rPr>
        <w:t>rovide the Secretary with a copy of the minutes of each meeting as soon as practicable after the meeting</w:t>
      </w:r>
      <w:r w:rsidR="00934646" w:rsidRPr="009941E1">
        <w:rPr>
          <w:rFonts w:eastAsia="Batang" w:cs="Arial"/>
          <w:szCs w:val="22"/>
          <w:lang w:eastAsia="ko-KR"/>
        </w:rPr>
        <w:t xml:space="preserve">. </w:t>
      </w:r>
    </w:p>
    <w:p w14:paraId="23D91EC6" w14:textId="65AEACFF" w:rsidR="00D829F2" w:rsidRPr="009941E1" w:rsidRDefault="00A729E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r</w:t>
      </w:r>
      <w:r w:rsidR="00D829F2" w:rsidRPr="009941E1">
        <w:rPr>
          <w:rFonts w:eastAsia="Batang" w:cs="Arial"/>
          <w:szCs w:val="22"/>
          <w:lang w:eastAsia="ko-KR"/>
        </w:rPr>
        <w:t>eport annually</w:t>
      </w:r>
      <w:r w:rsidR="008B3057" w:rsidRPr="009941E1">
        <w:rPr>
          <w:rFonts w:eastAsia="Batang" w:cs="Arial"/>
          <w:szCs w:val="22"/>
          <w:lang w:eastAsia="ko-KR"/>
        </w:rPr>
        <w:t xml:space="preserve"> to the Secretary</w:t>
      </w:r>
      <w:r w:rsidR="00D829F2" w:rsidRPr="009941E1">
        <w:rPr>
          <w:rFonts w:eastAsia="Batang" w:cs="Arial"/>
          <w:szCs w:val="22"/>
          <w:lang w:eastAsia="ko-KR"/>
        </w:rPr>
        <w:t xml:space="preserve">, the results of </w:t>
      </w:r>
      <w:r w:rsidR="0042592E" w:rsidRPr="009941E1">
        <w:rPr>
          <w:rFonts w:eastAsia="Batang" w:cs="Arial"/>
          <w:szCs w:val="22"/>
          <w:lang w:eastAsia="ko-KR"/>
        </w:rPr>
        <w:t xml:space="preserve">the </w:t>
      </w:r>
      <w:r w:rsidR="00D829F2" w:rsidRPr="009941E1">
        <w:rPr>
          <w:rFonts w:eastAsia="Batang" w:cs="Arial"/>
          <w:szCs w:val="22"/>
          <w:lang w:eastAsia="ko-KR"/>
        </w:rPr>
        <w:t>ARC’s self-assessed performance evaluation.</w:t>
      </w:r>
    </w:p>
    <w:p w14:paraId="61632924" w14:textId="77777777" w:rsidR="00CB3DAC" w:rsidRPr="009941E1" w:rsidRDefault="00CB3DAC" w:rsidP="001E1C5C"/>
    <w:p w14:paraId="4ACA2478" w14:textId="77777777" w:rsidR="00A0522A" w:rsidRPr="009941E1" w:rsidRDefault="00A0522A" w:rsidP="001E1C5C"/>
    <w:p w14:paraId="55BCE79F" w14:textId="77777777" w:rsidR="00A0522A" w:rsidRPr="009941E1" w:rsidRDefault="00A0522A" w:rsidP="001E1C5C"/>
    <w:p w14:paraId="09E578D1" w14:textId="77777777" w:rsidR="00A0522A" w:rsidRPr="009941E1" w:rsidRDefault="00A0522A" w:rsidP="001E1C5C"/>
    <w:p w14:paraId="0E6A12A0" w14:textId="77777777" w:rsidR="00A0522A" w:rsidRPr="009941E1" w:rsidRDefault="00A0522A" w:rsidP="001E1C5C"/>
    <w:p w14:paraId="1A6AE140" w14:textId="77777777" w:rsidR="00A0522A" w:rsidRPr="009941E1" w:rsidRDefault="00A0522A" w:rsidP="001E1C5C"/>
    <w:p w14:paraId="59F39D94" w14:textId="7BACD1E8" w:rsidR="0003096A" w:rsidRPr="009941E1" w:rsidRDefault="0003096A" w:rsidP="007944B7">
      <w:pPr>
        <w:pStyle w:val="Heading6"/>
        <w:spacing w:before="120" w:line="240" w:lineRule="auto"/>
        <w:jc w:val="both"/>
        <w:rPr>
          <w:rFonts w:cs="Arial"/>
          <w:b/>
          <w:color w:val="003366"/>
          <w:lang w:val="en-GB"/>
        </w:rPr>
      </w:pPr>
      <w:r w:rsidRPr="009941E1">
        <w:rPr>
          <w:rFonts w:cs="Arial"/>
          <w:b/>
          <w:color w:val="003366"/>
          <w:lang w:val="en-GB"/>
        </w:rPr>
        <w:lastRenderedPageBreak/>
        <w:t>Compliance with FMA, laws, regulations, internal policies and industry standards</w:t>
      </w:r>
    </w:p>
    <w:p w14:paraId="71F12D86" w14:textId="0870FD78" w:rsidR="0018588E" w:rsidRPr="009941E1" w:rsidRDefault="0042592E" w:rsidP="00CB3DAC">
      <w:pPr>
        <w:pStyle w:val="Heading3"/>
        <w:numPr>
          <w:ilvl w:val="0"/>
          <w:numId w:val="0"/>
        </w:numPr>
        <w:spacing w:before="120" w:after="120" w:line="240" w:lineRule="auto"/>
        <w:jc w:val="both"/>
        <w:rPr>
          <w:rFonts w:eastAsia="Batang" w:cs="Arial"/>
          <w:szCs w:val="22"/>
          <w:lang w:eastAsia="ko-KR"/>
        </w:rPr>
      </w:pPr>
      <w:r w:rsidRPr="009941E1">
        <w:rPr>
          <w:rFonts w:eastAsia="Batang" w:cs="Arial"/>
          <w:szCs w:val="22"/>
          <w:lang w:eastAsia="ko-KR"/>
        </w:rPr>
        <w:t xml:space="preserve">The </w:t>
      </w:r>
      <w:r w:rsidR="0018588E" w:rsidRPr="009941E1">
        <w:rPr>
          <w:rFonts w:eastAsia="Batang" w:cs="Arial"/>
          <w:szCs w:val="22"/>
          <w:lang w:eastAsia="ko-KR"/>
        </w:rPr>
        <w:t>ARC will:</w:t>
      </w:r>
    </w:p>
    <w:p w14:paraId="4C6C6A0F" w14:textId="3F2C46EC" w:rsidR="0003096A" w:rsidRPr="009941E1" w:rsidRDefault="0018588E"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o</w:t>
      </w:r>
      <w:r w:rsidR="0003096A" w:rsidRPr="009941E1">
        <w:rPr>
          <w:rFonts w:eastAsia="Batang" w:cs="Arial"/>
          <w:szCs w:val="22"/>
          <w:lang w:eastAsia="ko-KR"/>
        </w:rPr>
        <w:t>btain periodic updates from management about the adequacy and effectiveness of the system for monitoring compliance with laws, legislation and internal policies and the results of</w:t>
      </w:r>
      <w:r w:rsidR="00B750CE" w:rsidRPr="009941E1">
        <w:rPr>
          <w:rFonts w:eastAsia="Batang" w:cs="Arial"/>
          <w:szCs w:val="22"/>
          <w:lang w:eastAsia="ko-KR"/>
        </w:rPr>
        <w:t xml:space="preserve"> </w:t>
      </w:r>
      <w:r w:rsidR="0003096A" w:rsidRPr="009941E1">
        <w:rPr>
          <w:rFonts w:eastAsia="Batang" w:cs="Arial"/>
          <w:szCs w:val="22"/>
          <w:lang w:eastAsia="ko-KR"/>
        </w:rPr>
        <w:t>management’s investigation and follow-up (including any disciplinary action) of fraudulent acts or non-compliance</w:t>
      </w:r>
      <w:r w:rsidR="00E9778C" w:rsidRPr="009941E1">
        <w:rPr>
          <w:rFonts w:eastAsia="Batang" w:cs="Arial"/>
          <w:szCs w:val="22"/>
          <w:lang w:eastAsia="ko-KR"/>
        </w:rPr>
        <w:t xml:space="preserve"> </w:t>
      </w:r>
    </w:p>
    <w:p w14:paraId="762DAF5E" w14:textId="3740B09E" w:rsidR="0003096A" w:rsidRPr="009941E1" w:rsidRDefault="0018588E"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w:t>
      </w:r>
      <w:r w:rsidR="0003096A" w:rsidRPr="009941E1">
        <w:rPr>
          <w:rFonts w:eastAsia="Batang" w:cs="Arial"/>
          <w:szCs w:val="22"/>
          <w:lang w:eastAsia="ko-KR"/>
        </w:rPr>
        <w:t xml:space="preserve">regular updates from management and internal and external audit about compliance matters that may have a material impact on the </w:t>
      </w:r>
      <w:r w:rsidR="00396383" w:rsidRPr="009941E1">
        <w:rPr>
          <w:rFonts w:eastAsia="Batang" w:cs="Arial"/>
          <w:szCs w:val="22"/>
          <w:lang w:eastAsia="ko-KR"/>
        </w:rPr>
        <w:t>d</w:t>
      </w:r>
      <w:r w:rsidR="0003096A" w:rsidRPr="009941E1">
        <w:rPr>
          <w:rFonts w:eastAsia="Batang" w:cs="Arial"/>
          <w:szCs w:val="22"/>
          <w:lang w:eastAsia="ko-KR"/>
        </w:rPr>
        <w:t>epartment’s financial statements, strategy, operations</w:t>
      </w:r>
      <w:r w:rsidR="006A6902" w:rsidRPr="009941E1">
        <w:rPr>
          <w:rFonts w:eastAsia="Batang" w:cs="Arial"/>
          <w:szCs w:val="22"/>
          <w:lang w:eastAsia="ko-KR"/>
        </w:rPr>
        <w:t>,</w:t>
      </w:r>
      <w:r w:rsidR="0003096A" w:rsidRPr="009941E1">
        <w:rPr>
          <w:rFonts w:eastAsia="Batang" w:cs="Arial"/>
          <w:szCs w:val="22"/>
          <w:lang w:eastAsia="ko-KR"/>
        </w:rPr>
        <w:t xml:space="preserve"> or reputation </w:t>
      </w:r>
    </w:p>
    <w:p w14:paraId="51AD94E5" w14:textId="099E3A34" w:rsidR="0003096A" w:rsidRPr="009941E1" w:rsidRDefault="00E76A5D"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periodic updates from management and/or </w:t>
      </w:r>
      <w:r w:rsidR="006A6902" w:rsidRPr="009941E1">
        <w:rPr>
          <w:rFonts w:eastAsia="Batang" w:cs="Arial"/>
          <w:szCs w:val="22"/>
          <w:lang w:eastAsia="ko-KR"/>
        </w:rPr>
        <w:t xml:space="preserve">seek to </w:t>
      </w:r>
      <w:r w:rsidR="0018588E" w:rsidRPr="009941E1">
        <w:rPr>
          <w:rFonts w:eastAsia="Batang" w:cs="Arial"/>
          <w:szCs w:val="22"/>
          <w:lang w:eastAsia="ko-KR"/>
        </w:rPr>
        <w:t xml:space="preserve">be </w:t>
      </w:r>
      <w:r w:rsidR="0003096A" w:rsidRPr="009941E1">
        <w:rPr>
          <w:rFonts w:eastAsia="Batang" w:cs="Arial"/>
          <w:szCs w:val="22"/>
          <w:lang w:eastAsia="ko-KR"/>
        </w:rPr>
        <w:t xml:space="preserve">satisfied that key regulatory compliance matters </w:t>
      </w:r>
      <w:r w:rsidR="00842C28" w:rsidRPr="009941E1">
        <w:rPr>
          <w:rFonts w:eastAsia="Batang" w:cs="Arial"/>
          <w:szCs w:val="22"/>
          <w:lang w:eastAsia="ko-KR"/>
        </w:rPr>
        <w:t>relating to</w:t>
      </w:r>
      <w:r w:rsidR="006C547A" w:rsidRPr="009941E1">
        <w:rPr>
          <w:rFonts w:eastAsia="Batang" w:cs="Arial"/>
          <w:szCs w:val="22"/>
          <w:lang w:eastAsia="ko-KR"/>
        </w:rPr>
        <w:t xml:space="preserve"> the Standing Directions and other applicable legislation and industry standards</w:t>
      </w:r>
      <w:r w:rsidR="00231C33" w:rsidRPr="009941E1">
        <w:rPr>
          <w:rFonts w:eastAsia="Batang" w:cs="Arial"/>
          <w:szCs w:val="22"/>
          <w:lang w:eastAsia="ko-KR"/>
        </w:rPr>
        <w:t xml:space="preserve"> </w:t>
      </w:r>
      <w:r w:rsidR="00E8798E" w:rsidRPr="009941E1">
        <w:rPr>
          <w:rFonts w:eastAsia="Batang" w:cs="Arial"/>
          <w:szCs w:val="22"/>
          <w:lang w:eastAsia="ko-KR"/>
        </w:rPr>
        <w:t xml:space="preserve">for </w:t>
      </w:r>
      <w:r w:rsidR="00231C33" w:rsidRPr="009941E1">
        <w:rPr>
          <w:rFonts w:eastAsia="Batang" w:cs="Arial"/>
          <w:szCs w:val="22"/>
          <w:lang w:eastAsia="ko-KR"/>
        </w:rPr>
        <w:t>financial management</w:t>
      </w:r>
      <w:r w:rsidR="0003096A" w:rsidRPr="009941E1">
        <w:rPr>
          <w:rFonts w:eastAsia="Batang" w:cs="Arial"/>
          <w:szCs w:val="22"/>
          <w:lang w:eastAsia="ko-KR"/>
        </w:rPr>
        <w:t xml:space="preserve"> have been considered in the preparation of the financial statements</w:t>
      </w:r>
      <w:r w:rsidR="00FE1711" w:rsidRPr="009941E1">
        <w:rPr>
          <w:rFonts w:eastAsia="Batang" w:cs="Arial"/>
          <w:szCs w:val="22"/>
          <w:lang w:eastAsia="ko-KR"/>
        </w:rPr>
        <w:t xml:space="preserve"> (in reference to the </w:t>
      </w:r>
      <w:r w:rsidR="00F214D0" w:rsidRPr="009941E1">
        <w:rPr>
          <w:rFonts w:eastAsia="Batang" w:cs="Arial"/>
          <w:szCs w:val="22"/>
          <w:lang w:eastAsia="ko-KR"/>
        </w:rPr>
        <w:t xml:space="preserve">financial reporting </w:t>
      </w:r>
      <w:r w:rsidR="00FE1711" w:rsidRPr="009941E1">
        <w:rPr>
          <w:rFonts w:eastAsia="Batang" w:cs="Arial"/>
          <w:szCs w:val="22"/>
          <w:lang w:eastAsia="ko-KR"/>
        </w:rPr>
        <w:t xml:space="preserve">provisions </w:t>
      </w:r>
      <w:r w:rsidR="00F214D0" w:rsidRPr="009941E1">
        <w:rPr>
          <w:rFonts w:eastAsia="Batang" w:cs="Arial"/>
          <w:szCs w:val="22"/>
          <w:lang w:eastAsia="ko-KR"/>
        </w:rPr>
        <w:t xml:space="preserve">stipulated </w:t>
      </w:r>
      <w:r w:rsidR="00FE1711" w:rsidRPr="009941E1">
        <w:rPr>
          <w:rFonts w:eastAsia="Batang" w:cs="Arial"/>
          <w:szCs w:val="22"/>
          <w:lang w:eastAsia="ko-KR"/>
        </w:rPr>
        <w:t xml:space="preserve">in </w:t>
      </w:r>
      <w:r w:rsidR="00CD23BA" w:rsidRPr="009941E1">
        <w:rPr>
          <w:rFonts w:eastAsia="Batang" w:cs="Arial"/>
          <w:szCs w:val="22"/>
          <w:lang w:eastAsia="ko-KR"/>
        </w:rPr>
        <w:t>section</w:t>
      </w:r>
      <w:r w:rsidR="004161DA" w:rsidRPr="009941E1">
        <w:rPr>
          <w:rFonts w:eastAsia="Batang" w:cs="Arial"/>
          <w:szCs w:val="22"/>
          <w:lang w:eastAsia="ko-KR"/>
        </w:rPr>
        <w:t xml:space="preserve">s </w:t>
      </w:r>
      <w:r w:rsidR="00FE1711" w:rsidRPr="009941E1">
        <w:rPr>
          <w:rFonts w:eastAsia="Batang" w:cs="Arial"/>
          <w:szCs w:val="22"/>
          <w:lang w:eastAsia="ko-KR"/>
        </w:rPr>
        <w:t>3.14 to 3.</w:t>
      </w:r>
      <w:r w:rsidR="00C61B70" w:rsidRPr="009941E1">
        <w:rPr>
          <w:rFonts w:eastAsia="Batang" w:cs="Arial"/>
          <w:szCs w:val="22"/>
          <w:lang w:eastAsia="ko-KR"/>
        </w:rPr>
        <w:t>22</w:t>
      </w:r>
      <w:r w:rsidR="00FE1711" w:rsidRPr="009941E1">
        <w:rPr>
          <w:rFonts w:eastAsia="Batang" w:cs="Arial"/>
          <w:szCs w:val="22"/>
          <w:lang w:eastAsia="ko-KR"/>
        </w:rPr>
        <w:t>)</w:t>
      </w:r>
    </w:p>
    <w:p w14:paraId="0B35F6D4" w14:textId="162B8D99" w:rsidR="0003096A" w:rsidRPr="009941E1" w:rsidRDefault="007A7128" w:rsidP="00B12050">
      <w:pPr>
        <w:pStyle w:val="Heading6"/>
        <w:numPr>
          <w:ilvl w:val="1"/>
          <w:numId w:val="2"/>
        </w:numPr>
        <w:spacing w:before="120" w:line="240" w:lineRule="auto"/>
        <w:ind w:left="578" w:hanging="510"/>
        <w:jc w:val="both"/>
        <w:rPr>
          <w:rFonts w:eastAsia="Batang" w:cs="Arial"/>
          <w:lang w:eastAsia="ko-KR"/>
        </w:rPr>
      </w:pPr>
      <w:r w:rsidRPr="009941E1">
        <w:rPr>
          <w:rFonts w:eastAsia="Batang" w:cs="Arial"/>
          <w:lang w:eastAsia="ko-KR"/>
        </w:rPr>
        <w:t xml:space="preserve">obtain periodic updates from management </w:t>
      </w:r>
      <w:r w:rsidR="00661A6D" w:rsidRPr="009941E1">
        <w:rPr>
          <w:rFonts w:eastAsia="Batang" w:cs="Arial"/>
          <w:lang w:eastAsia="ko-KR"/>
        </w:rPr>
        <w:t xml:space="preserve">and/or seek assurance </w:t>
      </w:r>
      <w:r w:rsidR="0089702B" w:rsidRPr="009941E1">
        <w:rPr>
          <w:rFonts w:eastAsia="Batang" w:cs="Arial"/>
          <w:lang w:eastAsia="ko-KR"/>
        </w:rPr>
        <w:t xml:space="preserve">on </w:t>
      </w:r>
      <w:r w:rsidRPr="009941E1">
        <w:rPr>
          <w:rFonts w:eastAsia="Batang" w:cs="Arial"/>
          <w:lang w:eastAsia="ko-KR"/>
        </w:rPr>
        <w:t xml:space="preserve">the </w:t>
      </w:r>
      <w:r w:rsidR="0003096A" w:rsidRPr="009941E1">
        <w:rPr>
          <w:rFonts w:eastAsia="Batang" w:cs="Arial"/>
          <w:lang w:eastAsia="ko-KR"/>
        </w:rPr>
        <w:t>effective</w:t>
      </w:r>
      <w:r w:rsidRPr="009941E1">
        <w:rPr>
          <w:rFonts w:eastAsia="Batang" w:cs="Arial"/>
          <w:lang w:eastAsia="ko-KR"/>
        </w:rPr>
        <w:t xml:space="preserve">ness of </w:t>
      </w:r>
      <w:r w:rsidR="0003096A" w:rsidRPr="009941E1">
        <w:rPr>
          <w:rFonts w:eastAsia="Batang" w:cs="Arial"/>
          <w:lang w:eastAsia="ko-KR"/>
        </w:rPr>
        <w:t>policies and processes for identifying, analysing and addressing complaints (including protected disclosure matters)</w:t>
      </w:r>
    </w:p>
    <w:p w14:paraId="304ACA21" w14:textId="54CF125E" w:rsidR="00C0529E" w:rsidRPr="009941E1" w:rsidRDefault="003C153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obtain periodic updates from management on the adequacy and effectiveness of </w:t>
      </w:r>
      <w:r w:rsidR="000839B6" w:rsidRPr="009941E1">
        <w:rPr>
          <w:rFonts w:eastAsia="Batang" w:cs="Arial"/>
          <w:szCs w:val="22"/>
          <w:lang w:eastAsia="ko-KR"/>
        </w:rPr>
        <w:t xml:space="preserve">established </w:t>
      </w:r>
      <w:r w:rsidR="00651A7A" w:rsidRPr="009941E1">
        <w:rPr>
          <w:rFonts w:eastAsia="Batang" w:cs="Arial"/>
          <w:szCs w:val="22"/>
          <w:lang w:eastAsia="ko-KR"/>
        </w:rPr>
        <w:t>process</w:t>
      </w:r>
      <w:r w:rsidRPr="009941E1">
        <w:rPr>
          <w:rFonts w:eastAsia="Batang" w:cs="Arial"/>
          <w:szCs w:val="22"/>
          <w:lang w:eastAsia="ko-KR"/>
        </w:rPr>
        <w:t>es</w:t>
      </w:r>
      <w:r w:rsidR="00651A7A" w:rsidRPr="009941E1">
        <w:rPr>
          <w:rFonts w:eastAsia="Batang" w:cs="Arial"/>
          <w:szCs w:val="22"/>
          <w:lang w:eastAsia="ko-KR"/>
        </w:rPr>
        <w:t xml:space="preserve"> for </w:t>
      </w:r>
      <w:r w:rsidR="00492FEE" w:rsidRPr="009941E1">
        <w:rPr>
          <w:rFonts w:eastAsia="Batang" w:cs="Arial"/>
          <w:szCs w:val="22"/>
          <w:lang w:eastAsia="ko-KR"/>
        </w:rPr>
        <w:t>the reporting and investigation of compliance breaches</w:t>
      </w:r>
      <w:r w:rsidR="00EB66BE" w:rsidRPr="009941E1">
        <w:rPr>
          <w:rFonts w:eastAsia="Batang" w:cs="Arial"/>
          <w:szCs w:val="22"/>
          <w:lang w:eastAsia="ko-KR"/>
        </w:rPr>
        <w:t>.</w:t>
      </w:r>
      <w:r w:rsidR="00E9778C" w:rsidRPr="009941E1">
        <w:rPr>
          <w:rFonts w:eastAsia="Batang" w:cs="Arial"/>
          <w:szCs w:val="22"/>
          <w:lang w:eastAsia="ko-KR"/>
        </w:rPr>
        <w:t xml:space="preserve">   </w:t>
      </w:r>
    </w:p>
    <w:p w14:paraId="636B3CAC" w14:textId="1FE3DC9C" w:rsidR="00CB3DAC" w:rsidRPr="009941E1" w:rsidRDefault="009C3D37" w:rsidP="00CB3DAC">
      <w:pPr>
        <w:pStyle w:val="Heading6"/>
        <w:spacing w:before="120" w:line="240" w:lineRule="auto"/>
        <w:ind w:left="68"/>
        <w:jc w:val="both"/>
        <w:rPr>
          <w:rFonts w:eastAsia="Batang" w:cs="Arial"/>
          <w:i/>
          <w:szCs w:val="22"/>
          <w:lang w:eastAsia="ko-KR"/>
        </w:rPr>
      </w:pPr>
      <w:r w:rsidRPr="009941E1">
        <w:rPr>
          <w:rFonts w:eastAsia="Batang" w:cs="Arial"/>
          <w:i/>
          <w:szCs w:val="22"/>
          <w:lang w:eastAsia="ko-KR"/>
        </w:rPr>
        <w:t>The year-end processes and requirements</w:t>
      </w:r>
      <w:r w:rsidR="00FA09B2" w:rsidRPr="009941E1">
        <w:rPr>
          <w:rFonts w:eastAsia="Batang" w:cs="Arial"/>
          <w:i/>
          <w:szCs w:val="22"/>
          <w:lang w:eastAsia="ko-KR"/>
        </w:rPr>
        <w:t xml:space="preserve"> are stipulated in 3.14 to 3.</w:t>
      </w:r>
      <w:r w:rsidR="00C61B70" w:rsidRPr="009941E1">
        <w:rPr>
          <w:rFonts w:eastAsia="Batang" w:cs="Arial"/>
          <w:i/>
          <w:szCs w:val="22"/>
          <w:lang w:eastAsia="ko-KR"/>
        </w:rPr>
        <w:t>22</w:t>
      </w:r>
      <w:r w:rsidRPr="009941E1">
        <w:rPr>
          <w:rFonts w:eastAsia="Batang" w:cs="Arial"/>
          <w:i/>
          <w:szCs w:val="22"/>
          <w:lang w:eastAsia="ko-KR"/>
        </w:rPr>
        <w:t>.</w:t>
      </w:r>
    </w:p>
    <w:p w14:paraId="12B1AB58" w14:textId="77777777" w:rsidR="007944B7" w:rsidRPr="009941E1" w:rsidRDefault="007944B7" w:rsidP="001E1C5C"/>
    <w:p w14:paraId="6B91BBD7" w14:textId="27008FCB" w:rsidR="00773391" w:rsidRPr="009941E1" w:rsidRDefault="00773391" w:rsidP="007944B7">
      <w:pPr>
        <w:pStyle w:val="Heading6"/>
        <w:spacing w:before="120" w:line="240" w:lineRule="auto"/>
        <w:jc w:val="both"/>
        <w:rPr>
          <w:rFonts w:cs="Arial"/>
          <w:b/>
          <w:color w:val="003366"/>
        </w:rPr>
      </w:pPr>
      <w:r w:rsidRPr="009941E1">
        <w:rPr>
          <w:rFonts w:cs="Arial"/>
          <w:b/>
          <w:color w:val="003366"/>
          <w:lang w:val="en-GB"/>
        </w:rPr>
        <w:t>External</w:t>
      </w:r>
      <w:r w:rsidRPr="009941E1">
        <w:rPr>
          <w:rFonts w:cs="Arial"/>
          <w:b/>
          <w:color w:val="003366"/>
        </w:rPr>
        <w:t xml:space="preserve"> Audit (including the </w:t>
      </w:r>
      <w:r w:rsidR="006A6902" w:rsidRPr="009941E1">
        <w:rPr>
          <w:rFonts w:cs="Arial"/>
          <w:b/>
          <w:color w:val="003366"/>
        </w:rPr>
        <w:t xml:space="preserve">Victorian </w:t>
      </w:r>
      <w:r w:rsidRPr="009941E1">
        <w:rPr>
          <w:rFonts w:cs="Arial"/>
          <w:b/>
          <w:color w:val="003366"/>
        </w:rPr>
        <w:t>Auditor</w:t>
      </w:r>
      <w:r w:rsidR="005977A7" w:rsidRPr="009941E1">
        <w:rPr>
          <w:rFonts w:cs="Arial"/>
          <w:b/>
          <w:color w:val="003366"/>
        </w:rPr>
        <w:t>-</w:t>
      </w:r>
      <w:r w:rsidRPr="009941E1">
        <w:rPr>
          <w:rFonts w:cs="Arial"/>
          <w:b/>
          <w:color w:val="003366"/>
        </w:rPr>
        <w:t>General and duly appointed representatives)</w:t>
      </w:r>
    </w:p>
    <w:p w14:paraId="50E02A9B" w14:textId="3CABBB00" w:rsidR="00E82F53" w:rsidRPr="009941E1" w:rsidRDefault="00321829" w:rsidP="00CB3DAC">
      <w:pPr>
        <w:pStyle w:val="Heading3"/>
        <w:numPr>
          <w:ilvl w:val="0"/>
          <w:numId w:val="0"/>
        </w:numPr>
        <w:spacing w:before="120" w:line="240" w:lineRule="auto"/>
        <w:jc w:val="both"/>
        <w:rPr>
          <w:rFonts w:eastAsia="Batang" w:cs="Arial"/>
          <w:szCs w:val="22"/>
          <w:lang w:eastAsia="ko-KR"/>
        </w:rPr>
      </w:pPr>
      <w:r w:rsidRPr="009941E1">
        <w:rPr>
          <w:rFonts w:eastAsia="Batang" w:cs="Arial"/>
          <w:szCs w:val="22"/>
          <w:lang w:eastAsia="ko-KR"/>
        </w:rPr>
        <w:t xml:space="preserve">The </w:t>
      </w:r>
      <w:r w:rsidR="00E82F53" w:rsidRPr="009941E1">
        <w:rPr>
          <w:rFonts w:eastAsia="Batang" w:cs="Arial"/>
          <w:szCs w:val="22"/>
          <w:lang w:eastAsia="ko-KR"/>
        </w:rPr>
        <w:t>ARC will:</w:t>
      </w:r>
    </w:p>
    <w:p w14:paraId="792212FD" w14:textId="709001FD" w:rsidR="008C0A98" w:rsidRPr="009941E1" w:rsidRDefault="008C0A9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ensure that the activities of external audit are co-ordinated with internal audit to ensure adequate audit coverage and minimise duplication of effort</w:t>
      </w:r>
    </w:p>
    <w:p w14:paraId="403CE6B6" w14:textId="1B25FFD6" w:rsidR="008C0A98" w:rsidRPr="009941E1" w:rsidRDefault="008C0A9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ensure the views of external audit, including those on accounting issues that may impact on the financial statements, financial management compliance or other relevant risks are considered by </w:t>
      </w:r>
      <w:r w:rsidR="00321829" w:rsidRPr="009941E1">
        <w:rPr>
          <w:rFonts w:eastAsia="Batang" w:cs="Arial"/>
          <w:szCs w:val="22"/>
          <w:lang w:eastAsia="ko-KR"/>
        </w:rPr>
        <w:t xml:space="preserve">the </w:t>
      </w:r>
      <w:r w:rsidRPr="009941E1">
        <w:rPr>
          <w:rFonts w:eastAsia="Batang" w:cs="Arial"/>
          <w:szCs w:val="22"/>
          <w:lang w:eastAsia="ko-KR"/>
        </w:rPr>
        <w:t>ARC</w:t>
      </w:r>
    </w:p>
    <w:p w14:paraId="042146A6" w14:textId="189259AB" w:rsidR="008C0A98" w:rsidRPr="009941E1" w:rsidRDefault="008C0A9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ensure internal and external audit outcomes, including financial and performance audits, are considered by </w:t>
      </w:r>
      <w:r w:rsidR="00321829" w:rsidRPr="009941E1">
        <w:rPr>
          <w:rFonts w:eastAsia="Batang" w:cs="Arial"/>
          <w:szCs w:val="22"/>
          <w:lang w:eastAsia="ko-KR"/>
        </w:rPr>
        <w:t xml:space="preserve">the </w:t>
      </w:r>
      <w:r w:rsidRPr="009941E1">
        <w:rPr>
          <w:rFonts w:eastAsia="Batang" w:cs="Arial"/>
          <w:szCs w:val="22"/>
          <w:lang w:eastAsia="ko-KR"/>
        </w:rPr>
        <w:t>ARC</w:t>
      </w:r>
    </w:p>
    <w:p w14:paraId="4A9AC935" w14:textId="24E2D686" w:rsidR="008C0A98" w:rsidRPr="009941E1" w:rsidRDefault="008C0A9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provide a standing invitation to the external auditor to attend </w:t>
      </w:r>
      <w:r w:rsidR="00896B13" w:rsidRPr="009941E1">
        <w:rPr>
          <w:rFonts w:eastAsia="Batang" w:cs="Arial"/>
          <w:szCs w:val="22"/>
          <w:lang w:eastAsia="ko-KR"/>
        </w:rPr>
        <w:t xml:space="preserve">the </w:t>
      </w:r>
      <w:r w:rsidRPr="009941E1">
        <w:rPr>
          <w:rFonts w:eastAsia="Batang" w:cs="Arial"/>
          <w:szCs w:val="22"/>
          <w:lang w:eastAsia="ko-KR"/>
        </w:rPr>
        <w:t>ARC meetings</w:t>
      </w:r>
    </w:p>
    <w:p w14:paraId="6D724401" w14:textId="385F0FF2" w:rsidR="00771EE8" w:rsidRPr="009941E1" w:rsidRDefault="008C0A9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meet privately with external auditors without management present to ensure frank and open communication at least once per year, at the discretion of the Chair.</w:t>
      </w:r>
    </w:p>
    <w:p w14:paraId="31F39540" w14:textId="77777777" w:rsidR="007944B7" w:rsidRPr="009941E1" w:rsidRDefault="007944B7" w:rsidP="001E1C5C"/>
    <w:p w14:paraId="10F2BB08" w14:textId="56F76F36" w:rsidR="00EB66BE" w:rsidRPr="009941E1" w:rsidRDefault="00EB66BE" w:rsidP="006D4A4F">
      <w:pPr>
        <w:pStyle w:val="Heading6"/>
        <w:spacing w:before="120" w:line="240" w:lineRule="auto"/>
        <w:jc w:val="both"/>
        <w:rPr>
          <w:rFonts w:cs="Arial"/>
          <w:b/>
          <w:color w:val="003366"/>
          <w:lang w:val="en-GB"/>
        </w:rPr>
      </w:pPr>
      <w:r w:rsidRPr="009941E1">
        <w:rPr>
          <w:rFonts w:cs="Arial"/>
          <w:b/>
          <w:color w:val="003366"/>
          <w:lang w:val="en-GB"/>
        </w:rPr>
        <w:t>Remedial Action of Audit Issues</w:t>
      </w:r>
    </w:p>
    <w:p w14:paraId="4AFDD4A2" w14:textId="3AFDA967" w:rsidR="00EB66BE" w:rsidRPr="009941E1" w:rsidRDefault="00896B13" w:rsidP="00CB3DAC">
      <w:pPr>
        <w:pStyle w:val="Heading3"/>
        <w:numPr>
          <w:ilvl w:val="0"/>
          <w:numId w:val="0"/>
        </w:numPr>
        <w:spacing w:before="120" w:line="240" w:lineRule="auto"/>
        <w:jc w:val="both"/>
        <w:rPr>
          <w:rFonts w:eastAsia="Batang" w:cs="Arial"/>
          <w:szCs w:val="22"/>
          <w:lang w:eastAsia="ko-KR"/>
        </w:rPr>
      </w:pPr>
      <w:r w:rsidRPr="009941E1">
        <w:rPr>
          <w:rFonts w:eastAsia="Batang" w:cs="Arial"/>
          <w:szCs w:val="22"/>
          <w:lang w:eastAsia="ko-KR"/>
        </w:rPr>
        <w:t xml:space="preserve">The </w:t>
      </w:r>
      <w:r w:rsidR="00EB66BE" w:rsidRPr="009941E1">
        <w:rPr>
          <w:rFonts w:eastAsia="Batang" w:cs="Arial"/>
          <w:szCs w:val="22"/>
          <w:lang w:eastAsia="ko-KR"/>
        </w:rPr>
        <w:t>ARC will:</w:t>
      </w:r>
    </w:p>
    <w:p w14:paraId="37C95D9D" w14:textId="1E117BB4" w:rsidR="00A10A66" w:rsidRPr="009941E1" w:rsidRDefault="00A10A66"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monitor implementation of internal and external audit recommendations accepted by management and review impact of actions taken by management to resolve issues</w:t>
      </w:r>
    </w:p>
    <w:p w14:paraId="61A4BD44" w14:textId="7FB330EF" w:rsidR="001E1025" w:rsidRPr="009941E1" w:rsidRDefault="00A10A66" w:rsidP="001E1025">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review status of remedial actions </w:t>
      </w:r>
      <w:r w:rsidR="00580203" w:rsidRPr="009941E1">
        <w:rPr>
          <w:rFonts w:eastAsia="Batang" w:cs="Arial"/>
          <w:szCs w:val="22"/>
          <w:lang w:eastAsia="ko-KR"/>
        </w:rPr>
        <w:t>on a quarterly basis</w:t>
      </w:r>
      <w:r w:rsidRPr="009941E1">
        <w:rPr>
          <w:rFonts w:eastAsia="Batang" w:cs="Arial"/>
          <w:szCs w:val="22"/>
          <w:lang w:eastAsia="ko-KR"/>
        </w:rPr>
        <w:t>.</w:t>
      </w:r>
    </w:p>
    <w:p w14:paraId="386DD30B" w14:textId="77777777" w:rsidR="00A10A66" w:rsidRPr="009941E1" w:rsidRDefault="00A10A66" w:rsidP="00CB3DAC">
      <w:pPr>
        <w:pStyle w:val="NoSpacing"/>
        <w:jc w:val="both"/>
        <w:rPr>
          <w:rFonts w:eastAsia="Batang"/>
          <w:lang w:eastAsia="ko-KR"/>
        </w:rPr>
      </w:pPr>
    </w:p>
    <w:p w14:paraId="3DA6B0EC" w14:textId="77777777" w:rsidR="00D9073D" w:rsidRPr="009941E1" w:rsidRDefault="00DB415B" w:rsidP="00B12050">
      <w:pPr>
        <w:pStyle w:val="Heading6"/>
        <w:keepNext/>
        <w:numPr>
          <w:ilvl w:val="0"/>
          <w:numId w:val="2"/>
        </w:numPr>
        <w:spacing w:before="120" w:after="120" w:line="240" w:lineRule="auto"/>
        <w:ind w:left="284" w:hanging="284"/>
        <w:jc w:val="both"/>
        <w:rPr>
          <w:rFonts w:eastAsia="Batang" w:cs="Arial"/>
          <w:b/>
          <w:color w:val="0C2D83"/>
          <w:sz w:val="24"/>
          <w:szCs w:val="22"/>
          <w:lang w:eastAsia="ko-KR"/>
        </w:rPr>
      </w:pPr>
      <w:r w:rsidRPr="009941E1">
        <w:rPr>
          <w:rFonts w:eastAsia="Batang" w:cs="Arial"/>
          <w:b/>
          <w:color w:val="0C2D83"/>
          <w:sz w:val="24"/>
          <w:szCs w:val="22"/>
          <w:lang w:eastAsia="ko-KR"/>
        </w:rPr>
        <w:t>D</w:t>
      </w:r>
      <w:r w:rsidR="009E3CFC" w:rsidRPr="009941E1">
        <w:rPr>
          <w:rFonts w:eastAsia="Batang" w:cs="Arial"/>
          <w:b/>
          <w:color w:val="0C2D83"/>
          <w:sz w:val="24"/>
          <w:szCs w:val="22"/>
          <w:lang w:eastAsia="ko-KR"/>
        </w:rPr>
        <w:t xml:space="preserve">ecision-making </w:t>
      </w:r>
      <w:r w:rsidR="00D82E1A" w:rsidRPr="009941E1">
        <w:rPr>
          <w:rFonts w:eastAsia="Batang" w:cs="Arial"/>
          <w:b/>
          <w:color w:val="0C2D83"/>
          <w:sz w:val="24"/>
          <w:szCs w:val="22"/>
          <w:lang w:eastAsia="ko-KR"/>
        </w:rPr>
        <w:t>A</w:t>
      </w:r>
      <w:r w:rsidR="00D9073D" w:rsidRPr="009941E1">
        <w:rPr>
          <w:rFonts w:eastAsia="Batang" w:cs="Arial"/>
          <w:b/>
          <w:color w:val="0C2D83"/>
          <w:sz w:val="24"/>
          <w:szCs w:val="22"/>
          <w:lang w:eastAsia="ko-KR"/>
        </w:rPr>
        <w:t>uthority</w:t>
      </w:r>
    </w:p>
    <w:p w14:paraId="72AC4371" w14:textId="1223877C" w:rsidR="008C0A98" w:rsidRPr="009941E1" w:rsidRDefault="00D9073D" w:rsidP="00CB3DAC">
      <w:pPr>
        <w:jc w:val="both"/>
        <w:rPr>
          <w:rFonts w:eastAsia="Batang" w:cs="Arial"/>
          <w:szCs w:val="22"/>
          <w:lang w:eastAsia="ko-KR"/>
        </w:rPr>
      </w:pPr>
      <w:r w:rsidRPr="009941E1">
        <w:rPr>
          <w:rFonts w:eastAsia="Batang" w:cs="Arial"/>
          <w:szCs w:val="22"/>
          <w:lang w:eastAsia="ko-KR"/>
        </w:rPr>
        <w:t xml:space="preserve">The Secretary authorises </w:t>
      </w:r>
      <w:r w:rsidR="00896B13" w:rsidRPr="009941E1">
        <w:rPr>
          <w:rFonts w:eastAsia="Batang" w:cs="Arial"/>
          <w:szCs w:val="22"/>
          <w:lang w:eastAsia="ko-KR"/>
        </w:rPr>
        <w:t xml:space="preserve">the </w:t>
      </w:r>
      <w:r w:rsidR="007751E2" w:rsidRPr="009941E1">
        <w:rPr>
          <w:rFonts w:eastAsia="Batang" w:cs="Arial"/>
          <w:szCs w:val="22"/>
          <w:lang w:eastAsia="ko-KR"/>
        </w:rPr>
        <w:t>ARC</w:t>
      </w:r>
      <w:r w:rsidRPr="009941E1">
        <w:rPr>
          <w:rFonts w:eastAsia="Batang" w:cs="Arial"/>
          <w:szCs w:val="22"/>
          <w:lang w:eastAsia="ko-KR"/>
        </w:rPr>
        <w:t xml:space="preserve"> to conduct or authorise investigations into any matters within the scope of its responsibilities</w:t>
      </w:r>
      <w:r w:rsidR="00943AB1" w:rsidRPr="009941E1">
        <w:rPr>
          <w:rFonts w:eastAsia="Batang" w:cs="Arial"/>
          <w:szCs w:val="22"/>
          <w:lang w:eastAsia="ko-KR"/>
        </w:rPr>
        <w:t>. This includes engaging independent counsel and other advisors</w:t>
      </w:r>
      <w:r w:rsidR="00C42544" w:rsidRPr="009941E1">
        <w:rPr>
          <w:rFonts w:eastAsia="Batang" w:cs="Arial"/>
          <w:szCs w:val="22"/>
          <w:lang w:eastAsia="ko-KR"/>
        </w:rPr>
        <w:t>,</w:t>
      </w:r>
      <w:r w:rsidR="00943AB1" w:rsidRPr="009941E1">
        <w:rPr>
          <w:rFonts w:eastAsia="Batang" w:cs="Arial"/>
          <w:szCs w:val="22"/>
          <w:lang w:eastAsia="ko-KR"/>
        </w:rPr>
        <w:t xml:space="preserve"> as it deems necessary to assist in the conduct of any investigation</w:t>
      </w:r>
      <w:r w:rsidRPr="009941E1">
        <w:rPr>
          <w:rFonts w:eastAsia="Batang" w:cs="Arial"/>
          <w:szCs w:val="22"/>
          <w:lang w:eastAsia="ko-KR"/>
        </w:rPr>
        <w:t xml:space="preserve">. </w:t>
      </w:r>
      <w:r w:rsidR="00896B13" w:rsidRPr="009941E1">
        <w:rPr>
          <w:rFonts w:eastAsia="Batang" w:cs="Arial"/>
          <w:szCs w:val="22"/>
          <w:lang w:eastAsia="ko-KR"/>
        </w:rPr>
        <w:t xml:space="preserve">The </w:t>
      </w:r>
      <w:r w:rsidR="00C42544" w:rsidRPr="009941E1">
        <w:rPr>
          <w:rFonts w:eastAsia="Batang" w:cs="Arial"/>
          <w:szCs w:val="22"/>
          <w:lang w:eastAsia="ko-KR"/>
        </w:rPr>
        <w:t xml:space="preserve">ARC </w:t>
      </w:r>
      <w:r w:rsidRPr="009941E1">
        <w:rPr>
          <w:rFonts w:eastAsia="Batang" w:cs="Arial"/>
          <w:szCs w:val="22"/>
          <w:lang w:eastAsia="ko-KR"/>
        </w:rPr>
        <w:t>is empowered to:</w:t>
      </w:r>
    </w:p>
    <w:p w14:paraId="7950C165" w14:textId="77777777" w:rsidR="00ED6974" w:rsidRPr="009941E1" w:rsidRDefault="00ED6974" w:rsidP="00CB3DAC">
      <w:pPr>
        <w:jc w:val="both"/>
        <w:rPr>
          <w:rFonts w:eastAsia="Batang" w:cs="Arial"/>
          <w:szCs w:val="22"/>
          <w:lang w:eastAsia="ko-KR"/>
        </w:rPr>
      </w:pPr>
    </w:p>
    <w:p w14:paraId="6DB7AC04" w14:textId="77777777" w:rsidR="00D9073D" w:rsidRPr="009941E1" w:rsidRDefault="00C42544" w:rsidP="00B12050">
      <w:pPr>
        <w:pStyle w:val="ListParagraph"/>
        <w:numPr>
          <w:ilvl w:val="1"/>
          <w:numId w:val="2"/>
        </w:numPr>
        <w:spacing w:line="360" w:lineRule="auto"/>
        <w:jc w:val="both"/>
        <w:rPr>
          <w:rFonts w:eastAsia="Batang" w:cs="Arial"/>
          <w:szCs w:val="22"/>
          <w:lang w:eastAsia="ko-KR"/>
        </w:rPr>
      </w:pPr>
      <w:r w:rsidRPr="009941E1">
        <w:rPr>
          <w:rFonts w:eastAsia="Batang" w:cs="Arial"/>
          <w:szCs w:val="22"/>
          <w:lang w:eastAsia="ko-KR"/>
        </w:rPr>
        <w:t>c</w:t>
      </w:r>
      <w:r w:rsidR="00D9073D" w:rsidRPr="009941E1">
        <w:rPr>
          <w:rFonts w:eastAsia="Batang" w:cs="Arial"/>
          <w:szCs w:val="22"/>
          <w:lang w:eastAsia="ko-KR"/>
        </w:rPr>
        <w:t xml:space="preserve">onduct or authorise investigations into any matters within the </w:t>
      </w:r>
      <w:r w:rsidR="007751E2" w:rsidRPr="009941E1">
        <w:rPr>
          <w:rFonts w:eastAsia="Batang" w:cs="Arial"/>
          <w:szCs w:val="22"/>
          <w:lang w:eastAsia="ko-KR"/>
        </w:rPr>
        <w:t>ARC</w:t>
      </w:r>
      <w:r w:rsidR="005977A7" w:rsidRPr="009941E1">
        <w:rPr>
          <w:rFonts w:eastAsia="Batang" w:cs="Arial"/>
          <w:szCs w:val="22"/>
          <w:lang w:eastAsia="ko-KR"/>
        </w:rPr>
        <w:t>’</w:t>
      </w:r>
      <w:r w:rsidR="007751E2" w:rsidRPr="009941E1">
        <w:rPr>
          <w:rFonts w:eastAsia="Batang" w:cs="Arial"/>
          <w:szCs w:val="22"/>
          <w:lang w:eastAsia="ko-KR"/>
        </w:rPr>
        <w:t>s</w:t>
      </w:r>
      <w:r w:rsidR="00ED6974" w:rsidRPr="009941E1">
        <w:rPr>
          <w:rFonts w:eastAsia="Batang" w:cs="Arial"/>
          <w:szCs w:val="22"/>
          <w:lang w:eastAsia="ko-KR"/>
        </w:rPr>
        <w:t xml:space="preserve"> scope of responsibilities</w:t>
      </w:r>
    </w:p>
    <w:p w14:paraId="3A4F15F5" w14:textId="27C181A1" w:rsidR="00D9073D" w:rsidRPr="009941E1" w:rsidRDefault="00C42544" w:rsidP="00B12050">
      <w:pPr>
        <w:pStyle w:val="ListParagraph"/>
        <w:numPr>
          <w:ilvl w:val="1"/>
          <w:numId w:val="2"/>
        </w:numPr>
        <w:spacing w:line="360" w:lineRule="auto"/>
        <w:jc w:val="both"/>
        <w:rPr>
          <w:rFonts w:eastAsia="Batang" w:cs="Arial"/>
          <w:szCs w:val="22"/>
          <w:lang w:eastAsia="ko-KR"/>
        </w:rPr>
      </w:pPr>
      <w:r w:rsidRPr="009941E1">
        <w:rPr>
          <w:rFonts w:eastAsia="Batang" w:cs="Arial"/>
          <w:szCs w:val="22"/>
          <w:lang w:eastAsia="ko-KR"/>
        </w:rPr>
        <w:lastRenderedPageBreak/>
        <w:t>h</w:t>
      </w:r>
      <w:r w:rsidR="00D9073D" w:rsidRPr="009941E1">
        <w:rPr>
          <w:rFonts w:eastAsia="Batang" w:cs="Arial"/>
          <w:szCs w:val="22"/>
          <w:lang w:eastAsia="ko-KR"/>
        </w:rPr>
        <w:t xml:space="preserve">ave direct access to the Secretary, </w:t>
      </w:r>
      <w:r w:rsidR="000257D8" w:rsidRPr="009941E1">
        <w:rPr>
          <w:rFonts w:eastAsia="Batang" w:cs="Arial"/>
          <w:szCs w:val="22"/>
          <w:lang w:eastAsia="ko-KR"/>
        </w:rPr>
        <w:t xml:space="preserve">CFO </w:t>
      </w:r>
      <w:r w:rsidR="00D9073D" w:rsidRPr="009941E1">
        <w:rPr>
          <w:rFonts w:eastAsia="Batang" w:cs="Arial"/>
          <w:szCs w:val="22"/>
          <w:lang w:eastAsia="ko-KR"/>
        </w:rPr>
        <w:t>and management</w:t>
      </w:r>
    </w:p>
    <w:p w14:paraId="070A1F44" w14:textId="5420A9E1" w:rsidR="00D9073D" w:rsidRPr="009941E1" w:rsidRDefault="00C42544" w:rsidP="00B12050">
      <w:pPr>
        <w:pStyle w:val="ListParagraph"/>
        <w:numPr>
          <w:ilvl w:val="1"/>
          <w:numId w:val="2"/>
        </w:numPr>
        <w:spacing w:line="360" w:lineRule="auto"/>
        <w:jc w:val="both"/>
        <w:rPr>
          <w:rFonts w:eastAsia="Batang" w:cs="Arial"/>
          <w:szCs w:val="22"/>
          <w:lang w:eastAsia="ko-KR"/>
        </w:rPr>
      </w:pPr>
      <w:r w:rsidRPr="009941E1">
        <w:rPr>
          <w:rFonts w:eastAsia="Batang" w:cs="Arial"/>
          <w:szCs w:val="22"/>
          <w:lang w:eastAsia="ko-KR"/>
        </w:rPr>
        <w:t>h</w:t>
      </w:r>
      <w:r w:rsidR="00D9073D" w:rsidRPr="009941E1">
        <w:rPr>
          <w:rFonts w:eastAsia="Batang" w:cs="Arial"/>
          <w:szCs w:val="22"/>
          <w:lang w:eastAsia="ko-KR"/>
        </w:rPr>
        <w:t xml:space="preserve">ave unrestricted access </w:t>
      </w:r>
      <w:r w:rsidR="007751E2" w:rsidRPr="009941E1">
        <w:rPr>
          <w:rFonts w:eastAsia="Batang" w:cs="Arial"/>
          <w:szCs w:val="22"/>
          <w:lang w:eastAsia="ko-KR"/>
        </w:rPr>
        <w:t>to management</w:t>
      </w:r>
      <w:r w:rsidR="008957BC" w:rsidRPr="009941E1">
        <w:rPr>
          <w:rFonts w:eastAsia="Batang" w:cs="Arial"/>
          <w:szCs w:val="22"/>
          <w:lang w:eastAsia="ko-KR"/>
        </w:rPr>
        <w:t xml:space="preserve">, </w:t>
      </w:r>
      <w:r w:rsidR="00D9073D" w:rsidRPr="009941E1">
        <w:rPr>
          <w:rFonts w:eastAsia="Batang" w:cs="Arial"/>
          <w:szCs w:val="22"/>
          <w:lang w:eastAsia="ko-KR"/>
        </w:rPr>
        <w:t>employees and relevant information</w:t>
      </w:r>
    </w:p>
    <w:p w14:paraId="2A5E1D37" w14:textId="2FF9F82E" w:rsidR="00D9073D" w:rsidRPr="009941E1" w:rsidRDefault="00C42544" w:rsidP="00B12050">
      <w:pPr>
        <w:pStyle w:val="ListParagraph"/>
        <w:numPr>
          <w:ilvl w:val="1"/>
          <w:numId w:val="2"/>
        </w:numPr>
        <w:spacing w:line="360" w:lineRule="auto"/>
        <w:jc w:val="both"/>
        <w:rPr>
          <w:rFonts w:eastAsia="Batang" w:cs="Arial"/>
          <w:szCs w:val="22"/>
          <w:lang w:eastAsia="ko-KR"/>
        </w:rPr>
      </w:pPr>
      <w:r w:rsidRPr="009941E1">
        <w:rPr>
          <w:rFonts w:eastAsia="Batang" w:cs="Arial"/>
          <w:szCs w:val="22"/>
          <w:lang w:eastAsia="ko-KR"/>
        </w:rPr>
        <w:t>a</w:t>
      </w:r>
      <w:r w:rsidR="00D9073D" w:rsidRPr="009941E1">
        <w:rPr>
          <w:rFonts w:eastAsia="Batang" w:cs="Arial"/>
          <w:szCs w:val="22"/>
          <w:lang w:eastAsia="ko-KR"/>
        </w:rPr>
        <w:t>sk management or others to attend meetings and provide information as required</w:t>
      </w:r>
    </w:p>
    <w:p w14:paraId="01CC86AA" w14:textId="0D3D63CE" w:rsidR="00FA50B2" w:rsidRPr="009941E1" w:rsidRDefault="00C42544" w:rsidP="00D1192F">
      <w:pPr>
        <w:pStyle w:val="ListParagraph"/>
        <w:numPr>
          <w:ilvl w:val="1"/>
          <w:numId w:val="2"/>
        </w:numPr>
        <w:spacing w:line="360" w:lineRule="auto"/>
        <w:jc w:val="both"/>
        <w:rPr>
          <w:rFonts w:eastAsia="Batang" w:cs="Arial"/>
          <w:b/>
          <w:color w:val="0C2D83"/>
          <w:sz w:val="24"/>
          <w:szCs w:val="22"/>
          <w:lang w:val="en-AU" w:eastAsia="ko-KR"/>
        </w:rPr>
      </w:pPr>
      <w:r w:rsidRPr="009941E1">
        <w:rPr>
          <w:rFonts w:eastAsia="Batang" w:cs="Arial"/>
          <w:szCs w:val="22"/>
          <w:lang w:eastAsia="ko-KR"/>
        </w:rPr>
        <w:t>h</w:t>
      </w:r>
      <w:r w:rsidR="00D9073D" w:rsidRPr="009941E1">
        <w:rPr>
          <w:rFonts w:eastAsia="Batang" w:cs="Arial"/>
          <w:szCs w:val="22"/>
          <w:lang w:eastAsia="ko-KR"/>
        </w:rPr>
        <w:t>ave direct access to internal and external auditors without management present.</w:t>
      </w:r>
    </w:p>
    <w:p w14:paraId="74E44487" w14:textId="55F0612B" w:rsidR="00D9073D" w:rsidRPr="009941E1" w:rsidRDefault="00AC3D68" w:rsidP="00B12050">
      <w:pPr>
        <w:pStyle w:val="Heading6"/>
        <w:keepNext/>
        <w:numPr>
          <w:ilvl w:val="0"/>
          <w:numId w:val="2"/>
        </w:numPr>
        <w:spacing w:before="120" w:after="120" w:line="240" w:lineRule="auto"/>
        <w:ind w:left="284" w:hanging="284"/>
        <w:jc w:val="both"/>
        <w:rPr>
          <w:rFonts w:eastAsia="Batang" w:cs="Arial"/>
          <w:b/>
          <w:color w:val="0C2D83"/>
          <w:sz w:val="24"/>
          <w:szCs w:val="22"/>
          <w:lang w:eastAsia="ko-KR"/>
        </w:rPr>
      </w:pPr>
      <w:r w:rsidRPr="009941E1">
        <w:rPr>
          <w:rFonts w:eastAsia="Batang" w:cs="Arial"/>
          <w:b/>
          <w:color w:val="0C2D83"/>
          <w:sz w:val="24"/>
          <w:szCs w:val="22"/>
          <w:lang w:eastAsia="ko-KR"/>
        </w:rPr>
        <w:t>Meetings and Administration</w:t>
      </w:r>
    </w:p>
    <w:p w14:paraId="7425E940" w14:textId="6303B4C2" w:rsidR="00D9073D" w:rsidRPr="009941E1" w:rsidRDefault="00223639" w:rsidP="000D705A">
      <w:pPr>
        <w:pStyle w:val="Heading3"/>
        <w:numPr>
          <w:ilvl w:val="0"/>
          <w:numId w:val="0"/>
        </w:numPr>
        <w:spacing w:before="240" w:after="240" w:line="240" w:lineRule="auto"/>
        <w:jc w:val="both"/>
        <w:rPr>
          <w:rFonts w:cs="Arial"/>
          <w:b/>
          <w:color w:val="003366"/>
        </w:rPr>
      </w:pPr>
      <w:r w:rsidRPr="009941E1">
        <w:rPr>
          <w:rFonts w:cs="Arial"/>
          <w:b/>
          <w:color w:val="003366"/>
        </w:rPr>
        <w:t xml:space="preserve"> </w:t>
      </w:r>
      <w:r w:rsidR="007751E2" w:rsidRPr="009941E1">
        <w:rPr>
          <w:rFonts w:cs="Arial"/>
          <w:b/>
          <w:color w:val="003366"/>
        </w:rPr>
        <w:t>ARC</w:t>
      </w:r>
      <w:r w:rsidR="00D9073D" w:rsidRPr="009941E1">
        <w:rPr>
          <w:rFonts w:cs="Arial"/>
          <w:b/>
          <w:color w:val="003366"/>
        </w:rPr>
        <w:t xml:space="preserve"> Meetings</w:t>
      </w:r>
    </w:p>
    <w:p w14:paraId="6D721FFA" w14:textId="66771E73" w:rsidR="009E7EB9" w:rsidRPr="009941E1" w:rsidRDefault="00AA6D80"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FC7851" w:rsidRPr="009941E1">
        <w:rPr>
          <w:rFonts w:eastAsia="Batang" w:cs="Arial"/>
          <w:szCs w:val="22"/>
          <w:lang w:eastAsia="ko-KR"/>
        </w:rPr>
        <w:t xml:space="preserve">ARC will meet at least </w:t>
      </w:r>
      <w:r w:rsidR="00077507" w:rsidRPr="009941E1">
        <w:rPr>
          <w:rFonts w:eastAsia="Batang" w:cs="Arial"/>
          <w:szCs w:val="22"/>
          <w:lang w:eastAsia="ko-KR"/>
        </w:rPr>
        <w:t>5</w:t>
      </w:r>
      <w:r w:rsidR="004E64FF" w:rsidRPr="009941E1">
        <w:rPr>
          <w:rFonts w:eastAsia="Batang" w:cs="Arial"/>
          <w:szCs w:val="22"/>
          <w:lang w:eastAsia="ko-KR"/>
        </w:rPr>
        <w:t xml:space="preserve"> </w:t>
      </w:r>
      <w:r w:rsidR="009E7EB9" w:rsidRPr="009941E1">
        <w:rPr>
          <w:rFonts w:eastAsia="Batang" w:cs="Arial"/>
          <w:szCs w:val="22"/>
          <w:lang w:eastAsia="ko-KR"/>
        </w:rPr>
        <w:t xml:space="preserve">times per year. </w:t>
      </w:r>
      <w:r w:rsidR="00FA0F9A" w:rsidRPr="009941E1">
        <w:rPr>
          <w:rFonts w:eastAsia="Batang" w:cs="Arial"/>
          <w:szCs w:val="22"/>
          <w:lang w:eastAsia="ko-KR"/>
        </w:rPr>
        <w:t>If required, the ARC Chair can request s</w:t>
      </w:r>
      <w:r w:rsidR="00B33333" w:rsidRPr="009941E1">
        <w:rPr>
          <w:rFonts w:eastAsia="Batang" w:cs="Arial"/>
          <w:szCs w:val="22"/>
          <w:lang w:eastAsia="ko-KR"/>
        </w:rPr>
        <w:t>pecial meetings</w:t>
      </w:r>
      <w:r w:rsidR="009E7EB9" w:rsidRPr="009941E1">
        <w:rPr>
          <w:rFonts w:eastAsia="Batang" w:cs="Arial"/>
          <w:szCs w:val="22"/>
          <w:lang w:eastAsia="ko-KR"/>
        </w:rPr>
        <w:t>.</w:t>
      </w:r>
    </w:p>
    <w:p w14:paraId="4E41B108" w14:textId="24735571" w:rsidR="009E7EB9" w:rsidRPr="009941E1" w:rsidRDefault="00850737"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ARC meeting in August will focus on consideration of the </w:t>
      </w:r>
      <w:r w:rsidR="006C384F" w:rsidRPr="009941E1">
        <w:rPr>
          <w:rFonts w:eastAsia="Batang" w:cs="Arial"/>
          <w:szCs w:val="22"/>
          <w:lang w:eastAsia="ko-KR"/>
        </w:rPr>
        <w:t>d</w:t>
      </w:r>
      <w:r w:rsidRPr="009941E1">
        <w:rPr>
          <w:rFonts w:eastAsia="Batang" w:cs="Arial"/>
          <w:szCs w:val="22"/>
          <w:lang w:eastAsia="ko-KR"/>
        </w:rPr>
        <w:t>epartment’s annual financial statements</w:t>
      </w:r>
      <w:r w:rsidR="009E7EB9" w:rsidRPr="009941E1">
        <w:rPr>
          <w:rFonts w:eastAsia="Batang" w:cs="Arial"/>
          <w:szCs w:val="22"/>
          <w:lang w:eastAsia="ko-KR"/>
        </w:rPr>
        <w:t xml:space="preserve">. </w:t>
      </w:r>
    </w:p>
    <w:p w14:paraId="49315972" w14:textId="6FB5CC18" w:rsidR="009E7EB9" w:rsidRPr="009941E1" w:rsidRDefault="009E7EB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0257D8" w:rsidRPr="009941E1">
        <w:rPr>
          <w:rFonts w:eastAsia="Batang" w:cs="Arial"/>
          <w:szCs w:val="22"/>
          <w:lang w:eastAsia="ko-KR"/>
        </w:rPr>
        <w:t>CFO</w:t>
      </w:r>
      <w:r w:rsidRPr="009941E1">
        <w:rPr>
          <w:rFonts w:eastAsia="Batang" w:cs="Arial"/>
          <w:szCs w:val="22"/>
          <w:lang w:eastAsia="ko-KR"/>
        </w:rPr>
        <w:t xml:space="preserve">, </w:t>
      </w:r>
      <w:r w:rsidR="000257D8" w:rsidRPr="009941E1">
        <w:rPr>
          <w:rFonts w:eastAsia="Batang" w:cs="Arial"/>
          <w:szCs w:val="22"/>
          <w:lang w:eastAsia="ko-KR"/>
        </w:rPr>
        <w:t>CAE</w:t>
      </w:r>
      <w:r w:rsidR="000D705A" w:rsidRPr="009941E1">
        <w:rPr>
          <w:rFonts w:eastAsia="Batang" w:cs="Arial"/>
          <w:szCs w:val="22"/>
          <w:lang w:eastAsia="ko-KR"/>
        </w:rPr>
        <w:t xml:space="preserve">, Executive Director, </w:t>
      </w:r>
      <w:r w:rsidR="003550E2" w:rsidRPr="009941E1">
        <w:rPr>
          <w:rFonts w:eastAsia="Batang" w:cs="Arial"/>
          <w:szCs w:val="22"/>
          <w:lang w:eastAsia="ko-KR"/>
        </w:rPr>
        <w:t>AKESD</w:t>
      </w:r>
      <w:r w:rsidR="00FB13F8" w:rsidRPr="009941E1">
        <w:rPr>
          <w:rFonts w:eastAsia="Batang" w:cs="Arial"/>
          <w:szCs w:val="22"/>
          <w:lang w:eastAsia="ko-KR"/>
        </w:rPr>
        <w:t>, Deputy Secretary, People and Executive Services</w:t>
      </w:r>
      <w:r w:rsidR="003550E2" w:rsidRPr="009941E1">
        <w:rPr>
          <w:rFonts w:eastAsia="Batang" w:cs="Arial"/>
          <w:szCs w:val="22"/>
          <w:lang w:eastAsia="ko-KR"/>
        </w:rPr>
        <w:t xml:space="preserve"> </w:t>
      </w:r>
      <w:r w:rsidRPr="009941E1">
        <w:rPr>
          <w:rFonts w:eastAsia="Batang" w:cs="Arial"/>
          <w:szCs w:val="22"/>
          <w:lang w:eastAsia="ko-KR"/>
        </w:rPr>
        <w:t xml:space="preserve">and Deputy Secretary, </w:t>
      </w:r>
      <w:r w:rsidR="005E268E" w:rsidRPr="009941E1">
        <w:rPr>
          <w:rFonts w:eastAsia="Batang" w:cs="Arial"/>
          <w:szCs w:val="22"/>
          <w:lang w:eastAsia="ko-KR"/>
        </w:rPr>
        <w:t>Financial Policy and Information</w:t>
      </w:r>
      <w:r w:rsidRPr="009941E1">
        <w:rPr>
          <w:rFonts w:eastAsia="Batang" w:cs="Arial"/>
          <w:szCs w:val="22"/>
          <w:lang w:eastAsia="ko-KR"/>
        </w:rPr>
        <w:t xml:space="preserve"> Services shall have a standing invitation to attend </w:t>
      </w:r>
      <w:r w:rsidR="00AA6D80" w:rsidRPr="009941E1">
        <w:rPr>
          <w:rFonts w:eastAsia="Batang" w:cs="Arial"/>
          <w:szCs w:val="22"/>
          <w:lang w:eastAsia="ko-KR"/>
        </w:rPr>
        <w:t xml:space="preserve">the </w:t>
      </w:r>
      <w:r w:rsidRPr="009941E1">
        <w:rPr>
          <w:rFonts w:eastAsia="Batang" w:cs="Arial"/>
          <w:szCs w:val="22"/>
          <w:lang w:eastAsia="ko-KR"/>
        </w:rPr>
        <w:t>ARC meetings.</w:t>
      </w:r>
    </w:p>
    <w:p w14:paraId="05414694" w14:textId="73C39D82" w:rsidR="009E7EB9" w:rsidRPr="009941E1" w:rsidRDefault="009E7EB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 quorum for any meeting </w:t>
      </w:r>
      <w:r w:rsidR="00FA0F9A" w:rsidRPr="009941E1">
        <w:rPr>
          <w:rFonts w:eastAsia="Batang" w:cs="Arial"/>
          <w:szCs w:val="22"/>
          <w:lang w:eastAsia="ko-KR"/>
        </w:rPr>
        <w:t>is</w:t>
      </w:r>
      <w:r w:rsidRPr="009941E1">
        <w:rPr>
          <w:rFonts w:eastAsia="Batang" w:cs="Arial"/>
          <w:szCs w:val="22"/>
          <w:lang w:eastAsia="ko-KR"/>
        </w:rPr>
        <w:t xml:space="preserve"> </w:t>
      </w:r>
      <w:r w:rsidR="00077507" w:rsidRPr="009941E1">
        <w:rPr>
          <w:rFonts w:eastAsia="Batang" w:cs="Arial"/>
          <w:szCs w:val="22"/>
          <w:lang w:eastAsia="ko-KR"/>
        </w:rPr>
        <w:t>3</w:t>
      </w:r>
      <w:r w:rsidRPr="009941E1">
        <w:rPr>
          <w:rFonts w:eastAsia="Batang" w:cs="Arial"/>
          <w:szCs w:val="22"/>
          <w:lang w:eastAsia="ko-KR"/>
        </w:rPr>
        <w:t xml:space="preserve"> members, providing the majority of members in attendance are independent members.</w:t>
      </w:r>
    </w:p>
    <w:p w14:paraId="343D5F47" w14:textId="7E8B2945" w:rsidR="009E7EB9" w:rsidRPr="009941E1" w:rsidRDefault="009E7EB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Should the </w:t>
      </w:r>
      <w:r w:rsidR="00FA0F9A" w:rsidRPr="009941E1">
        <w:rPr>
          <w:rFonts w:eastAsia="Batang" w:cs="Arial"/>
          <w:szCs w:val="22"/>
          <w:lang w:eastAsia="ko-KR"/>
        </w:rPr>
        <w:t xml:space="preserve">ARC </w:t>
      </w:r>
      <w:r w:rsidRPr="009941E1">
        <w:rPr>
          <w:rFonts w:eastAsia="Batang" w:cs="Arial"/>
          <w:szCs w:val="22"/>
          <w:lang w:eastAsia="ko-KR"/>
        </w:rPr>
        <w:t xml:space="preserve">Chair be unable to attend a meeting, </w:t>
      </w:r>
      <w:r w:rsidR="00BA398D" w:rsidRPr="009941E1">
        <w:rPr>
          <w:rFonts w:eastAsia="Batang" w:cs="Arial"/>
          <w:szCs w:val="22"/>
          <w:lang w:eastAsia="ko-KR"/>
        </w:rPr>
        <w:t xml:space="preserve">the </w:t>
      </w:r>
      <w:r w:rsidRPr="009941E1">
        <w:rPr>
          <w:rFonts w:eastAsia="Batang" w:cs="Arial"/>
          <w:szCs w:val="22"/>
          <w:lang w:eastAsia="ko-KR"/>
        </w:rPr>
        <w:t>ARC may appoint one of the independent committee members to Chair the meeting or may choose to defer the meeting.</w:t>
      </w:r>
    </w:p>
    <w:p w14:paraId="317CF385" w14:textId="1F10734A" w:rsidR="009E7EB9" w:rsidRPr="009941E1" w:rsidRDefault="009E7EB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independent members shall be able to meet in the absence of the internal members, including in relation to meetings with the </w:t>
      </w:r>
      <w:r w:rsidR="00912B80" w:rsidRPr="009941E1">
        <w:rPr>
          <w:rFonts w:eastAsia="Batang" w:cs="Arial"/>
          <w:szCs w:val="22"/>
          <w:lang w:eastAsia="ko-KR"/>
        </w:rPr>
        <w:t xml:space="preserve">CAE </w:t>
      </w:r>
      <w:r w:rsidRPr="009941E1">
        <w:rPr>
          <w:rFonts w:eastAsia="Batang" w:cs="Arial"/>
          <w:szCs w:val="22"/>
          <w:lang w:eastAsia="ko-KR"/>
        </w:rPr>
        <w:t>or the external auditor.</w:t>
      </w:r>
    </w:p>
    <w:p w14:paraId="21970F28" w14:textId="14045437" w:rsidR="009E7EB9" w:rsidRPr="009941E1" w:rsidRDefault="00BA398D"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FA0F9A" w:rsidRPr="009941E1">
        <w:rPr>
          <w:rFonts w:eastAsia="Batang" w:cs="Arial"/>
          <w:szCs w:val="22"/>
          <w:lang w:eastAsia="ko-KR"/>
        </w:rPr>
        <w:t>ARC members will be distributed with t</w:t>
      </w:r>
      <w:r w:rsidR="009E7EB9" w:rsidRPr="009941E1">
        <w:rPr>
          <w:rFonts w:eastAsia="Batang" w:cs="Arial"/>
          <w:szCs w:val="22"/>
          <w:lang w:eastAsia="ko-KR"/>
        </w:rPr>
        <w:t xml:space="preserve">he agenda and relevant supporting documentation at least </w:t>
      </w:r>
      <w:r w:rsidR="00077507" w:rsidRPr="009941E1">
        <w:rPr>
          <w:rFonts w:eastAsia="Batang" w:cs="Arial"/>
          <w:szCs w:val="22"/>
          <w:lang w:eastAsia="ko-KR"/>
        </w:rPr>
        <w:t>5</w:t>
      </w:r>
      <w:r w:rsidR="009E7EB9" w:rsidRPr="009941E1">
        <w:rPr>
          <w:rFonts w:eastAsia="Batang" w:cs="Arial"/>
          <w:szCs w:val="22"/>
          <w:lang w:eastAsia="ko-KR"/>
        </w:rPr>
        <w:t xml:space="preserve"> business days prior to each </w:t>
      </w:r>
      <w:r w:rsidR="00FA0F9A" w:rsidRPr="009941E1">
        <w:rPr>
          <w:rFonts w:eastAsia="Batang" w:cs="Arial"/>
          <w:szCs w:val="22"/>
          <w:lang w:eastAsia="ko-KR"/>
        </w:rPr>
        <w:t xml:space="preserve">ARC </w:t>
      </w:r>
      <w:r w:rsidR="009E7EB9" w:rsidRPr="009941E1">
        <w:rPr>
          <w:rFonts w:eastAsia="Batang" w:cs="Arial"/>
          <w:szCs w:val="22"/>
          <w:lang w:eastAsia="ko-KR"/>
        </w:rPr>
        <w:t xml:space="preserve">meeting. No papers are to be submitted in a shorter timeframe unless by prior agreement with the </w:t>
      </w:r>
      <w:r w:rsidR="00FA0F9A" w:rsidRPr="009941E1">
        <w:rPr>
          <w:rFonts w:eastAsia="Batang" w:cs="Arial"/>
          <w:szCs w:val="22"/>
          <w:lang w:eastAsia="ko-KR"/>
        </w:rPr>
        <w:t xml:space="preserve">ARC </w:t>
      </w:r>
      <w:r w:rsidR="009E7EB9" w:rsidRPr="009941E1">
        <w:rPr>
          <w:rFonts w:eastAsia="Batang" w:cs="Arial"/>
          <w:szCs w:val="22"/>
          <w:lang w:eastAsia="ko-KR"/>
        </w:rPr>
        <w:t>Chair.</w:t>
      </w:r>
    </w:p>
    <w:p w14:paraId="0CDBDB52" w14:textId="2DED62E1" w:rsidR="008368E1" w:rsidRPr="009941E1" w:rsidRDefault="00FA0F9A"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The ARC Secretariat will take m</w:t>
      </w:r>
      <w:r w:rsidR="009E7EB9" w:rsidRPr="009941E1">
        <w:rPr>
          <w:rFonts w:eastAsia="Batang" w:cs="Arial"/>
          <w:szCs w:val="22"/>
          <w:lang w:eastAsia="ko-KR"/>
        </w:rPr>
        <w:t xml:space="preserve">inutes of meetings and distribute to </w:t>
      </w:r>
      <w:r w:rsidR="00D34092" w:rsidRPr="009941E1">
        <w:rPr>
          <w:rFonts w:eastAsia="Batang" w:cs="Arial"/>
          <w:szCs w:val="22"/>
          <w:lang w:eastAsia="ko-KR"/>
        </w:rPr>
        <w:t xml:space="preserve">the </w:t>
      </w:r>
      <w:r w:rsidR="00C560E9" w:rsidRPr="009941E1">
        <w:rPr>
          <w:rFonts w:eastAsia="Batang" w:cs="Arial"/>
          <w:szCs w:val="22"/>
          <w:lang w:eastAsia="ko-KR"/>
        </w:rPr>
        <w:t xml:space="preserve">ARC </w:t>
      </w:r>
      <w:r w:rsidR="009E7EB9" w:rsidRPr="009941E1">
        <w:rPr>
          <w:rFonts w:eastAsia="Batang" w:cs="Arial"/>
          <w:szCs w:val="22"/>
          <w:lang w:eastAsia="ko-KR"/>
        </w:rPr>
        <w:t xml:space="preserve">members in draft within </w:t>
      </w:r>
      <w:r w:rsidR="000C24B3" w:rsidRPr="009941E1">
        <w:rPr>
          <w:rFonts w:eastAsia="Batang" w:cs="Arial"/>
          <w:szCs w:val="22"/>
          <w:lang w:eastAsia="ko-KR"/>
        </w:rPr>
        <w:t>10</w:t>
      </w:r>
      <w:r w:rsidR="009E7EB9" w:rsidRPr="009941E1">
        <w:rPr>
          <w:rFonts w:eastAsia="Batang" w:cs="Arial"/>
          <w:szCs w:val="22"/>
          <w:lang w:eastAsia="ko-KR"/>
        </w:rPr>
        <w:t xml:space="preserve"> business days </w:t>
      </w:r>
      <w:r w:rsidR="00C560E9" w:rsidRPr="009941E1">
        <w:rPr>
          <w:rFonts w:eastAsia="Batang" w:cs="Arial"/>
          <w:szCs w:val="22"/>
          <w:lang w:eastAsia="ko-KR"/>
        </w:rPr>
        <w:t xml:space="preserve">of </w:t>
      </w:r>
      <w:r w:rsidR="009E7EB9" w:rsidRPr="009941E1">
        <w:rPr>
          <w:rFonts w:eastAsia="Batang" w:cs="Arial"/>
          <w:szCs w:val="22"/>
          <w:lang w:eastAsia="ko-KR"/>
        </w:rPr>
        <w:t xml:space="preserve">the </w:t>
      </w:r>
      <w:r w:rsidR="00C560E9" w:rsidRPr="009941E1">
        <w:rPr>
          <w:rFonts w:eastAsia="Batang" w:cs="Arial"/>
          <w:szCs w:val="22"/>
          <w:lang w:eastAsia="ko-KR"/>
        </w:rPr>
        <w:t xml:space="preserve">ARC </w:t>
      </w:r>
      <w:r w:rsidR="009E7EB9" w:rsidRPr="009941E1">
        <w:rPr>
          <w:rFonts w:eastAsia="Batang" w:cs="Arial"/>
          <w:szCs w:val="22"/>
          <w:lang w:eastAsia="ko-KR"/>
        </w:rPr>
        <w:t xml:space="preserve">meeting. </w:t>
      </w:r>
      <w:r w:rsidR="0092252C" w:rsidRPr="009941E1">
        <w:rPr>
          <w:rFonts w:eastAsia="Batang" w:cs="Arial"/>
          <w:szCs w:val="22"/>
          <w:lang w:eastAsia="ko-KR"/>
        </w:rPr>
        <w:t>The</w:t>
      </w:r>
      <w:r w:rsidR="009E7EB9" w:rsidRPr="009941E1">
        <w:rPr>
          <w:rFonts w:eastAsia="Batang" w:cs="Arial"/>
          <w:szCs w:val="22"/>
          <w:lang w:eastAsia="ko-KR"/>
        </w:rPr>
        <w:t xml:space="preserve"> draft </w:t>
      </w:r>
      <w:r w:rsidR="0092252C" w:rsidRPr="009941E1">
        <w:rPr>
          <w:rFonts w:eastAsia="Batang" w:cs="Arial"/>
          <w:szCs w:val="22"/>
          <w:lang w:eastAsia="ko-KR"/>
        </w:rPr>
        <w:t xml:space="preserve">minutes will be reviewed </w:t>
      </w:r>
      <w:r w:rsidR="009E7EB9" w:rsidRPr="009941E1">
        <w:rPr>
          <w:rFonts w:eastAsia="Batang" w:cs="Arial"/>
          <w:szCs w:val="22"/>
          <w:lang w:eastAsia="ko-KR"/>
        </w:rPr>
        <w:t xml:space="preserve">by the </w:t>
      </w:r>
      <w:r w:rsidR="00C560E9" w:rsidRPr="009941E1">
        <w:rPr>
          <w:rFonts w:eastAsia="Batang" w:cs="Arial"/>
          <w:szCs w:val="22"/>
          <w:lang w:eastAsia="ko-KR"/>
        </w:rPr>
        <w:t xml:space="preserve">ARC </w:t>
      </w:r>
      <w:r w:rsidR="009E7EB9" w:rsidRPr="009941E1">
        <w:rPr>
          <w:rFonts w:eastAsia="Batang" w:cs="Arial"/>
          <w:szCs w:val="22"/>
          <w:lang w:eastAsia="ko-KR"/>
        </w:rPr>
        <w:t>Chair</w:t>
      </w:r>
      <w:r w:rsidR="0092252C" w:rsidRPr="009941E1">
        <w:rPr>
          <w:rFonts w:eastAsia="Batang" w:cs="Arial"/>
          <w:szCs w:val="22"/>
          <w:lang w:eastAsia="ko-KR"/>
        </w:rPr>
        <w:t xml:space="preserve"> before they are circulated to the members.</w:t>
      </w:r>
      <w:r w:rsidR="009E7EB9" w:rsidRPr="009941E1">
        <w:rPr>
          <w:rFonts w:eastAsia="Batang" w:cs="Arial"/>
          <w:szCs w:val="22"/>
          <w:lang w:eastAsia="ko-KR"/>
        </w:rPr>
        <w:t xml:space="preserve"> </w:t>
      </w:r>
      <w:r w:rsidR="00D34092" w:rsidRPr="009941E1">
        <w:rPr>
          <w:rFonts w:eastAsia="Batang" w:cs="Arial"/>
          <w:szCs w:val="22"/>
          <w:lang w:eastAsia="ko-KR"/>
        </w:rPr>
        <w:t xml:space="preserve">The </w:t>
      </w:r>
      <w:r w:rsidR="0092252C" w:rsidRPr="009941E1">
        <w:rPr>
          <w:rFonts w:eastAsia="Batang" w:cs="Arial"/>
          <w:szCs w:val="22"/>
          <w:lang w:eastAsia="ko-KR"/>
        </w:rPr>
        <w:t xml:space="preserve">ARC </w:t>
      </w:r>
      <w:r w:rsidR="009E7EB9" w:rsidRPr="009941E1">
        <w:rPr>
          <w:rFonts w:eastAsia="Batang" w:cs="Arial"/>
          <w:szCs w:val="22"/>
          <w:lang w:eastAsia="ko-KR"/>
        </w:rPr>
        <w:t xml:space="preserve">members shall provide feedback within </w:t>
      </w:r>
      <w:r w:rsidR="00077507" w:rsidRPr="009941E1">
        <w:rPr>
          <w:rFonts w:eastAsia="Batang" w:cs="Arial"/>
          <w:szCs w:val="22"/>
          <w:lang w:eastAsia="ko-KR"/>
        </w:rPr>
        <w:t>5</w:t>
      </w:r>
      <w:r w:rsidR="009E7EB9" w:rsidRPr="009941E1">
        <w:rPr>
          <w:rFonts w:eastAsia="Batang" w:cs="Arial"/>
          <w:szCs w:val="22"/>
          <w:lang w:eastAsia="ko-KR"/>
        </w:rPr>
        <w:t xml:space="preserve"> business days of receiving the draft minutes.</w:t>
      </w:r>
    </w:p>
    <w:p w14:paraId="5277FB47" w14:textId="79F2EE5C" w:rsidR="009E7EB9" w:rsidRPr="009941E1" w:rsidRDefault="009E7EB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At the discretion of the </w:t>
      </w:r>
      <w:r w:rsidR="00C560E9" w:rsidRPr="009941E1">
        <w:rPr>
          <w:rFonts w:eastAsia="Batang" w:cs="Arial"/>
          <w:szCs w:val="22"/>
          <w:lang w:eastAsia="ko-KR"/>
        </w:rPr>
        <w:t xml:space="preserve">ARC </w:t>
      </w:r>
      <w:r w:rsidRPr="009941E1">
        <w:rPr>
          <w:rFonts w:eastAsia="Batang" w:cs="Arial"/>
          <w:szCs w:val="22"/>
          <w:lang w:eastAsia="ko-KR"/>
        </w:rPr>
        <w:t xml:space="preserve">Chair, urgent matters may be addressed out-of-session. It may also be appropriate at times to deal with issues out-of-session to keep meetings focused. </w:t>
      </w:r>
      <w:r w:rsidR="00D34092" w:rsidRPr="009941E1">
        <w:rPr>
          <w:rFonts w:eastAsia="Batang" w:cs="Arial"/>
          <w:szCs w:val="22"/>
          <w:lang w:eastAsia="ko-KR"/>
        </w:rPr>
        <w:t xml:space="preserve">The </w:t>
      </w:r>
      <w:r w:rsidR="00C560E9" w:rsidRPr="009941E1">
        <w:rPr>
          <w:rFonts w:eastAsia="Batang" w:cs="Arial"/>
          <w:szCs w:val="22"/>
          <w:lang w:eastAsia="ko-KR"/>
        </w:rPr>
        <w:t>ARC member</w:t>
      </w:r>
      <w:r w:rsidR="00DD12EC" w:rsidRPr="009941E1">
        <w:rPr>
          <w:rFonts w:eastAsia="Batang" w:cs="Arial"/>
          <w:szCs w:val="22"/>
          <w:lang w:eastAsia="ko-KR"/>
        </w:rPr>
        <w:t>s</w:t>
      </w:r>
      <w:r w:rsidR="00C560E9" w:rsidRPr="009941E1">
        <w:rPr>
          <w:rFonts w:eastAsia="Batang" w:cs="Arial"/>
          <w:szCs w:val="22"/>
          <w:lang w:eastAsia="ko-KR"/>
        </w:rPr>
        <w:t xml:space="preserve"> will approve audit scopes </w:t>
      </w:r>
      <w:r w:rsidR="00DD12EC" w:rsidRPr="009941E1">
        <w:rPr>
          <w:rFonts w:eastAsia="Batang" w:cs="Arial"/>
          <w:szCs w:val="22"/>
          <w:lang w:eastAsia="ko-KR"/>
        </w:rPr>
        <w:t xml:space="preserve">and any exceptions </w:t>
      </w:r>
      <w:r w:rsidR="00580203" w:rsidRPr="009941E1">
        <w:rPr>
          <w:rFonts w:eastAsia="Batang" w:cs="Arial"/>
          <w:szCs w:val="22"/>
          <w:lang w:eastAsia="ko-KR"/>
        </w:rPr>
        <w:t>or</w:t>
      </w:r>
      <w:r w:rsidR="00DD12EC" w:rsidRPr="009941E1">
        <w:rPr>
          <w:rFonts w:eastAsia="Batang" w:cs="Arial"/>
          <w:szCs w:val="22"/>
          <w:lang w:eastAsia="ko-KR"/>
        </w:rPr>
        <w:t xml:space="preserve"> changes to the </w:t>
      </w:r>
      <w:r w:rsidR="008338D8" w:rsidRPr="009941E1">
        <w:rPr>
          <w:rFonts w:eastAsia="Batang" w:cs="Arial"/>
          <w:szCs w:val="22"/>
          <w:lang w:eastAsia="ko-KR"/>
        </w:rPr>
        <w:t>high-</w:t>
      </w:r>
      <w:r w:rsidR="00DD12EC" w:rsidRPr="009941E1">
        <w:rPr>
          <w:rFonts w:eastAsia="Batang" w:cs="Arial"/>
          <w:szCs w:val="22"/>
          <w:lang w:eastAsia="ko-KR"/>
        </w:rPr>
        <w:t>level audit objectives in the IA plan</w:t>
      </w:r>
      <w:r w:rsidR="008338D8" w:rsidRPr="009941E1">
        <w:rPr>
          <w:rFonts w:eastAsia="Batang" w:cs="Arial"/>
          <w:szCs w:val="22"/>
          <w:lang w:eastAsia="ko-KR"/>
        </w:rPr>
        <w:t>,</w:t>
      </w:r>
      <w:r w:rsidR="00DF4B4B" w:rsidRPr="009941E1">
        <w:rPr>
          <w:rFonts w:eastAsia="Batang" w:cs="Arial"/>
          <w:szCs w:val="22"/>
          <w:lang w:eastAsia="ko-KR"/>
        </w:rPr>
        <w:t xml:space="preserve"> out-of-session</w:t>
      </w:r>
      <w:r w:rsidR="00C560E9" w:rsidRPr="009941E1">
        <w:rPr>
          <w:rFonts w:eastAsia="Batang" w:cs="Arial"/>
          <w:szCs w:val="22"/>
          <w:lang w:eastAsia="ko-KR"/>
        </w:rPr>
        <w:t>.</w:t>
      </w:r>
    </w:p>
    <w:p w14:paraId="5FEFC761" w14:textId="4362F489" w:rsidR="00507D65" w:rsidRPr="009941E1" w:rsidRDefault="00C560E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ARC </w:t>
      </w:r>
      <w:r w:rsidR="000D17C7" w:rsidRPr="009941E1">
        <w:rPr>
          <w:rFonts w:eastAsia="Batang" w:cs="Arial"/>
          <w:szCs w:val="22"/>
          <w:lang w:eastAsia="ko-KR"/>
        </w:rPr>
        <w:t>Secretariat</w:t>
      </w:r>
      <w:r w:rsidRPr="009941E1">
        <w:rPr>
          <w:rFonts w:eastAsia="Batang" w:cs="Arial"/>
          <w:szCs w:val="22"/>
          <w:lang w:eastAsia="ko-KR"/>
        </w:rPr>
        <w:t xml:space="preserve"> will receive o</w:t>
      </w:r>
      <w:r w:rsidR="00507D65" w:rsidRPr="009941E1">
        <w:rPr>
          <w:rFonts w:eastAsia="Batang" w:cs="Arial"/>
          <w:szCs w:val="22"/>
          <w:lang w:eastAsia="ko-KR"/>
        </w:rPr>
        <w:t xml:space="preserve">ut-of-session papers </w:t>
      </w:r>
      <w:r w:rsidRPr="009941E1">
        <w:rPr>
          <w:rFonts w:eastAsia="Batang" w:cs="Arial"/>
          <w:szCs w:val="22"/>
          <w:lang w:eastAsia="ko-KR"/>
        </w:rPr>
        <w:t>and</w:t>
      </w:r>
      <w:r w:rsidR="00507D65" w:rsidRPr="009941E1">
        <w:rPr>
          <w:rFonts w:eastAsia="Batang" w:cs="Arial"/>
          <w:szCs w:val="22"/>
          <w:lang w:eastAsia="ko-KR"/>
        </w:rPr>
        <w:t xml:space="preserve"> release </w:t>
      </w:r>
      <w:r w:rsidR="00F9451C" w:rsidRPr="009941E1">
        <w:rPr>
          <w:rFonts w:eastAsia="Batang" w:cs="Arial"/>
          <w:szCs w:val="22"/>
          <w:lang w:eastAsia="ko-KR"/>
        </w:rPr>
        <w:t xml:space="preserve">the papers </w:t>
      </w:r>
      <w:r w:rsidR="00507D65" w:rsidRPr="009941E1">
        <w:rPr>
          <w:rFonts w:eastAsia="Batang" w:cs="Arial"/>
          <w:szCs w:val="22"/>
          <w:lang w:eastAsia="ko-KR"/>
        </w:rPr>
        <w:t>to</w:t>
      </w:r>
      <w:r w:rsidRPr="009941E1">
        <w:rPr>
          <w:rFonts w:eastAsia="Batang" w:cs="Arial"/>
          <w:szCs w:val="22"/>
          <w:lang w:eastAsia="ko-KR"/>
        </w:rPr>
        <w:t xml:space="preserve"> </w:t>
      </w:r>
      <w:r w:rsidR="00DC6699" w:rsidRPr="009941E1">
        <w:rPr>
          <w:rFonts w:eastAsia="Batang" w:cs="Arial"/>
          <w:szCs w:val="22"/>
          <w:lang w:eastAsia="ko-KR"/>
        </w:rPr>
        <w:t xml:space="preserve">the </w:t>
      </w:r>
      <w:r w:rsidRPr="009941E1">
        <w:rPr>
          <w:rFonts w:eastAsia="Batang" w:cs="Arial"/>
          <w:szCs w:val="22"/>
          <w:lang w:eastAsia="ko-KR"/>
        </w:rPr>
        <w:t>ARC</w:t>
      </w:r>
      <w:r w:rsidR="00507D65" w:rsidRPr="009941E1">
        <w:rPr>
          <w:rFonts w:eastAsia="Batang" w:cs="Arial"/>
          <w:szCs w:val="22"/>
          <w:lang w:eastAsia="ko-KR"/>
        </w:rPr>
        <w:t xml:space="preserve"> members. </w:t>
      </w:r>
      <w:r w:rsidR="00DC6699" w:rsidRPr="009941E1">
        <w:rPr>
          <w:rFonts w:eastAsia="Batang" w:cs="Arial"/>
          <w:szCs w:val="22"/>
          <w:lang w:eastAsia="ko-KR"/>
        </w:rPr>
        <w:t xml:space="preserve">The </w:t>
      </w:r>
      <w:r w:rsidRPr="009941E1">
        <w:rPr>
          <w:rFonts w:eastAsia="Batang" w:cs="Arial"/>
          <w:szCs w:val="22"/>
          <w:lang w:eastAsia="ko-KR"/>
        </w:rPr>
        <w:t xml:space="preserve">ARC </w:t>
      </w:r>
      <w:r w:rsidR="00507D65" w:rsidRPr="009941E1">
        <w:rPr>
          <w:rFonts w:eastAsia="Batang" w:cs="Arial"/>
          <w:szCs w:val="22"/>
          <w:lang w:eastAsia="ko-KR"/>
        </w:rPr>
        <w:t xml:space="preserve">members have </w:t>
      </w:r>
      <w:r w:rsidR="00077507" w:rsidRPr="009941E1">
        <w:rPr>
          <w:rFonts w:eastAsia="Batang" w:cs="Arial"/>
          <w:szCs w:val="22"/>
          <w:lang w:eastAsia="ko-KR"/>
        </w:rPr>
        <w:t>5</w:t>
      </w:r>
      <w:r w:rsidR="00507D65" w:rsidRPr="009941E1">
        <w:rPr>
          <w:rFonts w:eastAsia="Batang" w:cs="Arial"/>
          <w:szCs w:val="22"/>
          <w:lang w:eastAsia="ko-KR"/>
        </w:rPr>
        <w:t xml:space="preserve"> working days to provide feedback before the </w:t>
      </w:r>
      <w:r w:rsidRPr="009941E1">
        <w:rPr>
          <w:rFonts w:eastAsia="Batang" w:cs="Arial"/>
          <w:szCs w:val="22"/>
          <w:lang w:eastAsia="ko-KR"/>
        </w:rPr>
        <w:t xml:space="preserve">ARC </w:t>
      </w:r>
      <w:r w:rsidR="00507D65" w:rsidRPr="009941E1">
        <w:rPr>
          <w:rFonts w:eastAsia="Batang" w:cs="Arial"/>
          <w:szCs w:val="22"/>
          <w:lang w:eastAsia="ko-KR"/>
        </w:rPr>
        <w:t xml:space="preserve">Chair concludes the resolution. </w:t>
      </w:r>
      <w:r w:rsidRPr="009941E1">
        <w:rPr>
          <w:rFonts w:eastAsia="Batang" w:cs="Arial"/>
          <w:szCs w:val="22"/>
          <w:lang w:eastAsia="ko-KR"/>
        </w:rPr>
        <w:t xml:space="preserve">Minutes of </w:t>
      </w:r>
      <w:r w:rsidR="00B33333" w:rsidRPr="009941E1">
        <w:rPr>
          <w:rFonts w:eastAsia="Batang" w:cs="Arial"/>
          <w:szCs w:val="22"/>
          <w:lang w:eastAsia="ko-KR"/>
        </w:rPr>
        <w:t>t</w:t>
      </w:r>
      <w:r w:rsidR="00507D65" w:rsidRPr="009941E1">
        <w:rPr>
          <w:rFonts w:eastAsia="Batang" w:cs="Arial"/>
          <w:szCs w:val="22"/>
          <w:lang w:eastAsia="ko-KR"/>
        </w:rPr>
        <w:t>he resolution</w:t>
      </w:r>
      <w:r w:rsidRPr="009941E1">
        <w:rPr>
          <w:rFonts w:eastAsia="Batang" w:cs="Arial"/>
          <w:szCs w:val="22"/>
          <w:lang w:eastAsia="ko-KR"/>
        </w:rPr>
        <w:t>s</w:t>
      </w:r>
      <w:r w:rsidR="00507D65" w:rsidRPr="009941E1">
        <w:rPr>
          <w:rFonts w:eastAsia="Batang" w:cs="Arial"/>
          <w:szCs w:val="22"/>
          <w:lang w:eastAsia="ko-KR"/>
        </w:rPr>
        <w:t xml:space="preserve"> will be </w:t>
      </w:r>
      <w:r w:rsidRPr="009941E1">
        <w:rPr>
          <w:rFonts w:eastAsia="Batang" w:cs="Arial"/>
          <w:szCs w:val="22"/>
          <w:lang w:eastAsia="ko-KR"/>
        </w:rPr>
        <w:t xml:space="preserve">provided </w:t>
      </w:r>
      <w:r w:rsidR="00507D65" w:rsidRPr="009941E1">
        <w:rPr>
          <w:rFonts w:eastAsia="Batang" w:cs="Arial"/>
          <w:szCs w:val="22"/>
          <w:lang w:eastAsia="ko-KR"/>
        </w:rPr>
        <w:t>at the next meeting.</w:t>
      </w:r>
    </w:p>
    <w:p w14:paraId="5A8F04E1" w14:textId="15140B0D" w:rsidR="00967D21" w:rsidRPr="009941E1" w:rsidRDefault="00967D2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Chair will </w:t>
      </w:r>
      <w:r w:rsidR="00AA6E9A" w:rsidRPr="009941E1">
        <w:rPr>
          <w:rFonts w:eastAsia="Batang" w:cs="Arial"/>
          <w:szCs w:val="22"/>
          <w:lang w:eastAsia="ko-KR"/>
        </w:rPr>
        <w:t>liaise with</w:t>
      </w:r>
      <w:r w:rsidRPr="009941E1">
        <w:rPr>
          <w:rFonts w:eastAsia="Batang" w:cs="Arial"/>
          <w:szCs w:val="22"/>
          <w:lang w:eastAsia="ko-KR"/>
        </w:rPr>
        <w:t xml:space="preserve"> the </w:t>
      </w:r>
      <w:r w:rsidR="008338D8" w:rsidRPr="009941E1">
        <w:rPr>
          <w:rFonts w:eastAsia="Batang" w:cs="Arial"/>
          <w:szCs w:val="22"/>
          <w:lang w:eastAsia="ko-KR"/>
        </w:rPr>
        <w:t xml:space="preserve">ARC </w:t>
      </w:r>
      <w:r w:rsidRPr="009941E1">
        <w:rPr>
          <w:rFonts w:eastAsia="Batang" w:cs="Arial"/>
          <w:szCs w:val="22"/>
          <w:lang w:eastAsia="ko-KR"/>
        </w:rPr>
        <w:t>Secretariat function, which will be responsible for:</w:t>
      </w:r>
    </w:p>
    <w:p w14:paraId="3BBB122A" w14:textId="6352DE93"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setting the meeting agenda </w:t>
      </w:r>
    </w:p>
    <w:p w14:paraId="12B4BAB7" w14:textId="77777777"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providing quality control and oversight of papers by undertaking a disciplined approach to the preparation and timely submission of papers</w:t>
      </w:r>
    </w:p>
    <w:p w14:paraId="3A6BAFB6" w14:textId="03A99B31"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confirming that appropriate consultation </w:t>
      </w:r>
      <w:r w:rsidR="00DC66BF" w:rsidRPr="009941E1">
        <w:rPr>
          <w:rFonts w:eastAsia="Batang" w:cs="Arial"/>
          <w:szCs w:val="22"/>
          <w:lang w:eastAsia="ko-KR"/>
        </w:rPr>
        <w:t xml:space="preserve">has been undertaken across the </w:t>
      </w:r>
      <w:r w:rsidR="008338D8" w:rsidRPr="009941E1">
        <w:rPr>
          <w:rFonts w:eastAsia="Batang" w:cs="Arial"/>
          <w:szCs w:val="22"/>
          <w:lang w:eastAsia="ko-KR"/>
        </w:rPr>
        <w:t xml:space="preserve">department, </w:t>
      </w:r>
      <w:r w:rsidRPr="009941E1">
        <w:rPr>
          <w:rFonts w:eastAsia="Batang" w:cs="Arial"/>
          <w:szCs w:val="22"/>
          <w:lang w:eastAsia="ko-KR"/>
        </w:rPr>
        <w:t>prior to circulation of any papers</w:t>
      </w:r>
    </w:p>
    <w:p w14:paraId="5040998E" w14:textId="2DEED381"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compiling and circulating </w:t>
      </w:r>
      <w:r w:rsidR="00DC6699" w:rsidRPr="009941E1">
        <w:rPr>
          <w:rFonts w:eastAsia="Batang" w:cs="Arial"/>
          <w:szCs w:val="22"/>
          <w:lang w:eastAsia="ko-KR"/>
        </w:rPr>
        <w:t xml:space="preserve">the </w:t>
      </w:r>
      <w:r w:rsidR="008338D8" w:rsidRPr="009941E1">
        <w:rPr>
          <w:rFonts w:eastAsia="Batang" w:cs="Arial"/>
          <w:szCs w:val="22"/>
          <w:lang w:eastAsia="ko-KR"/>
        </w:rPr>
        <w:t xml:space="preserve">ARC </w:t>
      </w:r>
      <w:r w:rsidRPr="009941E1">
        <w:rPr>
          <w:rFonts w:eastAsia="Batang" w:cs="Arial"/>
          <w:szCs w:val="22"/>
          <w:lang w:eastAsia="ko-KR"/>
        </w:rPr>
        <w:t>papers</w:t>
      </w:r>
    </w:p>
    <w:p w14:paraId="594FBE84" w14:textId="77777777"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taking and disseminating minutes, including capturing decisions, action items, action owners and timelines for action </w:t>
      </w:r>
    </w:p>
    <w:p w14:paraId="634CB74D" w14:textId="0040A3ED" w:rsidR="00967D21" w:rsidRPr="009941E1" w:rsidRDefault="00967D21" w:rsidP="00B12050">
      <w:pPr>
        <w:pStyle w:val="Heading6"/>
        <w:numPr>
          <w:ilvl w:val="0"/>
          <w:numId w:val="5"/>
        </w:numPr>
        <w:spacing w:before="120" w:line="240" w:lineRule="auto"/>
        <w:ind w:left="993" w:hanging="426"/>
        <w:jc w:val="both"/>
        <w:rPr>
          <w:rFonts w:eastAsia="Batang" w:cs="Arial"/>
          <w:szCs w:val="22"/>
          <w:lang w:eastAsia="ko-KR"/>
        </w:rPr>
      </w:pPr>
      <w:r w:rsidRPr="009941E1">
        <w:rPr>
          <w:rFonts w:eastAsia="Batang" w:cs="Arial"/>
          <w:szCs w:val="22"/>
          <w:lang w:eastAsia="ko-KR"/>
        </w:rPr>
        <w:t xml:space="preserve">supporting </w:t>
      </w:r>
      <w:r w:rsidR="00DC6699" w:rsidRPr="009941E1">
        <w:rPr>
          <w:rFonts w:eastAsia="Batang" w:cs="Arial"/>
          <w:szCs w:val="22"/>
          <w:lang w:eastAsia="ko-KR"/>
        </w:rPr>
        <w:t xml:space="preserve">the </w:t>
      </w:r>
      <w:r w:rsidR="008338D8" w:rsidRPr="009941E1">
        <w:rPr>
          <w:rFonts w:eastAsia="Batang" w:cs="Arial"/>
          <w:szCs w:val="22"/>
          <w:lang w:eastAsia="ko-KR"/>
        </w:rPr>
        <w:t>ARC</w:t>
      </w:r>
      <w:r w:rsidRPr="009941E1">
        <w:rPr>
          <w:rFonts w:eastAsia="Batang" w:cs="Arial"/>
          <w:szCs w:val="22"/>
          <w:lang w:eastAsia="ko-KR"/>
        </w:rPr>
        <w:t xml:space="preserve"> to agree </w:t>
      </w:r>
      <w:r w:rsidR="008338D8" w:rsidRPr="009941E1">
        <w:rPr>
          <w:rFonts w:eastAsia="Batang" w:cs="Arial"/>
          <w:szCs w:val="22"/>
          <w:lang w:eastAsia="ko-KR"/>
        </w:rPr>
        <w:t xml:space="preserve">on </w:t>
      </w:r>
      <w:r w:rsidRPr="009941E1">
        <w:rPr>
          <w:rFonts w:eastAsia="Batang" w:cs="Arial"/>
          <w:szCs w:val="22"/>
          <w:lang w:eastAsia="ko-KR"/>
        </w:rPr>
        <w:t>how decisions will be communicated and providing communication material in the agreed format for dissemination through the agreed channel/s</w:t>
      </w:r>
    </w:p>
    <w:p w14:paraId="3749C9A1" w14:textId="6D48D265" w:rsidR="00967D21" w:rsidRPr="009941E1" w:rsidRDefault="00D82FAE" w:rsidP="007226DA">
      <w:pPr>
        <w:pStyle w:val="Heading6"/>
        <w:numPr>
          <w:ilvl w:val="0"/>
          <w:numId w:val="5"/>
        </w:numPr>
        <w:spacing w:before="120" w:after="120" w:line="240" w:lineRule="auto"/>
        <w:ind w:left="992" w:hanging="425"/>
        <w:jc w:val="both"/>
        <w:rPr>
          <w:rFonts w:eastAsia="Batang" w:cs="Arial"/>
          <w:szCs w:val="22"/>
          <w:lang w:eastAsia="ko-KR"/>
        </w:rPr>
      </w:pPr>
      <w:r w:rsidRPr="009941E1">
        <w:rPr>
          <w:rFonts w:eastAsia="Batang" w:cs="Arial"/>
          <w:szCs w:val="22"/>
          <w:lang w:eastAsia="ko-KR"/>
        </w:rPr>
        <w:t xml:space="preserve">following up </w:t>
      </w:r>
      <w:r w:rsidR="008338D8" w:rsidRPr="009941E1">
        <w:rPr>
          <w:rFonts w:eastAsia="Batang" w:cs="Arial"/>
          <w:szCs w:val="22"/>
          <w:lang w:eastAsia="ko-KR"/>
        </w:rPr>
        <w:t xml:space="preserve">of </w:t>
      </w:r>
      <w:r w:rsidRPr="009941E1">
        <w:rPr>
          <w:rFonts w:eastAsia="Batang" w:cs="Arial"/>
          <w:szCs w:val="22"/>
          <w:lang w:eastAsia="ko-KR"/>
        </w:rPr>
        <w:t>action items</w:t>
      </w:r>
      <w:r w:rsidR="00784A9E" w:rsidRPr="009941E1">
        <w:rPr>
          <w:rFonts w:eastAsia="Batang" w:cs="Arial"/>
          <w:szCs w:val="22"/>
          <w:lang w:eastAsia="ko-KR"/>
        </w:rPr>
        <w:t xml:space="preserve"> arising from </w:t>
      </w:r>
      <w:r w:rsidR="00D60D40" w:rsidRPr="009941E1">
        <w:rPr>
          <w:rFonts w:eastAsia="Batang" w:cs="Arial"/>
          <w:szCs w:val="22"/>
          <w:lang w:eastAsia="ko-KR"/>
        </w:rPr>
        <w:t xml:space="preserve">the </w:t>
      </w:r>
      <w:r w:rsidR="00784A9E" w:rsidRPr="009941E1">
        <w:rPr>
          <w:rFonts w:eastAsia="Batang" w:cs="Arial"/>
          <w:szCs w:val="22"/>
          <w:lang w:eastAsia="ko-KR"/>
        </w:rPr>
        <w:t>ARC meetings</w:t>
      </w:r>
      <w:r w:rsidRPr="009941E1">
        <w:rPr>
          <w:rFonts w:eastAsia="Batang" w:cs="Arial"/>
          <w:szCs w:val="22"/>
          <w:lang w:eastAsia="ko-KR"/>
        </w:rPr>
        <w:t>.</w:t>
      </w:r>
    </w:p>
    <w:p w14:paraId="0CC0C65C" w14:textId="48F3E5E0" w:rsidR="00D9073D" w:rsidRPr="009941E1" w:rsidRDefault="00D9073D" w:rsidP="007226DA">
      <w:pPr>
        <w:pStyle w:val="Heading6"/>
        <w:keepNext/>
        <w:spacing w:before="240" w:after="200" w:line="276" w:lineRule="auto"/>
        <w:jc w:val="both"/>
        <w:rPr>
          <w:rFonts w:cs="Arial"/>
          <w:b/>
          <w:color w:val="003366"/>
        </w:rPr>
      </w:pPr>
      <w:r w:rsidRPr="009941E1">
        <w:rPr>
          <w:rFonts w:cs="Arial"/>
          <w:b/>
          <w:color w:val="003366"/>
        </w:rPr>
        <w:lastRenderedPageBreak/>
        <w:t>Work</w:t>
      </w:r>
      <w:r w:rsidR="008A2B70" w:rsidRPr="009941E1">
        <w:rPr>
          <w:rFonts w:cs="Arial"/>
          <w:b/>
          <w:color w:val="003366"/>
        </w:rPr>
        <w:t xml:space="preserve"> P</w:t>
      </w:r>
      <w:r w:rsidRPr="009941E1">
        <w:rPr>
          <w:rFonts w:cs="Arial"/>
          <w:b/>
          <w:color w:val="003366"/>
        </w:rPr>
        <w:t>lan</w:t>
      </w:r>
    </w:p>
    <w:p w14:paraId="40CC5BBA" w14:textId="083FF3A3" w:rsidR="006C75ED" w:rsidRPr="009941E1" w:rsidRDefault="00D9073D"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576344" w:rsidRPr="009941E1">
        <w:rPr>
          <w:rFonts w:eastAsia="Batang" w:cs="Arial"/>
          <w:szCs w:val="22"/>
          <w:lang w:eastAsia="ko-KR"/>
        </w:rPr>
        <w:t>ARC</w:t>
      </w:r>
      <w:r w:rsidRPr="009941E1">
        <w:rPr>
          <w:rFonts w:eastAsia="Batang" w:cs="Arial"/>
          <w:szCs w:val="22"/>
          <w:lang w:eastAsia="ko-KR"/>
        </w:rPr>
        <w:t xml:space="preserve"> </w:t>
      </w:r>
      <w:r w:rsidR="00487A6B" w:rsidRPr="009941E1">
        <w:rPr>
          <w:rFonts w:eastAsia="Batang" w:cs="Arial"/>
          <w:szCs w:val="22"/>
          <w:lang w:eastAsia="ko-KR"/>
        </w:rPr>
        <w:t>Secretariat</w:t>
      </w:r>
      <w:r w:rsidRPr="009941E1">
        <w:rPr>
          <w:rFonts w:eastAsia="Batang" w:cs="Arial"/>
          <w:szCs w:val="22"/>
          <w:lang w:eastAsia="ko-KR"/>
        </w:rPr>
        <w:t xml:space="preserve"> will develop an annual work</w:t>
      </w:r>
      <w:r w:rsidR="00127B01" w:rsidRPr="009941E1">
        <w:rPr>
          <w:rFonts w:eastAsia="Batang" w:cs="Arial"/>
          <w:szCs w:val="22"/>
          <w:lang w:eastAsia="ko-KR"/>
        </w:rPr>
        <w:t xml:space="preserve"> </w:t>
      </w:r>
      <w:r w:rsidRPr="009941E1">
        <w:rPr>
          <w:rFonts w:eastAsia="Batang" w:cs="Arial"/>
          <w:szCs w:val="22"/>
          <w:lang w:eastAsia="ko-KR"/>
        </w:rPr>
        <w:t xml:space="preserve">plan based on areas of responsibility and </w:t>
      </w:r>
      <w:r w:rsidR="008A2B70" w:rsidRPr="009941E1">
        <w:rPr>
          <w:rFonts w:eastAsia="Batang" w:cs="Arial"/>
          <w:szCs w:val="22"/>
          <w:lang w:eastAsia="ko-KR"/>
        </w:rPr>
        <w:t xml:space="preserve">consideration of </w:t>
      </w:r>
      <w:r w:rsidRPr="009941E1">
        <w:rPr>
          <w:rFonts w:eastAsia="Batang" w:cs="Arial"/>
          <w:szCs w:val="22"/>
          <w:lang w:eastAsia="ko-KR"/>
        </w:rPr>
        <w:t>major issues. The basis of the work</w:t>
      </w:r>
      <w:r w:rsidR="00127B01" w:rsidRPr="009941E1">
        <w:rPr>
          <w:rFonts w:eastAsia="Batang" w:cs="Arial"/>
          <w:szCs w:val="22"/>
          <w:lang w:eastAsia="ko-KR"/>
        </w:rPr>
        <w:t xml:space="preserve"> </w:t>
      </w:r>
      <w:r w:rsidRPr="009941E1">
        <w:rPr>
          <w:rFonts w:eastAsia="Batang" w:cs="Arial"/>
          <w:szCs w:val="22"/>
          <w:lang w:eastAsia="ko-KR"/>
        </w:rPr>
        <w:t xml:space="preserve">plan will </w:t>
      </w:r>
      <w:r w:rsidR="009B30A3" w:rsidRPr="009941E1">
        <w:rPr>
          <w:rFonts w:eastAsia="Batang" w:cs="Arial"/>
          <w:szCs w:val="22"/>
          <w:lang w:eastAsia="ko-KR"/>
        </w:rPr>
        <w:t xml:space="preserve">mirror the </w:t>
      </w:r>
      <w:r w:rsidR="00203C88" w:rsidRPr="009941E1">
        <w:rPr>
          <w:rFonts w:eastAsia="Batang" w:cs="Arial"/>
          <w:szCs w:val="22"/>
          <w:lang w:eastAsia="ko-KR"/>
        </w:rPr>
        <w:t>key responsibilities outlined in</w:t>
      </w:r>
      <w:r w:rsidRPr="009941E1">
        <w:rPr>
          <w:rFonts w:eastAsia="Batang" w:cs="Arial"/>
          <w:szCs w:val="22"/>
          <w:lang w:eastAsia="ko-KR"/>
        </w:rPr>
        <w:t xml:space="preserve"> th</w:t>
      </w:r>
      <w:r w:rsidR="00302D56" w:rsidRPr="009941E1">
        <w:rPr>
          <w:rFonts w:eastAsia="Batang" w:cs="Arial"/>
          <w:szCs w:val="22"/>
          <w:lang w:eastAsia="ko-KR"/>
        </w:rPr>
        <w:t>is</w:t>
      </w:r>
      <w:r w:rsidRPr="009941E1">
        <w:rPr>
          <w:rFonts w:eastAsia="Batang" w:cs="Arial"/>
          <w:szCs w:val="22"/>
          <w:lang w:eastAsia="ko-KR"/>
        </w:rPr>
        <w:t xml:space="preserve"> </w:t>
      </w:r>
      <w:r w:rsidR="00576344" w:rsidRPr="009941E1">
        <w:rPr>
          <w:rFonts w:eastAsia="Batang" w:cs="Arial"/>
          <w:szCs w:val="22"/>
          <w:lang w:eastAsia="ko-KR"/>
        </w:rPr>
        <w:t>ARC</w:t>
      </w:r>
      <w:r w:rsidRPr="009941E1">
        <w:rPr>
          <w:rFonts w:eastAsia="Batang" w:cs="Arial"/>
          <w:szCs w:val="22"/>
          <w:lang w:eastAsia="ko-KR"/>
        </w:rPr>
        <w:t xml:space="preserve"> </w:t>
      </w:r>
      <w:r w:rsidR="00403EA2" w:rsidRPr="009941E1">
        <w:rPr>
          <w:rFonts w:eastAsia="Batang" w:cs="Arial"/>
          <w:szCs w:val="22"/>
          <w:lang w:eastAsia="ko-KR"/>
        </w:rPr>
        <w:t>Terms of Reference</w:t>
      </w:r>
      <w:r w:rsidR="00295203" w:rsidRPr="009941E1">
        <w:rPr>
          <w:rFonts w:eastAsia="Batang" w:cs="Arial"/>
          <w:szCs w:val="22"/>
          <w:lang w:eastAsia="ko-KR"/>
        </w:rPr>
        <w:t>.</w:t>
      </w:r>
    </w:p>
    <w:p w14:paraId="71DE1F2C" w14:textId="3BC32D7B" w:rsidR="00FA50B2" w:rsidRPr="009941E1" w:rsidRDefault="00C105CC" w:rsidP="00ED6974">
      <w:pPr>
        <w:pStyle w:val="Heading6"/>
        <w:keepNext/>
        <w:spacing w:before="120" w:after="200" w:line="276" w:lineRule="auto"/>
        <w:jc w:val="both"/>
        <w:rPr>
          <w:rFonts w:cs="Arial"/>
          <w:b/>
        </w:rPr>
      </w:pPr>
      <w:r w:rsidRPr="009941E1">
        <w:rPr>
          <w:rFonts w:cs="Arial"/>
          <w:b/>
        </w:rPr>
        <w:t>C</w:t>
      </w:r>
      <w:r w:rsidR="00AC3D68" w:rsidRPr="009941E1">
        <w:rPr>
          <w:rFonts w:cs="Arial"/>
          <w:b/>
        </w:rPr>
        <w:t>onflicts of interest</w:t>
      </w:r>
      <w:r w:rsidRPr="009941E1">
        <w:rPr>
          <w:rFonts w:eastAsia="Batang" w:cs="Arial"/>
          <w:b/>
          <w:szCs w:val="22"/>
          <w:lang w:eastAsia="ko-KR"/>
        </w:rPr>
        <w:t xml:space="preserve"> </w:t>
      </w:r>
      <w:r w:rsidRPr="009941E1">
        <w:rPr>
          <w:rFonts w:cs="Arial"/>
          <w:b/>
        </w:rPr>
        <w:t>and</w:t>
      </w:r>
      <w:r w:rsidRPr="009941E1">
        <w:rPr>
          <w:rFonts w:eastAsia="Batang" w:cs="Arial"/>
          <w:b/>
          <w:szCs w:val="22"/>
          <w:lang w:eastAsia="ko-KR"/>
        </w:rPr>
        <w:t xml:space="preserve"> C</w:t>
      </w:r>
      <w:r w:rsidRPr="009941E1">
        <w:rPr>
          <w:rFonts w:cs="Arial"/>
          <w:b/>
        </w:rPr>
        <w:t xml:space="preserve">onfidentiality </w:t>
      </w:r>
    </w:p>
    <w:p w14:paraId="1FBD0C95" w14:textId="498652D5" w:rsidR="00AC3D68" w:rsidRPr="009941E1" w:rsidRDefault="00D60D40"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127B01" w:rsidRPr="009941E1">
        <w:rPr>
          <w:rFonts w:eastAsia="Batang" w:cs="Arial"/>
          <w:szCs w:val="22"/>
          <w:lang w:eastAsia="ko-KR"/>
        </w:rPr>
        <w:t>ARC m</w:t>
      </w:r>
      <w:r w:rsidR="00AC3D68" w:rsidRPr="009941E1">
        <w:rPr>
          <w:rFonts w:eastAsia="Batang" w:cs="Arial"/>
          <w:szCs w:val="22"/>
          <w:lang w:eastAsia="ko-KR"/>
        </w:rPr>
        <w:t>embers must declare any conflicts of interest</w:t>
      </w:r>
      <w:r w:rsidR="00C03FD3" w:rsidRPr="009941E1">
        <w:rPr>
          <w:rFonts w:eastAsia="Batang" w:cs="Arial"/>
          <w:szCs w:val="22"/>
          <w:lang w:eastAsia="ko-KR"/>
        </w:rPr>
        <w:t xml:space="preserve"> (actual or perceived) </w:t>
      </w:r>
      <w:r w:rsidR="00AC3D68" w:rsidRPr="009941E1">
        <w:rPr>
          <w:rFonts w:eastAsia="Batang" w:cs="Arial"/>
          <w:szCs w:val="22"/>
          <w:lang w:eastAsia="ko-KR"/>
        </w:rPr>
        <w:t xml:space="preserve">annually and at the start of each meeting or before discussion of the relevant agenda item or topic. Details of any conflicts of interest should be appropriately documented and resolved to the satisfaction of the </w:t>
      </w:r>
      <w:r w:rsidR="00FC719B" w:rsidRPr="009941E1">
        <w:rPr>
          <w:rFonts w:eastAsia="Batang" w:cs="Arial"/>
          <w:szCs w:val="22"/>
          <w:lang w:eastAsia="ko-KR"/>
        </w:rPr>
        <w:t xml:space="preserve">ARC </w:t>
      </w:r>
      <w:r w:rsidR="00AC3D68" w:rsidRPr="009941E1">
        <w:rPr>
          <w:rFonts w:eastAsia="Batang" w:cs="Arial"/>
          <w:szCs w:val="22"/>
          <w:lang w:eastAsia="ko-KR"/>
        </w:rPr>
        <w:t xml:space="preserve">Chair (or the Secretary in the case of the </w:t>
      </w:r>
      <w:r w:rsidR="00FC719B" w:rsidRPr="009941E1">
        <w:rPr>
          <w:rFonts w:eastAsia="Batang" w:cs="Arial"/>
          <w:szCs w:val="22"/>
          <w:lang w:eastAsia="ko-KR"/>
        </w:rPr>
        <w:t xml:space="preserve">ARC </w:t>
      </w:r>
      <w:r w:rsidR="00AC3D68" w:rsidRPr="009941E1">
        <w:rPr>
          <w:rFonts w:eastAsia="Batang" w:cs="Arial"/>
          <w:szCs w:val="22"/>
          <w:lang w:eastAsia="ko-KR"/>
        </w:rPr>
        <w:t>Chair).</w:t>
      </w:r>
    </w:p>
    <w:p w14:paraId="32987B35" w14:textId="0E05F430" w:rsidR="00AC3D68" w:rsidRPr="009941E1" w:rsidRDefault="00AC3D6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Where members are deemed to have a real or perceived conflict of interest</w:t>
      </w:r>
      <w:r w:rsidR="00E32A9D" w:rsidRPr="009941E1">
        <w:rPr>
          <w:rFonts w:eastAsia="Batang" w:cs="Arial"/>
          <w:szCs w:val="22"/>
          <w:lang w:eastAsia="ko-KR"/>
        </w:rPr>
        <w:t>,</w:t>
      </w:r>
      <w:r w:rsidRPr="009941E1">
        <w:rPr>
          <w:rFonts w:eastAsia="Batang" w:cs="Arial"/>
          <w:szCs w:val="22"/>
          <w:lang w:eastAsia="ko-KR"/>
        </w:rPr>
        <w:t xml:space="preserve"> it may be appropriate that they are excused from deliberations on the issue where a conflict of interest exists. This decision resides with the Chair (or the Secretary in the case of the</w:t>
      </w:r>
      <w:r w:rsidR="00E32A9D" w:rsidRPr="009941E1">
        <w:rPr>
          <w:rFonts w:eastAsia="Batang" w:cs="Arial"/>
          <w:szCs w:val="22"/>
          <w:lang w:eastAsia="ko-KR"/>
        </w:rPr>
        <w:t xml:space="preserve"> ARC</w:t>
      </w:r>
      <w:r w:rsidRPr="009941E1">
        <w:rPr>
          <w:rFonts w:eastAsia="Batang" w:cs="Arial"/>
          <w:szCs w:val="22"/>
          <w:lang w:eastAsia="ko-KR"/>
        </w:rPr>
        <w:t xml:space="preserve"> Chair).</w:t>
      </w:r>
    </w:p>
    <w:p w14:paraId="1EBB7A3F" w14:textId="63BF5562" w:rsidR="00AC3D68" w:rsidRPr="009941E1" w:rsidRDefault="00AC3D6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All </w:t>
      </w:r>
      <w:r w:rsidR="00FC719B" w:rsidRPr="009941E1">
        <w:rPr>
          <w:rFonts w:eastAsia="Batang" w:cs="Arial"/>
          <w:szCs w:val="22"/>
          <w:lang w:eastAsia="ko-KR"/>
        </w:rPr>
        <w:t xml:space="preserve">ARC </w:t>
      </w:r>
      <w:r w:rsidRPr="009941E1">
        <w:rPr>
          <w:rFonts w:eastAsia="Batang" w:cs="Arial"/>
          <w:szCs w:val="22"/>
          <w:lang w:eastAsia="ko-KR"/>
        </w:rPr>
        <w:t xml:space="preserve">members are expected to understand and adhere to the </w:t>
      </w:r>
      <w:r w:rsidR="006C384F" w:rsidRPr="009941E1">
        <w:rPr>
          <w:rFonts w:eastAsia="Batang" w:cs="Arial"/>
          <w:szCs w:val="22"/>
          <w:lang w:eastAsia="ko-KR"/>
        </w:rPr>
        <w:t>d</w:t>
      </w:r>
      <w:r w:rsidRPr="009941E1">
        <w:rPr>
          <w:rFonts w:eastAsia="Batang" w:cs="Arial"/>
          <w:szCs w:val="22"/>
          <w:lang w:eastAsia="ko-KR"/>
        </w:rPr>
        <w:t>epartment’s conflict of interest policy and framework.</w:t>
      </w:r>
    </w:p>
    <w:p w14:paraId="7D9D7132" w14:textId="71D146AB" w:rsidR="00967D21" w:rsidRPr="009941E1" w:rsidRDefault="00D77EF8"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All ARC m</w:t>
      </w:r>
      <w:r w:rsidR="00967D21" w:rsidRPr="009941E1">
        <w:rPr>
          <w:rFonts w:eastAsia="Batang" w:cs="Arial"/>
          <w:szCs w:val="22"/>
          <w:lang w:eastAsia="ko-KR"/>
        </w:rPr>
        <w:t xml:space="preserve">embers </w:t>
      </w:r>
      <w:r w:rsidR="001A4C86" w:rsidRPr="009941E1">
        <w:rPr>
          <w:rFonts w:eastAsia="Batang" w:cs="Arial"/>
          <w:szCs w:val="22"/>
          <w:lang w:eastAsia="ko-KR"/>
        </w:rPr>
        <w:t>will</w:t>
      </w:r>
      <w:r w:rsidR="00967D21" w:rsidRPr="009941E1">
        <w:rPr>
          <w:rFonts w:eastAsia="Batang" w:cs="Arial"/>
          <w:szCs w:val="22"/>
          <w:lang w:eastAsia="ko-KR"/>
        </w:rPr>
        <w:t xml:space="preserve"> adhere to the </w:t>
      </w:r>
      <w:r w:rsidR="006C384F" w:rsidRPr="009941E1">
        <w:rPr>
          <w:rFonts w:eastAsia="Batang" w:cs="Arial"/>
          <w:szCs w:val="22"/>
          <w:lang w:eastAsia="ko-KR"/>
        </w:rPr>
        <w:t>d</w:t>
      </w:r>
      <w:r w:rsidR="00967D21" w:rsidRPr="009941E1">
        <w:rPr>
          <w:rFonts w:eastAsia="Batang" w:cs="Arial"/>
          <w:szCs w:val="22"/>
          <w:lang w:eastAsia="ko-KR"/>
        </w:rPr>
        <w:t xml:space="preserve">epartment’s code of conduct in relation to confidentiality of matters discussed by </w:t>
      </w:r>
      <w:r w:rsidR="000578FA" w:rsidRPr="009941E1">
        <w:rPr>
          <w:rFonts w:eastAsia="Batang" w:cs="Arial"/>
          <w:szCs w:val="22"/>
          <w:lang w:eastAsia="ko-KR"/>
        </w:rPr>
        <w:t xml:space="preserve">the </w:t>
      </w:r>
      <w:r w:rsidRPr="009941E1">
        <w:rPr>
          <w:rFonts w:eastAsia="Batang" w:cs="Arial"/>
          <w:szCs w:val="22"/>
          <w:lang w:eastAsia="ko-KR"/>
        </w:rPr>
        <w:t>ARC</w:t>
      </w:r>
      <w:r w:rsidR="00967D21" w:rsidRPr="009941E1">
        <w:rPr>
          <w:rFonts w:eastAsia="Batang" w:cs="Arial"/>
          <w:szCs w:val="22"/>
          <w:lang w:eastAsia="ko-KR"/>
        </w:rPr>
        <w:t xml:space="preserve">. Confidentiality protocols may apply for selected agenda items. Papers marked ‘confidential’ are not to be circulated beyond </w:t>
      </w:r>
      <w:r w:rsidRPr="009941E1">
        <w:rPr>
          <w:rFonts w:eastAsia="Batang" w:cs="Arial"/>
          <w:szCs w:val="22"/>
          <w:lang w:eastAsia="ko-KR"/>
        </w:rPr>
        <w:t>ARC</w:t>
      </w:r>
      <w:r w:rsidR="00967D21" w:rsidRPr="009941E1">
        <w:rPr>
          <w:rFonts w:eastAsia="Batang" w:cs="Arial"/>
          <w:szCs w:val="22"/>
          <w:lang w:eastAsia="ko-KR"/>
        </w:rPr>
        <w:t xml:space="preserve"> membership. </w:t>
      </w:r>
    </w:p>
    <w:p w14:paraId="09CE6C0D" w14:textId="77777777" w:rsidR="00223639" w:rsidRPr="009941E1" w:rsidRDefault="00223639" w:rsidP="000E0B6B">
      <w:pPr>
        <w:pStyle w:val="NoSpacing"/>
        <w:rPr>
          <w:rFonts w:eastAsia="Batang"/>
          <w:lang w:eastAsia="ko-KR"/>
        </w:rPr>
      </w:pPr>
    </w:p>
    <w:p w14:paraId="657EF134" w14:textId="60F2CF90" w:rsidR="008368E1" w:rsidRPr="009941E1" w:rsidRDefault="00D9073D" w:rsidP="0053062A">
      <w:pPr>
        <w:pStyle w:val="Heading6"/>
        <w:keepNext/>
        <w:spacing w:before="120" w:after="200" w:line="276" w:lineRule="auto"/>
        <w:jc w:val="both"/>
        <w:rPr>
          <w:rFonts w:cs="Arial"/>
          <w:b/>
          <w:color w:val="003366"/>
        </w:rPr>
      </w:pPr>
      <w:r w:rsidRPr="009941E1">
        <w:rPr>
          <w:rFonts w:cs="Arial"/>
          <w:b/>
          <w:color w:val="003366"/>
        </w:rPr>
        <w:t xml:space="preserve">Review of </w:t>
      </w:r>
      <w:r w:rsidR="00EB060A" w:rsidRPr="009941E1">
        <w:rPr>
          <w:rFonts w:cs="Arial"/>
          <w:b/>
          <w:color w:val="003366"/>
        </w:rPr>
        <w:t xml:space="preserve">ARC </w:t>
      </w:r>
      <w:r w:rsidR="00403EA2" w:rsidRPr="009941E1">
        <w:rPr>
          <w:rFonts w:cs="Arial"/>
          <w:b/>
          <w:color w:val="003366"/>
        </w:rPr>
        <w:t>Terms of Reference</w:t>
      </w:r>
    </w:p>
    <w:p w14:paraId="4C9FF580" w14:textId="0F4C5206" w:rsidR="00D9073D" w:rsidRPr="009941E1" w:rsidRDefault="00BD2E3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403EA2" w:rsidRPr="009941E1">
        <w:rPr>
          <w:rFonts w:eastAsia="Batang" w:cs="Arial"/>
          <w:szCs w:val="22"/>
          <w:lang w:eastAsia="ko-KR"/>
        </w:rPr>
        <w:t>ARC</w:t>
      </w:r>
      <w:r w:rsidR="00FE04B8" w:rsidRPr="009941E1">
        <w:rPr>
          <w:rFonts w:eastAsia="Batang" w:cs="Arial"/>
          <w:szCs w:val="22"/>
          <w:lang w:eastAsia="ko-KR"/>
        </w:rPr>
        <w:t xml:space="preserve"> will r</w:t>
      </w:r>
      <w:r w:rsidR="00D9073D" w:rsidRPr="009941E1">
        <w:rPr>
          <w:rFonts w:eastAsia="Batang" w:cs="Arial"/>
          <w:szCs w:val="22"/>
          <w:lang w:eastAsia="ko-KR"/>
        </w:rPr>
        <w:t>eview</w:t>
      </w:r>
      <w:r w:rsidR="00D77EF8" w:rsidRPr="009941E1">
        <w:rPr>
          <w:rFonts w:eastAsia="Batang" w:cs="Arial"/>
          <w:szCs w:val="22"/>
          <w:lang w:eastAsia="ko-KR"/>
        </w:rPr>
        <w:t>,</w:t>
      </w:r>
      <w:r w:rsidR="00D9073D" w:rsidRPr="009941E1">
        <w:rPr>
          <w:rFonts w:eastAsia="Batang" w:cs="Arial"/>
          <w:szCs w:val="22"/>
          <w:lang w:eastAsia="ko-KR"/>
        </w:rPr>
        <w:t xml:space="preserve"> at least annually</w:t>
      </w:r>
      <w:r w:rsidR="00D77EF8" w:rsidRPr="009941E1">
        <w:rPr>
          <w:rFonts w:eastAsia="Batang" w:cs="Arial"/>
          <w:szCs w:val="22"/>
          <w:lang w:eastAsia="ko-KR"/>
        </w:rPr>
        <w:t>,</w:t>
      </w:r>
      <w:r w:rsidR="00D9073D" w:rsidRPr="009941E1">
        <w:rPr>
          <w:rFonts w:eastAsia="Batang" w:cs="Arial"/>
          <w:szCs w:val="22"/>
          <w:lang w:eastAsia="ko-KR"/>
        </w:rPr>
        <w:t xml:space="preserve"> the </w:t>
      </w:r>
      <w:r w:rsidR="003E1DD2" w:rsidRPr="009941E1">
        <w:rPr>
          <w:rFonts w:eastAsia="Batang" w:cs="Arial"/>
          <w:szCs w:val="22"/>
          <w:lang w:eastAsia="ko-KR"/>
        </w:rPr>
        <w:t xml:space="preserve">ARC </w:t>
      </w:r>
      <w:r w:rsidR="00403EA2" w:rsidRPr="009941E1">
        <w:rPr>
          <w:rFonts w:eastAsia="Batang" w:cs="Arial"/>
          <w:szCs w:val="22"/>
          <w:lang w:eastAsia="ko-KR"/>
        </w:rPr>
        <w:t>Terms of Reference and a</w:t>
      </w:r>
      <w:r w:rsidR="00D9073D" w:rsidRPr="009941E1">
        <w:rPr>
          <w:rFonts w:eastAsia="Batang" w:cs="Arial"/>
          <w:szCs w:val="22"/>
          <w:lang w:eastAsia="ko-KR"/>
        </w:rPr>
        <w:t xml:space="preserve">ny substantial changes </w:t>
      </w:r>
      <w:r w:rsidR="00403EA2" w:rsidRPr="009941E1">
        <w:rPr>
          <w:rFonts w:eastAsia="Batang" w:cs="Arial"/>
          <w:szCs w:val="22"/>
          <w:lang w:eastAsia="ko-KR"/>
        </w:rPr>
        <w:t xml:space="preserve">will be </w:t>
      </w:r>
      <w:r w:rsidR="00D9073D" w:rsidRPr="009941E1">
        <w:rPr>
          <w:rFonts w:eastAsia="Batang" w:cs="Arial"/>
          <w:szCs w:val="22"/>
          <w:lang w:eastAsia="ko-KR"/>
        </w:rPr>
        <w:t>form</w:t>
      </w:r>
      <w:r w:rsidR="00295203" w:rsidRPr="009941E1">
        <w:rPr>
          <w:rFonts w:eastAsia="Batang" w:cs="Arial"/>
          <w:szCs w:val="22"/>
          <w:lang w:eastAsia="ko-KR"/>
        </w:rPr>
        <w:t>ally approved by the Secretary.</w:t>
      </w:r>
    </w:p>
    <w:p w14:paraId="2A3D6913" w14:textId="46F3EA78" w:rsidR="00967D21" w:rsidRPr="009941E1" w:rsidRDefault="00967D21"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Any </w:t>
      </w:r>
      <w:r w:rsidR="002656D2" w:rsidRPr="009941E1">
        <w:rPr>
          <w:rFonts w:eastAsia="Batang" w:cs="Arial"/>
          <w:szCs w:val="22"/>
          <w:lang w:eastAsia="ko-KR"/>
        </w:rPr>
        <w:t xml:space="preserve">substantial </w:t>
      </w:r>
      <w:r w:rsidRPr="009941E1">
        <w:rPr>
          <w:rFonts w:eastAsia="Batang" w:cs="Arial"/>
          <w:szCs w:val="22"/>
          <w:lang w:eastAsia="ko-KR"/>
        </w:rPr>
        <w:t>amendments to these Terms of Reference can only be made with the approval of the Secretary.</w:t>
      </w:r>
    </w:p>
    <w:p w14:paraId="01D93AA4" w14:textId="77777777" w:rsidR="0053062A" w:rsidRPr="009941E1" w:rsidRDefault="0053062A" w:rsidP="0053062A">
      <w:pPr>
        <w:pStyle w:val="NoSpacing"/>
        <w:rPr>
          <w:rFonts w:eastAsia="Batang"/>
          <w:lang w:eastAsia="ko-KR"/>
        </w:rPr>
      </w:pPr>
    </w:p>
    <w:p w14:paraId="2F99FE7A" w14:textId="2390DDEA" w:rsidR="00203C88" w:rsidRPr="009941E1" w:rsidRDefault="00203C88" w:rsidP="0053062A">
      <w:pPr>
        <w:pStyle w:val="Heading6"/>
        <w:keepNext/>
        <w:spacing w:before="120" w:after="200" w:line="276" w:lineRule="auto"/>
        <w:jc w:val="both"/>
        <w:rPr>
          <w:rFonts w:cs="Arial"/>
          <w:b/>
          <w:color w:val="003366"/>
        </w:rPr>
      </w:pPr>
      <w:r w:rsidRPr="009941E1">
        <w:rPr>
          <w:rFonts w:cs="Arial"/>
          <w:b/>
          <w:color w:val="003366"/>
        </w:rPr>
        <w:t>Escalation Process</w:t>
      </w:r>
    </w:p>
    <w:p w14:paraId="41C45308" w14:textId="77777777" w:rsidR="00592C57" w:rsidRPr="009941E1" w:rsidRDefault="0099185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FD4A4A" w:rsidRPr="009941E1">
        <w:rPr>
          <w:rFonts w:eastAsia="Batang" w:cs="Arial"/>
          <w:szCs w:val="22"/>
          <w:lang w:eastAsia="ko-KR"/>
        </w:rPr>
        <w:t xml:space="preserve">ARC </w:t>
      </w:r>
      <w:r w:rsidRPr="009941E1">
        <w:rPr>
          <w:rFonts w:eastAsia="Batang" w:cs="Arial"/>
          <w:szCs w:val="22"/>
          <w:lang w:eastAsia="ko-KR"/>
        </w:rPr>
        <w:t>Chair will make</w:t>
      </w:r>
      <w:r w:rsidR="00592C57" w:rsidRPr="009941E1">
        <w:rPr>
          <w:rFonts w:eastAsia="Batang" w:cs="Arial"/>
          <w:szCs w:val="22"/>
          <w:lang w:eastAsia="ko-KR"/>
        </w:rPr>
        <w:t xml:space="preserve"> recommendations to the Secretary to resolve any disagreements between management and auditors (internal or external).</w:t>
      </w:r>
    </w:p>
    <w:p w14:paraId="23B2230A" w14:textId="45A8FF1B" w:rsidR="00592C57" w:rsidRPr="009941E1" w:rsidRDefault="00991859" w:rsidP="00B12050">
      <w:pPr>
        <w:pStyle w:val="Heading6"/>
        <w:numPr>
          <w:ilvl w:val="1"/>
          <w:numId w:val="2"/>
        </w:numPr>
        <w:spacing w:before="120" w:line="240" w:lineRule="auto"/>
        <w:ind w:left="578" w:hanging="510"/>
        <w:jc w:val="both"/>
        <w:rPr>
          <w:rFonts w:eastAsia="Batang" w:cs="Arial"/>
          <w:szCs w:val="22"/>
          <w:lang w:eastAsia="ko-KR"/>
        </w:rPr>
      </w:pPr>
      <w:r w:rsidRPr="009941E1">
        <w:rPr>
          <w:rFonts w:eastAsia="Batang" w:cs="Arial"/>
          <w:szCs w:val="22"/>
          <w:lang w:eastAsia="ko-KR"/>
        </w:rPr>
        <w:t xml:space="preserve">The </w:t>
      </w:r>
      <w:r w:rsidR="00BD2E31" w:rsidRPr="009941E1">
        <w:rPr>
          <w:rFonts w:eastAsia="Batang" w:cs="Arial"/>
          <w:szCs w:val="22"/>
          <w:lang w:eastAsia="ko-KR"/>
        </w:rPr>
        <w:t xml:space="preserve">ARC </w:t>
      </w:r>
      <w:r w:rsidRPr="009941E1">
        <w:rPr>
          <w:rFonts w:eastAsia="Batang" w:cs="Arial"/>
          <w:szCs w:val="22"/>
          <w:lang w:eastAsia="ko-KR"/>
        </w:rPr>
        <w:t>Chair will r</w:t>
      </w:r>
      <w:r w:rsidR="00592C57" w:rsidRPr="009941E1">
        <w:rPr>
          <w:rFonts w:eastAsia="Batang" w:cs="Arial"/>
          <w:szCs w:val="22"/>
          <w:lang w:eastAsia="ko-KR"/>
        </w:rPr>
        <w:t xml:space="preserve">aise </w:t>
      </w:r>
      <w:r w:rsidR="00FD4A4A" w:rsidRPr="009941E1">
        <w:rPr>
          <w:rFonts w:eastAsia="Batang" w:cs="Arial"/>
          <w:szCs w:val="22"/>
          <w:lang w:eastAsia="ko-KR"/>
        </w:rPr>
        <w:t xml:space="preserve">with </w:t>
      </w:r>
      <w:r w:rsidR="00592C57" w:rsidRPr="009941E1">
        <w:rPr>
          <w:rFonts w:eastAsia="Batang" w:cs="Arial"/>
          <w:szCs w:val="22"/>
          <w:lang w:eastAsia="ko-KR"/>
        </w:rPr>
        <w:t>the Secretary</w:t>
      </w:r>
      <w:r w:rsidRPr="009941E1">
        <w:rPr>
          <w:rFonts w:eastAsia="Batang" w:cs="Arial"/>
          <w:szCs w:val="22"/>
          <w:lang w:eastAsia="ko-KR"/>
        </w:rPr>
        <w:t xml:space="preserve"> any</w:t>
      </w:r>
      <w:r w:rsidR="00592C57" w:rsidRPr="009941E1">
        <w:rPr>
          <w:rFonts w:eastAsia="Batang" w:cs="Arial"/>
          <w:szCs w:val="22"/>
          <w:lang w:eastAsia="ko-KR"/>
        </w:rPr>
        <w:t xml:space="preserve"> instances </w:t>
      </w:r>
      <w:r w:rsidRPr="009941E1">
        <w:rPr>
          <w:rFonts w:eastAsia="Batang" w:cs="Arial"/>
          <w:szCs w:val="22"/>
          <w:lang w:eastAsia="ko-KR"/>
        </w:rPr>
        <w:t xml:space="preserve">where risk or control activities are not appropriately managed. This is not limited to, but may include instances </w:t>
      </w:r>
      <w:r w:rsidR="00592C57" w:rsidRPr="009941E1">
        <w:rPr>
          <w:rFonts w:eastAsia="Batang" w:cs="Arial"/>
          <w:szCs w:val="22"/>
          <w:lang w:eastAsia="ko-KR"/>
        </w:rPr>
        <w:t>of internal or external audit recommendations that have not been</w:t>
      </w:r>
      <w:r w:rsidR="00FD4A4A" w:rsidRPr="009941E1">
        <w:rPr>
          <w:rFonts w:eastAsia="Batang" w:cs="Arial"/>
          <w:szCs w:val="22"/>
          <w:lang w:eastAsia="ko-KR"/>
        </w:rPr>
        <w:t xml:space="preserve"> addressed</w:t>
      </w:r>
      <w:r w:rsidR="00592C57" w:rsidRPr="009941E1">
        <w:rPr>
          <w:rFonts w:eastAsia="Batang" w:cs="Arial"/>
          <w:szCs w:val="22"/>
          <w:lang w:eastAsia="ko-KR"/>
        </w:rPr>
        <w:t xml:space="preserve"> appropriately or </w:t>
      </w:r>
      <w:r w:rsidR="00FD4A4A" w:rsidRPr="009941E1">
        <w:rPr>
          <w:rFonts w:eastAsia="Batang" w:cs="Arial"/>
          <w:szCs w:val="22"/>
          <w:lang w:eastAsia="ko-KR"/>
        </w:rPr>
        <w:t xml:space="preserve">in a </w:t>
      </w:r>
      <w:r w:rsidR="00592C57" w:rsidRPr="009941E1">
        <w:rPr>
          <w:rFonts w:eastAsia="Batang" w:cs="Arial"/>
          <w:szCs w:val="22"/>
          <w:lang w:eastAsia="ko-KR"/>
        </w:rPr>
        <w:t>timely</w:t>
      </w:r>
      <w:r w:rsidR="00FD4A4A" w:rsidRPr="009941E1">
        <w:rPr>
          <w:rFonts w:eastAsia="Batang" w:cs="Arial"/>
          <w:szCs w:val="22"/>
          <w:lang w:eastAsia="ko-KR"/>
        </w:rPr>
        <w:t xml:space="preserve"> manner</w:t>
      </w:r>
      <w:r w:rsidR="00592C57" w:rsidRPr="009941E1">
        <w:rPr>
          <w:rFonts w:eastAsia="Batang" w:cs="Arial"/>
          <w:szCs w:val="22"/>
          <w:lang w:eastAsia="ko-KR"/>
        </w:rPr>
        <w:t>.</w:t>
      </w:r>
    </w:p>
    <w:p w14:paraId="1473E30C" w14:textId="77777777" w:rsidR="00CB3DAC" w:rsidRPr="009941E1" w:rsidRDefault="00991859" w:rsidP="00B12050">
      <w:pPr>
        <w:pStyle w:val="Heading6"/>
        <w:numPr>
          <w:ilvl w:val="1"/>
          <w:numId w:val="2"/>
        </w:numPr>
        <w:spacing w:before="120" w:line="240" w:lineRule="auto"/>
        <w:ind w:left="578" w:hanging="510"/>
        <w:jc w:val="both"/>
        <w:rPr>
          <w:rFonts w:eastAsia="Batang" w:cs="Arial"/>
          <w:szCs w:val="22"/>
          <w:lang w:eastAsia="ko-KR"/>
        </w:rPr>
        <w:sectPr w:rsidR="00CB3DAC" w:rsidRPr="009941E1" w:rsidSect="009B604F">
          <w:pgSz w:w="11906" w:h="16838"/>
          <w:pgMar w:top="1701" w:right="1440" w:bottom="1440" w:left="1440" w:header="708" w:footer="481" w:gutter="0"/>
          <w:cols w:space="708"/>
          <w:docGrid w:linePitch="360"/>
        </w:sectPr>
      </w:pPr>
      <w:r w:rsidRPr="009941E1">
        <w:rPr>
          <w:rFonts w:eastAsia="Batang" w:cs="Arial"/>
          <w:szCs w:val="22"/>
          <w:lang w:eastAsia="ko-KR"/>
        </w:rPr>
        <w:t xml:space="preserve">The </w:t>
      </w:r>
      <w:r w:rsidR="00FD4A4A" w:rsidRPr="009941E1">
        <w:rPr>
          <w:rFonts w:eastAsia="Batang" w:cs="Arial"/>
          <w:szCs w:val="22"/>
          <w:lang w:eastAsia="ko-KR"/>
        </w:rPr>
        <w:t xml:space="preserve">ARC </w:t>
      </w:r>
      <w:r w:rsidRPr="009941E1">
        <w:rPr>
          <w:rFonts w:eastAsia="Batang" w:cs="Arial"/>
          <w:szCs w:val="22"/>
          <w:lang w:eastAsia="ko-KR"/>
        </w:rPr>
        <w:t xml:space="preserve">Chair </w:t>
      </w:r>
      <w:r w:rsidR="00D44E8E" w:rsidRPr="009941E1">
        <w:rPr>
          <w:rFonts w:eastAsia="Batang" w:cs="Arial"/>
          <w:szCs w:val="22"/>
          <w:lang w:eastAsia="ko-KR"/>
        </w:rPr>
        <w:t>may</w:t>
      </w:r>
      <w:r w:rsidRPr="009941E1">
        <w:rPr>
          <w:rFonts w:eastAsia="Batang" w:cs="Arial"/>
          <w:szCs w:val="22"/>
          <w:lang w:eastAsia="ko-KR"/>
        </w:rPr>
        <w:t xml:space="preserve"> escalate such instances </w:t>
      </w:r>
      <w:r w:rsidR="00D44E8E" w:rsidRPr="009941E1">
        <w:rPr>
          <w:rFonts w:eastAsia="Batang" w:cs="Arial"/>
          <w:szCs w:val="22"/>
          <w:lang w:eastAsia="ko-KR"/>
        </w:rPr>
        <w:t>beyond the Secretary if deemed appropriate.</w:t>
      </w:r>
    </w:p>
    <w:p w14:paraId="169B123E" w14:textId="2C73AE73" w:rsidR="00DD4002" w:rsidRPr="009941E1" w:rsidRDefault="00DD4002" w:rsidP="006E45DA">
      <w:pPr>
        <w:spacing w:after="200" w:line="276" w:lineRule="auto"/>
        <w:rPr>
          <w:rFonts w:eastAsia="Batang" w:cs="Arial"/>
          <w:b/>
          <w:u w:val="single"/>
          <w:lang w:val="en-AU" w:eastAsia="ko-KR"/>
        </w:rPr>
      </w:pPr>
      <w:bookmarkStart w:id="1" w:name="_Toc429493187"/>
      <w:bookmarkStart w:id="2" w:name="_Toc429659600"/>
      <w:bookmarkEnd w:id="1"/>
      <w:bookmarkEnd w:id="2"/>
      <w:r w:rsidRPr="009941E1">
        <w:rPr>
          <w:rFonts w:eastAsia="Batang" w:cs="Arial"/>
          <w:b/>
          <w:u w:val="single"/>
          <w:lang w:val="en-AU" w:eastAsia="ko-KR"/>
        </w:rPr>
        <w:lastRenderedPageBreak/>
        <w:t>Attachment 1</w:t>
      </w:r>
    </w:p>
    <w:p w14:paraId="561791E4" w14:textId="77777777" w:rsidR="00DD4002" w:rsidRPr="009941E1" w:rsidRDefault="00DD4002" w:rsidP="00CB3DAC">
      <w:pPr>
        <w:spacing w:before="120" w:line="276" w:lineRule="auto"/>
        <w:jc w:val="both"/>
        <w:rPr>
          <w:rFonts w:eastAsia="Batang" w:cs="Arial"/>
          <w:b/>
          <w:lang w:val="en-AU" w:eastAsia="ko-KR"/>
        </w:rPr>
      </w:pPr>
      <w:r w:rsidRPr="009941E1">
        <w:rPr>
          <w:rFonts w:eastAsia="Batang" w:cs="Arial"/>
          <w:b/>
          <w:lang w:val="en-AU" w:eastAsia="ko-KR"/>
        </w:rPr>
        <w:t>Expected behaviours</w:t>
      </w:r>
    </w:p>
    <w:p w14:paraId="6144A899" w14:textId="32A285EB" w:rsidR="00DD4002" w:rsidRPr="009941E1" w:rsidRDefault="00DD4002" w:rsidP="00CB3DAC">
      <w:pPr>
        <w:spacing w:before="120" w:line="276" w:lineRule="auto"/>
        <w:jc w:val="both"/>
        <w:rPr>
          <w:rFonts w:eastAsiaTheme="minorHAnsi" w:cs="Arial"/>
          <w:lang w:val="en-AU" w:eastAsia="ko-KR"/>
        </w:rPr>
      </w:pPr>
      <w:r w:rsidRPr="009941E1">
        <w:rPr>
          <w:rFonts w:eastAsiaTheme="minorHAnsi" w:cs="Arial"/>
          <w:lang w:val="en-AU" w:eastAsia="ko-KR"/>
        </w:rPr>
        <w:t>Board, Standing Committee, Sub-committee and P</w:t>
      </w:r>
      <w:r w:rsidR="00B42155" w:rsidRPr="009941E1">
        <w:rPr>
          <w:rFonts w:eastAsiaTheme="minorHAnsi" w:cs="Arial"/>
          <w:lang w:val="en-AU" w:eastAsia="ko-KR"/>
        </w:rPr>
        <w:t xml:space="preserve">roject </w:t>
      </w:r>
      <w:r w:rsidRPr="009941E1">
        <w:rPr>
          <w:rFonts w:eastAsiaTheme="minorHAnsi" w:cs="Arial"/>
          <w:lang w:val="en-AU" w:eastAsia="ko-KR"/>
        </w:rPr>
        <w:t>C</w:t>
      </w:r>
      <w:r w:rsidR="00B42155" w:rsidRPr="009941E1">
        <w:rPr>
          <w:rFonts w:eastAsiaTheme="minorHAnsi" w:cs="Arial"/>
          <w:lang w:val="en-AU" w:eastAsia="ko-KR"/>
        </w:rPr>
        <w:t xml:space="preserve">ontrol </w:t>
      </w:r>
      <w:r w:rsidRPr="009941E1">
        <w:rPr>
          <w:rFonts w:eastAsiaTheme="minorHAnsi" w:cs="Arial"/>
          <w:lang w:val="en-AU" w:eastAsia="ko-KR"/>
        </w:rPr>
        <w:t>B</w:t>
      </w:r>
      <w:r w:rsidR="00B42155" w:rsidRPr="009941E1">
        <w:rPr>
          <w:rFonts w:eastAsiaTheme="minorHAnsi" w:cs="Arial"/>
          <w:lang w:val="en-AU" w:eastAsia="ko-KR"/>
        </w:rPr>
        <w:t>oard</w:t>
      </w:r>
      <w:r w:rsidRPr="009941E1">
        <w:rPr>
          <w:rFonts w:eastAsiaTheme="minorHAnsi" w:cs="Arial"/>
          <w:lang w:val="en-AU" w:eastAsia="ko-KR"/>
        </w:rPr>
        <w:t xml:space="preserve"> members are required to act in accordance with the </w:t>
      </w:r>
      <w:r w:rsidR="006C384F" w:rsidRPr="009941E1">
        <w:rPr>
          <w:rFonts w:eastAsiaTheme="minorHAnsi" w:cs="Arial"/>
          <w:lang w:val="en-AU" w:eastAsia="ko-KR"/>
        </w:rPr>
        <w:t>d</w:t>
      </w:r>
      <w:r w:rsidRPr="009941E1">
        <w:rPr>
          <w:rFonts w:eastAsiaTheme="minorHAnsi" w:cs="Arial"/>
          <w:lang w:val="en-AU" w:eastAsia="ko-KR"/>
        </w:rPr>
        <w:t xml:space="preserve">epartment’s values and those behaviours expected of senior public officials in line with the VPS Code of Conduct. All staff are expected to take the time to understand the </w:t>
      </w:r>
      <w:r w:rsidR="006C384F" w:rsidRPr="009941E1">
        <w:rPr>
          <w:rFonts w:eastAsiaTheme="minorHAnsi" w:cs="Arial"/>
          <w:lang w:val="en-AU" w:eastAsia="ko-KR"/>
        </w:rPr>
        <w:t xml:space="preserve">department’s </w:t>
      </w:r>
      <w:r w:rsidRPr="009941E1">
        <w:rPr>
          <w:rFonts w:eastAsiaTheme="minorHAnsi" w:cs="Arial"/>
          <w:lang w:val="en-AU" w:eastAsia="ko-KR"/>
        </w:rPr>
        <w:t xml:space="preserve">governance arrangements. </w:t>
      </w:r>
    </w:p>
    <w:p w14:paraId="2204EE72" w14:textId="77777777" w:rsidR="00DD4002" w:rsidRPr="009941E1" w:rsidRDefault="00DD4002" w:rsidP="00CB3DAC">
      <w:pPr>
        <w:spacing w:before="120" w:line="240" w:lineRule="auto"/>
        <w:jc w:val="both"/>
        <w:rPr>
          <w:rFonts w:eastAsia="Batang" w:cs="Arial"/>
          <w:lang w:val="en-AU" w:eastAsia="ko-KR"/>
        </w:rPr>
      </w:pPr>
      <w:r w:rsidRPr="009941E1">
        <w:rPr>
          <w:rFonts w:eastAsia="Batang" w:cs="Arial"/>
          <w:b/>
          <w:lang w:val="en-AU" w:eastAsia="ko-KR"/>
        </w:rPr>
        <w:t>Expectations of Board and committee members</w:t>
      </w:r>
    </w:p>
    <w:p w14:paraId="323C3E5E" w14:textId="77777777" w:rsidR="00DD4002" w:rsidRPr="009941E1" w:rsidRDefault="00DD4002" w:rsidP="00CB3DAC">
      <w:pPr>
        <w:spacing w:before="80" w:line="240" w:lineRule="auto"/>
        <w:jc w:val="both"/>
        <w:rPr>
          <w:rFonts w:eastAsia="Batang" w:cs="Arial"/>
          <w:lang w:val="en-AU" w:eastAsia="ko-KR"/>
        </w:rPr>
      </w:pPr>
      <w:r w:rsidRPr="009941E1">
        <w:rPr>
          <w:rFonts w:eastAsia="Batang" w:cs="Arial"/>
          <w:lang w:val="en-AU" w:eastAsia="ko-KR"/>
        </w:rPr>
        <w:t>All members of governance bodies must:</w:t>
      </w:r>
    </w:p>
    <w:p w14:paraId="4C316368" w14:textId="77C39973"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adhere to the behaviours outlined in the </w:t>
      </w:r>
      <w:r w:rsidR="006C384F" w:rsidRPr="009941E1">
        <w:rPr>
          <w:rFonts w:eastAsia="Batang" w:cs="Arial"/>
          <w:lang w:val="en-US" w:eastAsia="ko-KR"/>
        </w:rPr>
        <w:t xml:space="preserve">department’s </w:t>
      </w:r>
      <w:r w:rsidRPr="009941E1">
        <w:rPr>
          <w:rFonts w:eastAsia="Batang" w:cs="Arial"/>
          <w:lang w:val="en-US" w:eastAsia="ko-KR"/>
        </w:rPr>
        <w:t xml:space="preserve">leadership charter </w:t>
      </w:r>
    </w:p>
    <w:p w14:paraId="1DBF5CA8" w14:textId="133F9D38"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act impartially and in the best interest of the </w:t>
      </w:r>
      <w:r w:rsidR="006C384F" w:rsidRPr="009941E1">
        <w:rPr>
          <w:rFonts w:eastAsia="Batang" w:cs="Arial"/>
          <w:lang w:val="en-US" w:eastAsia="ko-KR"/>
        </w:rPr>
        <w:t>d</w:t>
      </w:r>
      <w:r w:rsidRPr="009941E1">
        <w:rPr>
          <w:rFonts w:eastAsia="Batang" w:cs="Arial"/>
          <w:lang w:val="en-US" w:eastAsia="ko-KR"/>
        </w:rPr>
        <w:t>epartment and not in the interests of an individual person, group, division or branch</w:t>
      </w:r>
    </w:p>
    <w:p w14:paraId="515264A2" w14:textId="4105D650"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act in accordance with the </w:t>
      </w:r>
      <w:r w:rsidR="006C384F" w:rsidRPr="009941E1">
        <w:rPr>
          <w:rFonts w:eastAsia="Batang" w:cs="Arial"/>
          <w:lang w:val="en-US" w:eastAsia="ko-KR"/>
        </w:rPr>
        <w:t>d</w:t>
      </w:r>
      <w:r w:rsidRPr="009941E1">
        <w:rPr>
          <w:rFonts w:eastAsia="Batang" w:cs="Arial"/>
          <w:lang w:val="en-US" w:eastAsia="ko-KR"/>
        </w:rPr>
        <w:t xml:space="preserve">epartment’s legal, compliance and regulatory responsibilities </w:t>
      </w:r>
    </w:p>
    <w:p w14:paraId="60EB7F41"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demonstrate respect by listening and encouraging committee members to explain ideas and actions, and by collaborating and engaging constructively to work towards a common goal</w:t>
      </w:r>
    </w:p>
    <w:p w14:paraId="457DC9BD" w14:textId="32729019"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lead and support the </w:t>
      </w:r>
      <w:r w:rsidR="006C384F" w:rsidRPr="009941E1">
        <w:rPr>
          <w:rFonts w:eastAsia="Batang" w:cs="Arial"/>
          <w:lang w:val="en-US" w:eastAsia="ko-KR"/>
        </w:rPr>
        <w:t>d</w:t>
      </w:r>
      <w:r w:rsidRPr="009941E1">
        <w:rPr>
          <w:rFonts w:eastAsia="Batang" w:cs="Arial"/>
          <w:lang w:val="en-US" w:eastAsia="ko-KR"/>
        </w:rPr>
        <w:t>epartment’s integrity culture by providing transparency and accountability to committee deliberations and decision-making</w:t>
      </w:r>
    </w:p>
    <w:p w14:paraId="05B12B6F"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appropriately prepare for meetings, including</w:t>
      </w:r>
      <w:r w:rsidRPr="009941E1" w:rsidDel="00E02BB0">
        <w:rPr>
          <w:rFonts w:eastAsia="Batang" w:cs="Arial"/>
          <w:lang w:val="en-US" w:eastAsia="ko-KR"/>
        </w:rPr>
        <w:t xml:space="preserve"> </w:t>
      </w:r>
      <w:r w:rsidRPr="009941E1">
        <w:rPr>
          <w:rFonts w:eastAsia="Batang" w:cs="Arial"/>
          <w:lang w:val="en-US" w:eastAsia="ko-KR"/>
        </w:rPr>
        <w:t>consulting as appropriate in advance of the meeting to inform decision-making</w:t>
      </w:r>
    </w:p>
    <w:p w14:paraId="78DBF7A5"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draw on relevant technical expertise from the member’s business area including collaborating with other business areas as appropriate to provide advice and input that considers a whole of system perspective</w:t>
      </w:r>
    </w:p>
    <w:p w14:paraId="29B8693B"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demonstrate collective accountability and responsibility for advice</w:t>
      </w:r>
    </w:p>
    <w:p w14:paraId="6804134F"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attend all meetings, with delegations not ordinarily permitted except where formal acting arrangements are in place or other arrangements are agreed by the Chair.</w:t>
      </w:r>
    </w:p>
    <w:p w14:paraId="7F659D14" w14:textId="77777777" w:rsidR="00DD4002" w:rsidRPr="009941E1" w:rsidRDefault="00DD4002" w:rsidP="00CB3DAC">
      <w:pPr>
        <w:spacing w:before="120" w:line="240" w:lineRule="auto"/>
        <w:jc w:val="both"/>
        <w:rPr>
          <w:rFonts w:eastAsia="Batang" w:cs="Arial"/>
          <w:b/>
          <w:lang w:val="en-AU" w:eastAsia="ko-KR"/>
        </w:rPr>
      </w:pPr>
      <w:r w:rsidRPr="009941E1">
        <w:rPr>
          <w:rFonts w:eastAsia="Batang" w:cs="Arial"/>
          <w:b/>
          <w:lang w:val="en-AU" w:eastAsia="ko-KR"/>
        </w:rPr>
        <w:t xml:space="preserve">Expectations of the Chair </w:t>
      </w:r>
    </w:p>
    <w:p w14:paraId="7848113B" w14:textId="77777777" w:rsidR="00DD4002" w:rsidRPr="009941E1" w:rsidRDefault="00DD4002" w:rsidP="00CB3DAC">
      <w:pPr>
        <w:spacing w:before="80" w:line="240" w:lineRule="auto"/>
        <w:jc w:val="both"/>
        <w:rPr>
          <w:rFonts w:eastAsia="Batang" w:cs="Arial"/>
          <w:lang w:val="en-AU" w:eastAsia="ko-KR"/>
        </w:rPr>
      </w:pPr>
      <w:r w:rsidRPr="009941E1">
        <w:rPr>
          <w:rFonts w:eastAsia="Batang" w:cs="Arial"/>
          <w:lang w:val="en-AU" w:eastAsia="ko-KR"/>
        </w:rPr>
        <w:t>In addition to the expectations outlined above, the role of the Chair is to lead the governance body to achieve its objectives and execute responsibilities in line with its terms of reference. This includes:</w:t>
      </w:r>
    </w:p>
    <w:p w14:paraId="7FCA0622"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holding members to account where members do not adhere to the expected behaviours above </w:t>
      </w:r>
    </w:p>
    <w:p w14:paraId="045A3061"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champion continuous improvement of the governance body, and member performance</w:t>
      </w:r>
    </w:p>
    <w:p w14:paraId="12FEAD9E" w14:textId="11D58002"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ensuring the governance body acts in accordance with all relevant </w:t>
      </w:r>
      <w:r w:rsidR="00945FBA" w:rsidRPr="009941E1">
        <w:rPr>
          <w:rFonts w:eastAsia="Batang" w:cs="Arial"/>
          <w:lang w:val="en-US" w:eastAsia="ko-KR"/>
        </w:rPr>
        <w:t>d</w:t>
      </w:r>
      <w:r w:rsidRPr="009941E1">
        <w:rPr>
          <w:rFonts w:eastAsia="Batang" w:cs="Arial"/>
          <w:lang w:val="en-US" w:eastAsia="ko-KR"/>
        </w:rPr>
        <w:t>epartment policies, and the VPS Code of Conduct, including with respect to full disclosures of any potential conflicts of interest</w:t>
      </w:r>
    </w:p>
    <w:p w14:paraId="4F57389A"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oversight of the governance body’s compliance obligations </w:t>
      </w:r>
    </w:p>
    <w:p w14:paraId="60233A3E" w14:textId="77777777"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managing the governance body’s forward agenda, and maintaining its focus on matters relevant to its function</w:t>
      </w:r>
    </w:p>
    <w:p w14:paraId="427E559C" w14:textId="0AE889FA" w:rsidR="00DD4002" w:rsidRPr="009941E1" w:rsidRDefault="00DD4002" w:rsidP="00B12050">
      <w:pPr>
        <w:numPr>
          <w:ilvl w:val="0"/>
          <w:numId w:val="3"/>
        </w:numPr>
        <w:spacing w:before="120" w:after="120" w:line="240" w:lineRule="auto"/>
        <w:jc w:val="both"/>
        <w:rPr>
          <w:rFonts w:eastAsia="Batang" w:cs="Arial"/>
          <w:lang w:val="en-US" w:eastAsia="ko-KR"/>
        </w:rPr>
      </w:pPr>
      <w:r w:rsidRPr="009941E1">
        <w:rPr>
          <w:rFonts w:eastAsia="Batang" w:cs="Arial"/>
          <w:lang w:val="en-US" w:eastAsia="ko-KR"/>
        </w:rPr>
        <w:t xml:space="preserve">conducting meetings which are scheduled and administered in a way </w:t>
      </w:r>
      <w:r w:rsidR="003157A7" w:rsidRPr="009941E1">
        <w:rPr>
          <w:rFonts w:eastAsia="Batang" w:cs="Arial"/>
          <w:lang w:val="en-US" w:eastAsia="ko-KR"/>
        </w:rPr>
        <w:t>that</w:t>
      </w:r>
      <w:r w:rsidRPr="009941E1">
        <w:rPr>
          <w:rFonts w:eastAsia="Batang" w:cs="Arial"/>
          <w:lang w:val="en-US" w:eastAsia="ko-KR"/>
        </w:rPr>
        <w:t>:</w:t>
      </w:r>
    </w:p>
    <w:p w14:paraId="03A70988" w14:textId="77777777" w:rsidR="00DD4002" w:rsidRPr="009941E1" w:rsidRDefault="00DD4002" w:rsidP="00B12050">
      <w:pPr>
        <w:numPr>
          <w:ilvl w:val="1"/>
          <w:numId w:val="4"/>
        </w:numPr>
        <w:spacing w:before="120" w:after="120" w:line="240" w:lineRule="auto"/>
        <w:jc w:val="both"/>
        <w:rPr>
          <w:rFonts w:eastAsia="Batang" w:cs="Arial"/>
          <w:lang w:val="en-US" w:eastAsia="ko-KR"/>
        </w:rPr>
      </w:pPr>
      <w:r w:rsidRPr="009941E1">
        <w:rPr>
          <w:rFonts w:eastAsia="Batang" w:cs="Arial"/>
          <w:lang w:val="en-US" w:eastAsia="ko-KR"/>
        </w:rPr>
        <w:t>supports the governance body to arrive at clear outcomes</w:t>
      </w:r>
    </w:p>
    <w:p w14:paraId="3A25614D" w14:textId="77777777" w:rsidR="00DD4002" w:rsidRPr="009941E1" w:rsidRDefault="00DD4002" w:rsidP="00B12050">
      <w:pPr>
        <w:numPr>
          <w:ilvl w:val="1"/>
          <w:numId w:val="4"/>
        </w:numPr>
        <w:spacing w:before="120" w:after="120" w:line="240" w:lineRule="auto"/>
        <w:jc w:val="both"/>
        <w:rPr>
          <w:rFonts w:eastAsia="Batang" w:cs="Arial"/>
          <w:lang w:val="en-US" w:eastAsia="ko-KR"/>
        </w:rPr>
      </w:pPr>
      <w:r w:rsidRPr="009941E1">
        <w:rPr>
          <w:rFonts w:eastAsia="Batang" w:cs="Arial"/>
          <w:lang w:val="en-US" w:eastAsia="ko-KR"/>
        </w:rPr>
        <w:t>monitors actions and communicates advice</w:t>
      </w:r>
    </w:p>
    <w:p w14:paraId="471297F8" w14:textId="77777777" w:rsidR="00DD4002" w:rsidRPr="009941E1" w:rsidRDefault="00DD4002" w:rsidP="00B12050">
      <w:pPr>
        <w:numPr>
          <w:ilvl w:val="1"/>
          <w:numId w:val="4"/>
        </w:numPr>
        <w:spacing w:before="120" w:after="120" w:line="240" w:lineRule="auto"/>
        <w:jc w:val="both"/>
        <w:rPr>
          <w:rFonts w:eastAsia="Batang" w:cs="Arial"/>
          <w:lang w:val="en-US" w:eastAsia="ko-KR"/>
        </w:rPr>
      </w:pPr>
      <w:r w:rsidRPr="009941E1">
        <w:rPr>
          <w:rFonts w:eastAsia="Batang" w:cs="Arial"/>
          <w:lang w:val="en-US" w:eastAsia="ko-KR"/>
        </w:rPr>
        <w:t>enables active participation by all members</w:t>
      </w:r>
    </w:p>
    <w:p w14:paraId="3EE358FC" w14:textId="4A7E4051" w:rsidR="00BF5E60" w:rsidRPr="009941E1" w:rsidRDefault="00DD4002" w:rsidP="00B12050">
      <w:pPr>
        <w:numPr>
          <w:ilvl w:val="1"/>
          <w:numId w:val="4"/>
        </w:numPr>
        <w:spacing w:before="120" w:after="120" w:line="240" w:lineRule="auto"/>
        <w:jc w:val="both"/>
        <w:rPr>
          <w:rFonts w:eastAsiaTheme="minorHAnsi" w:cs="Arial"/>
          <w:lang w:val="en-AU"/>
        </w:rPr>
      </w:pPr>
      <w:r w:rsidRPr="009941E1">
        <w:rPr>
          <w:rFonts w:eastAsia="Batang" w:cs="Arial"/>
          <w:lang w:val="en-US" w:eastAsia="ko-KR"/>
        </w:rPr>
        <w:t>engages with differing viewpoints in a constructive and clear way.</w:t>
      </w:r>
    </w:p>
    <w:sectPr w:rsidR="00BF5E60" w:rsidRPr="009941E1" w:rsidSect="009B604F">
      <w:pgSz w:w="11906" w:h="16838"/>
      <w:pgMar w:top="1701" w:right="1440" w:bottom="1440" w:left="1440"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D0C1" w14:textId="77777777" w:rsidR="00291B60" w:rsidRDefault="00291B60" w:rsidP="005C0DBE">
      <w:pPr>
        <w:spacing w:line="240" w:lineRule="auto"/>
      </w:pPr>
      <w:r>
        <w:separator/>
      </w:r>
    </w:p>
  </w:endnote>
  <w:endnote w:type="continuationSeparator" w:id="0">
    <w:p w14:paraId="0BEE8691" w14:textId="77777777" w:rsidR="00291B60" w:rsidRDefault="00291B60" w:rsidP="005C0DBE">
      <w:pPr>
        <w:spacing w:line="240" w:lineRule="auto"/>
      </w:pPr>
      <w:r>
        <w:continuationSeparator/>
      </w:r>
    </w:p>
  </w:endnote>
  <w:endnote w:type="continuationNotice" w:id="1">
    <w:p w14:paraId="033D9FEE" w14:textId="77777777" w:rsidR="00291B60" w:rsidRDefault="00291B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A817" w14:textId="77777777" w:rsidR="00124C66" w:rsidRDefault="0012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221F" w14:textId="49FC6593" w:rsidR="00C36B4C" w:rsidRPr="009B3AC3" w:rsidRDefault="00C36B4C" w:rsidP="00BD784D">
    <w:pPr>
      <w:pStyle w:val="Footer"/>
      <w:spacing w:before="60"/>
      <w:ind w:left="-567" w:firstLine="567"/>
      <w:rPr>
        <w:b/>
        <w:sz w:val="18"/>
        <w:szCs w:val="18"/>
      </w:rPr>
    </w:pPr>
    <w:r w:rsidRPr="009B3AC3">
      <w:rPr>
        <w:b/>
        <w:sz w:val="18"/>
        <w:szCs w:val="18"/>
      </w:rPr>
      <w:t>Department of Education</w:t>
    </w:r>
  </w:p>
  <w:p w14:paraId="0C9FC493" w14:textId="77777777" w:rsidR="00C36B4C" w:rsidRDefault="00C36B4C">
    <w:pPr>
      <w:pStyle w:val="Footer"/>
      <w:rPr>
        <w:i/>
        <w:sz w:val="18"/>
        <w:szCs w:val="18"/>
      </w:rPr>
    </w:pPr>
    <w:r w:rsidRPr="00EC11A7">
      <w:rPr>
        <w:i/>
        <w:sz w:val="18"/>
        <w:szCs w:val="18"/>
      </w:rPr>
      <w:t>Audit and Risk Committee Terms of Reference</w:t>
    </w:r>
  </w:p>
  <w:p w14:paraId="456181E4" w14:textId="0C50407E" w:rsidR="00C36B4C" w:rsidRPr="00BC64CC" w:rsidRDefault="00C36B4C" w:rsidP="00553C93">
    <w:pPr>
      <w:pStyle w:val="Footer"/>
      <w:rPr>
        <w:sz w:val="18"/>
        <w:szCs w:val="18"/>
      </w:rPr>
    </w:pPr>
    <w:r w:rsidRPr="00BC64CC">
      <w:rPr>
        <w:sz w:val="18"/>
        <w:szCs w:val="18"/>
      </w:rPr>
      <w:t>Last review</w:t>
    </w:r>
    <w:r w:rsidRPr="00124C66">
      <w:rPr>
        <w:sz w:val="18"/>
        <w:szCs w:val="18"/>
      </w:rPr>
      <w:t xml:space="preserve">: </w:t>
    </w:r>
    <w:r w:rsidR="00B64D89" w:rsidRPr="00124C66">
      <w:rPr>
        <w:sz w:val="18"/>
        <w:szCs w:val="18"/>
      </w:rPr>
      <w:t>November</w:t>
    </w:r>
    <w:r w:rsidR="00635DAD" w:rsidRPr="00124C66">
      <w:rPr>
        <w:sz w:val="18"/>
        <w:szCs w:val="18"/>
      </w:rPr>
      <w:t xml:space="preserve"> 2024</w:t>
    </w:r>
  </w:p>
  <w:p w14:paraId="6844EF8D" w14:textId="5F068FC9" w:rsidR="00C36B4C" w:rsidRPr="005C0DBE" w:rsidRDefault="006806E3" w:rsidP="00553C93">
    <w:pPr>
      <w:pStyle w:val="Footer"/>
      <w:rPr>
        <w:sz w:val="18"/>
        <w:szCs w:val="18"/>
      </w:rPr>
    </w:pPr>
    <w:r>
      <w:rPr>
        <w:sz w:val="18"/>
        <w:szCs w:val="18"/>
      </w:rPr>
      <w:t>Approved by Secretary:</w:t>
    </w:r>
    <w:r w:rsidR="00D22929">
      <w:rPr>
        <w:sz w:val="18"/>
        <w:szCs w:val="18"/>
      </w:rPr>
      <w:t xml:space="preserve"> </w:t>
    </w:r>
    <w:r w:rsidR="009941E1">
      <w:rPr>
        <w:sz w:val="18"/>
        <w:szCs w:val="18"/>
      </w:rPr>
      <w:t xml:space="preserve">January </w:t>
    </w:r>
    <w:r w:rsidR="00ED1725">
      <w:rPr>
        <w:sz w:val="18"/>
        <w:szCs w:val="18"/>
      </w:rPr>
      <w:t>2025</w:t>
    </w:r>
    <w:r w:rsidR="00C36B4C" w:rsidRPr="005C0DBE">
      <w:rPr>
        <w:sz w:val="18"/>
        <w:szCs w:val="18"/>
      </w:rPr>
      <w:tab/>
    </w:r>
    <w:r w:rsidR="00C36B4C" w:rsidRPr="005C0DBE">
      <w:rPr>
        <w:sz w:val="18"/>
        <w:szCs w:val="18"/>
      </w:rPr>
      <w:tab/>
    </w:r>
    <w:r w:rsidR="00C36B4C">
      <w:rPr>
        <w:sz w:val="18"/>
        <w:szCs w:val="18"/>
      </w:rPr>
      <w:t>P</w:t>
    </w:r>
    <w:r w:rsidR="00C36B4C" w:rsidRPr="005C0DBE">
      <w:rPr>
        <w:sz w:val="18"/>
        <w:szCs w:val="18"/>
      </w:rPr>
      <w:t xml:space="preserve">age </w:t>
    </w:r>
    <w:r w:rsidR="00C36B4C" w:rsidRPr="005C0DBE">
      <w:rPr>
        <w:sz w:val="18"/>
        <w:szCs w:val="18"/>
      </w:rPr>
      <w:fldChar w:fldCharType="begin"/>
    </w:r>
    <w:r w:rsidR="00C36B4C" w:rsidRPr="005C0DBE">
      <w:rPr>
        <w:sz w:val="18"/>
        <w:szCs w:val="18"/>
      </w:rPr>
      <w:instrText xml:space="preserve"> PAGE   \* MERGEFORMAT </w:instrText>
    </w:r>
    <w:r w:rsidR="00C36B4C" w:rsidRPr="005C0DBE">
      <w:rPr>
        <w:sz w:val="18"/>
        <w:szCs w:val="18"/>
      </w:rPr>
      <w:fldChar w:fldCharType="separate"/>
    </w:r>
    <w:r w:rsidR="00C36B4C">
      <w:rPr>
        <w:noProof/>
        <w:sz w:val="18"/>
        <w:szCs w:val="18"/>
      </w:rPr>
      <w:t>1</w:t>
    </w:r>
    <w:r w:rsidR="00C36B4C" w:rsidRPr="005C0DBE">
      <w:rPr>
        <w:sz w:val="18"/>
        <w:szCs w:val="18"/>
      </w:rPr>
      <w:fldChar w:fldCharType="end"/>
    </w:r>
    <w:r w:rsidR="00C36B4C" w:rsidRPr="005C0DBE">
      <w:rPr>
        <w:sz w:val="18"/>
        <w:szCs w:val="18"/>
      </w:rPr>
      <w:t xml:space="preserve"> of </w:t>
    </w:r>
    <w:r w:rsidR="00C36B4C">
      <w:rPr>
        <w:noProof/>
        <w:sz w:val="18"/>
        <w:szCs w:val="18"/>
      </w:rPr>
      <w:fldChar w:fldCharType="begin"/>
    </w:r>
    <w:r w:rsidR="00C36B4C">
      <w:rPr>
        <w:noProof/>
        <w:sz w:val="18"/>
        <w:szCs w:val="18"/>
      </w:rPr>
      <w:instrText xml:space="preserve"> NUMPAGES   \* MERGEFORMAT </w:instrText>
    </w:r>
    <w:r w:rsidR="00C36B4C">
      <w:rPr>
        <w:noProof/>
        <w:sz w:val="18"/>
        <w:szCs w:val="18"/>
      </w:rPr>
      <w:fldChar w:fldCharType="separate"/>
    </w:r>
    <w:r w:rsidR="00C36B4C">
      <w:rPr>
        <w:noProof/>
        <w:sz w:val="18"/>
        <w:szCs w:val="18"/>
      </w:rPr>
      <w:t>8</w:t>
    </w:r>
    <w:r w:rsidR="00C36B4C">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42B6" w14:textId="77777777" w:rsidR="00124C66" w:rsidRDefault="0012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D5A1" w14:textId="77777777" w:rsidR="00291B60" w:rsidRDefault="00291B60" w:rsidP="005C0DBE">
      <w:pPr>
        <w:spacing w:line="240" w:lineRule="auto"/>
      </w:pPr>
      <w:r>
        <w:separator/>
      </w:r>
    </w:p>
  </w:footnote>
  <w:footnote w:type="continuationSeparator" w:id="0">
    <w:p w14:paraId="6A112565" w14:textId="77777777" w:rsidR="00291B60" w:rsidRDefault="00291B60" w:rsidP="005C0DBE">
      <w:pPr>
        <w:spacing w:line="240" w:lineRule="auto"/>
      </w:pPr>
      <w:r>
        <w:continuationSeparator/>
      </w:r>
    </w:p>
  </w:footnote>
  <w:footnote w:type="continuationNotice" w:id="1">
    <w:p w14:paraId="2A1B424F" w14:textId="77777777" w:rsidR="00291B60" w:rsidRDefault="00291B60">
      <w:pPr>
        <w:spacing w:line="240" w:lineRule="auto"/>
      </w:pPr>
    </w:p>
  </w:footnote>
  <w:footnote w:id="2">
    <w:p w14:paraId="0E20B177" w14:textId="44DC0834" w:rsidR="00C36B4C" w:rsidRPr="006D4A4F" w:rsidRDefault="00C36B4C" w:rsidP="00992290">
      <w:pPr>
        <w:pStyle w:val="FootnoteText"/>
        <w:ind w:left="0"/>
        <w:rPr>
          <w:rFonts w:ascii="Arial" w:hAnsi="Arial" w:cs="Arial"/>
        </w:rPr>
      </w:pPr>
      <w:r w:rsidRPr="006D4A4F">
        <w:rPr>
          <w:rStyle w:val="FootnoteReference"/>
          <w:rFonts w:ascii="Arial" w:hAnsi="Arial" w:cs="Arial"/>
        </w:rPr>
        <w:footnoteRef/>
      </w:r>
      <w:r w:rsidRPr="006D4A4F">
        <w:rPr>
          <w:rFonts w:ascii="Arial" w:hAnsi="Arial" w:cs="Arial"/>
        </w:rPr>
        <w:t xml:space="preserve"> </w:t>
      </w:r>
      <w:r w:rsidRPr="0015095B">
        <w:rPr>
          <w:rFonts w:ascii="Arial" w:hAnsi="Arial" w:cs="Arial"/>
        </w:rPr>
        <w:t>For the performance review of the ARC Chair, discussions should be held by the</w:t>
      </w:r>
      <w:r w:rsidR="00E23520" w:rsidRPr="0015095B">
        <w:rPr>
          <w:rFonts w:ascii="Arial" w:hAnsi="Arial" w:cs="Arial"/>
        </w:rPr>
        <w:t xml:space="preserve"> </w:t>
      </w:r>
      <w:r w:rsidR="00E23520" w:rsidRPr="00FE14CA">
        <w:rPr>
          <w:rFonts w:ascii="Arial" w:hAnsi="Arial" w:cs="Arial"/>
        </w:rPr>
        <w:t>CAE</w:t>
      </w:r>
      <w:r w:rsidRPr="00FE14CA">
        <w:rPr>
          <w:rFonts w:ascii="Arial" w:hAnsi="Arial" w:cs="Arial"/>
        </w:rPr>
        <w:t xml:space="preserve"> </w:t>
      </w:r>
      <w:r w:rsidRPr="0015095B">
        <w:rPr>
          <w:rFonts w:ascii="Arial" w:hAnsi="Arial" w:cs="Arial"/>
        </w:rPr>
        <w:t xml:space="preserve">with </w:t>
      </w:r>
      <w:r w:rsidR="0029675A" w:rsidRPr="0015095B">
        <w:rPr>
          <w:rFonts w:ascii="Arial" w:hAnsi="Arial" w:cs="Arial"/>
        </w:rPr>
        <w:t xml:space="preserve">the </w:t>
      </w:r>
      <w:r w:rsidRPr="0015095B">
        <w:rPr>
          <w:rFonts w:ascii="Arial" w:hAnsi="Arial" w:cs="Arial"/>
        </w:rPr>
        <w:t>Executive Director</w:t>
      </w:r>
      <w:r w:rsidRPr="00B27E64">
        <w:rPr>
          <w:rFonts w:ascii="Arial" w:hAnsi="Arial" w:cs="Arial"/>
        </w:rPr>
        <w:t xml:space="preserve">, </w:t>
      </w:r>
      <w:r w:rsidR="00621915" w:rsidRPr="00B27E64">
        <w:rPr>
          <w:rFonts w:ascii="Arial" w:hAnsi="Arial" w:cs="Arial"/>
        </w:rPr>
        <w:t xml:space="preserve">AKESD </w:t>
      </w:r>
      <w:r w:rsidRPr="00B27E64">
        <w:rPr>
          <w:rFonts w:ascii="Arial" w:hAnsi="Arial" w:cs="Arial"/>
        </w:rPr>
        <w:t>a</w:t>
      </w:r>
      <w:r w:rsidRPr="0015095B">
        <w:rPr>
          <w:rFonts w:ascii="Arial" w:hAnsi="Arial" w:cs="Arial"/>
        </w:rPr>
        <w:t>nd at least one</w:t>
      </w:r>
      <w:r w:rsidRPr="006D4A4F">
        <w:rPr>
          <w:rFonts w:ascii="Arial" w:hAnsi="Arial" w:cs="Arial"/>
        </w:rPr>
        <w:t xml:space="preserve"> ARC member.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BE0C" w14:textId="4AB0177D" w:rsidR="00C36B4C" w:rsidRDefault="00000000">
    <w:pPr>
      <w:pStyle w:val="Header"/>
    </w:pPr>
    <w:r>
      <w:rPr>
        <w:noProof/>
      </w:rPr>
      <w:pict w14:anchorId="2A20E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6626"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00B3" w14:textId="4F10D764" w:rsidR="00C36B4C" w:rsidRDefault="00B445C1" w:rsidP="00E619B8">
    <w:pPr>
      <w:pStyle w:val="ReportSub-Title"/>
    </w:pPr>
    <w:r>
      <w:rPr>
        <w:noProof/>
      </w:rPr>
      <w:drawing>
        <wp:anchor distT="0" distB="0" distL="114300" distR="114300" simplePos="0" relativeHeight="251658242" behindDoc="1" locked="0" layoutInCell="1" allowOverlap="1" wp14:anchorId="5423E6C0" wp14:editId="70B517AB">
          <wp:simplePos x="0" y="0"/>
          <wp:positionH relativeFrom="page">
            <wp:align>left</wp:align>
          </wp:positionH>
          <wp:positionV relativeFrom="page">
            <wp:align>top</wp:align>
          </wp:positionV>
          <wp:extent cx="7563600" cy="1069073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p w14:paraId="19CCDCD1" w14:textId="59D3C669" w:rsidR="00C36B4C" w:rsidRPr="00B21700" w:rsidRDefault="00C36B4C" w:rsidP="00E619B8">
    <w:pPr>
      <w:pStyle w:val="ReportSub-Title"/>
      <w:rPr>
        <w:b/>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220" w14:textId="0AF0A7D0" w:rsidR="00C36B4C" w:rsidRDefault="00000000">
    <w:pPr>
      <w:pStyle w:val="Header"/>
    </w:pPr>
    <w:r>
      <w:rPr>
        <w:noProof/>
      </w:rPr>
      <w:pict w14:anchorId="00F32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6625"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D6B"/>
    <w:multiLevelType w:val="multilevel"/>
    <w:tmpl w:val="7D8245FC"/>
    <w:lvl w:ilvl="0">
      <w:start w:val="1"/>
      <w:numFmt w:val="upperRoman"/>
      <w:lvlText w:val="%1"/>
      <w:lvlJc w:val="left"/>
      <w:pPr>
        <w:tabs>
          <w:tab w:val="num" w:pos="720"/>
        </w:tabs>
        <w:ind w:left="720" w:hanging="720"/>
      </w:pPr>
    </w:lvl>
    <w:lvl w:ilvl="1">
      <w:start w:val="1"/>
      <w:numFmt w:val="none"/>
      <w:pStyle w:val="Heading2"/>
      <w:suff w:val="nothing"/>
      <w:lvlText w:val="%2"/>
      <w:lvlJc w:val="left"/>
      <w:pPr>
        <w:ind w:left="0" w:firstLine="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1440"/>
        </w:tabs>
        <w:ind w:left="1440" w:hanging="720"/>
      </w:pPr>
    </w:lvl>
    <w:lvl w:ilvl="4">
      <w:start w:val="1"/>
      <w:numFmt w:val="lowerRoman"/>
      <w:pStyle w:val="Heading5"/>
      <w:lvlText w:val="(%5)"/>
      <w:lvlJc w:val="left"/>
      <w:pPr>
        <w:tabs>
          <w:tab w:val="num" w:pos="2520"/>
        </w:tabs>
        <w:ind w:left="2160" w:hanging="720"/>
      </w:pPr>
    </w:lvl>
    <w:lvl w:ilvl="5">
      <w:start w:val="1"/>
      <w:numFmt w:val="decimal"/>
      <w:isLgl/>
      <w:lvlText w:val="%6"/>
      <w:lvlJc w:val="left"/>
      <w:pPr>
        <w:tabs>
          <w:tab w:val="num" w:pos="1440"/>
        </w:tabs>
        <w:ind w:left="1440" w:hanging="1440"/>
      </w:pPr>
    </w:lvl>
    <w:lvl w:ilvl="6">
      <w:start w:val="1"/>
      <w:numFmt w:val="decimal"/>
      <w:pStyle w:val="Heading7"/>
      <w:isLgl/>
      <w:lvlText w:val="%6.%7"/>
      <w:lvlJc w:val="left"/>
      <w:pPr>
        <w:tabs>
          <w:tab w:val="num" w:pos="1440"/>
        </w:tabs>
        <w:ind w:left="1440" w:hanging="1440"/>
      </w:pPr>
    </w:lvl>
    <w:lvl w:ilvl="7">
      <w:start w:val="1"/>
      <w:numFmt w:val="decimal"/>
      <w:pStyle w:val="Heading8"/>
      <w:isLgl/>
      <w:lvlText w:val="%6.%7.%8"/>
      <w:lvlJc w:val="left"/>
      <w:pPr>
        <w:tabs>
          <w:tab w:val="num" w:pos="1440"/>
        </w:tabs>
        <w:ind w:left="1440" w:hanging="1440"/>
      </w:pPr>
    </w:lvl>
    <w:lvl w:ilvl="8">
      <w:start w:val="1"/>
      <w:numFmt w:val="decimal"/>
      <w:pStyle w:val="Heading9"/>
      <w:isLgl/>
      <w:lvlText w:val="%6.%7.%8.%9"/>
      <w:lvlJc w:val="left"/>
      <w:pPr>
        <w:tabs>
          <w:tab w:val="num" w:pos="1440"/>
        </w:tabs>
        <w:ind w:left="1440" w:hanging="1440"/>
      </w:pPr>
    </w:lvl>
  </w:abstractNum>
  <w:abstractNum w:abstractNumId="1" w15:restartNumberingAfterBreak="0">
    <w:nsid w:val="072B2F8D"/>
    <w:multiLevelType w:val="hybridMultilevel"/>
    <w:tmpl w:val="9E9092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561896"/>
    <w:multiLevelType w:val="hybridMultilevel"/>
    <w:tmpl w:val="CBF27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9C7A11"/>
    <w:multiLevelType w:val="hybridMultilevel"/>
    <w:tmpl w:val="65EEC81A"/>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F401A7"/>
    <w:multiLevelType w:val="multilevel"/>
    <w:tmpl w:val="1A488F5A"/>
    <w:lvl w:ilvl="0">
      <w:start w:val="1"/>
      <w:numFmt w:val="decimal"/>
      <w:lvlText w:val="%1"/>
      <w:lvlJc w:val="left"/>
      <w:pPr>
        <w:ind w:left="2417" w:hanging="432"/>
      </w:pPr>
    </w:lvl>
    <w:lvl w:ilvl="1">
      <w:start w:val="1"/>
      <w:numFmt w:val="decimal"/>
      <w:lvlText w:val="%1.%2"/>
      <w:lvlJc w:val="left"/>
      <w:pPr>
        <w:ind w:left="718" w:hanging="576"/>
      </w:pPr>
      <w:rPr>
        <w:b w:val="0"/>
        <w:strike w:val="0"/>
        <w:color w:val="auto"/>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45569160">
    <w:abstractNumId w:val="0"/>
  </w:num>
  <w:num w:numId="2" w16cid:durableId="1596788310">
    <w:abstractNumId w:val="4"/>
  </w:num>
  <w:num w:numId="3" w16cid:durableId="2063825958">
    <w:abstractNumId w:val="3"/>
  </w:num>
  <w:num w:numId="4" w16cid:durableId="733314610">
    <w:abstractNumId w:val="1"/>
  </w:num>
  <w:num w:numId="5" w16cid:durableId="1180777434">
    <w:abstractNumId w:val="2"/>
  </w:num>
  <w:num w:numId="6" w16cid:durableId="3407434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BE"/>
    <w:rsid w:val="0000091D"/>
    <w:rsid w:val="000010FC"/>
    <w:rsid w:val="00001141"/>
    <w:rsid w:val="00001E7A"/>
    <w:rsid w:val="0000610D"/>
    <w:rsid w:val="000074F9"/>
    <w:rsid w:val="000142E2"/>
    <w:rsid w:val="00017030"/>
    <w:rsid w:val="0002530E"/>
    <w:rsid w:val="000257D8"/>
    <w:rsid w:val="00025C6E"/>
    <w:rsid w:val="0003096A"/>
    <w:rsid w:val="00030ACF"/>
    <w:rsid w:val="00030CE0"/>
    <w:rsid w:val="00031708"/>
    <w:rsid w:val="00032F2B"/>
    <w:rsid w:val="00035B1F"/>
    <w:rsid w:val="0003709C"/>
    <w:rsid w:val="000377E7"/>
    <w:rsid w:val="00040351"/>
    <w:rsid w:val="0004084D"/>
    <w:rsid w:val="00050592"/>
    <w:rsid w:val="000506F2"/>
    <w:rsid w:val="00052780"/>
    <w:rsid w:val="000578FA"/>
    <w:rsid w:val="00063FD1"/>
    <w:rsid w:val="00067A72"/>
    <w:rsid w:val="00070055"/>
    <w:rsid w:val="00072C38"/>
    <w:rsid w:val="00072E87"/>
    <w:rsid w:val="00077507"/>
    <w:rsid w:val="00077713"/>
    <w:rsid w:val="00077E9C"/>
    <w:rsid w:val="00077EDC"/>
    <w:rsid w:val="00081078"/>
    <w:rsid w:val="000836E4"/>
    <w:rsid w:val="000839B6"/>
    <w:rsid w:val="00086A1E"/>
    <w:rsid w:val="00090276"/>
    <w:rsid w:val="0009139B"/>
    <w:rsid w:val="00091914"/>
    <w:rsid w:val="00092975"/>
    <w:rsid w:val="00092E3C"/>
    <w:rsid w:val="0009392C"/>
    <w:rsid w:val="00094FC0"/>
    <w:rsid w:val="000969B5"/>
    <w:rsid w:val="000972A6"/>
    <w:rsid w:val="000A0F47"/>
    <w:rsid w:val="000A40CF"/>
    <w:rsid w:val="000A5D64"/>
    <w:rsid w:val="000A6688"/>
    <w:rsid w:val="000A6759"/>
    <w:rsid w:val="000A6E3D"/>
    <w:rsid w:val="000A7DD0"/>
    <w:rsid w:val="000B0FCC"/>
    <w:rsid w:val="000B12CB"/>
    <w:rsid w:val="000B44EB"/>
    <w:rsid w:val="000B4CC8"/>
    <w:rsid w:val="000C055B"/>
    <w:rsid w:val="000C19AA"/>
    <w:rsid w:val="000C24B3"/>
    <w:rsid w:val="000C3F8C"/>
    <w:rsid w:val="000C4452"/>
    <w:rsid w:val="000C50C2"/>
    <w:rsid w:val="000C77A8"/>
    <w:rsid w:val="000D17C7"/>
    <w:rsid w:val="000D1B6C"/>
    <w:rsid w:val="000D3616"/>
    <w:rsid w:val="000D705A"/>
    <w:rsid w:val="000D7A67"/>
    <w:rsid w:val="000D7E55"/>
    <w:rsid w:val="000E0B6B"/>
    <w:rsid w:val="000E1ABE"/>
    <w:rsid w:val="000E2AC1"/>
    <w:rsid w:val="000E3F5B"/>
    <w:rsid w:val="000E456A"/>
    <w:rsid w:val="000E69E1"/>
    <w:rsid w:val="000E72BC"/>
    <w:rsid w:val="000F0DBC"/>
    <w:rsid w:val="000F29E7"/>
    <w:rsid w:val="000F5584"/>
    <w:rsid w:val="000F640C"/>
    <w:rsid w:val="001012D8"/>
    <w:rsid w:val="00107361"/>
    <w:rsid w:val="001078C1"/>
    <w:rsid w:val="001106EA"/>
    <w:rsid w:val="001121C4"/>
    <w:rsid w:val="00113690"/>
    <w:rsid w:val="00113F27"/>
    <w:rsid w:val="00114202"/>
    <w:rsid w:val="00116636"/>
    <w:rsid w:val="00120A5D"/>
    <w:rsid w:val="00120ECF"/>
    <w:rsid w:val="00122063"/>
    <w:rsid w:val="001235F6"/>
    <w:rsid w:val="001235FE"/>
    <w:rsid w:val="00124C66"/>
    <w:rsid w:val="00126643"/>
    <w:rsid w:val="00127B01"/>
    <w:rsid w:val="00132439"/>
    <w:rsid w:val="00132E0B"/>
    <w:rsid w:val="00133366"/>
    <w:rsid w:val="00135906"/>
    <w:rsid w:val="00135B70"/>
    <w:rsid w:val="00135CE7"/>
    <w:rsid w:val="00140D24"/>
    <w:rsid w:val="00143285"/>
    <w:rsid w:val="001436C3"/>
    <w:rsid w:val="0014434F"/>
    <w:rsid w:val="00145F7C"/>
    <w:rsid w:val="0014663F"/>
    <w:rsid w:val="0015051B"/>
    <w:rsid w:val="0015095B"/>
    <w:rsid w:val="0015142B"/>
    <w:rsid w:val="001536D0"/>
    <w:rsid w:val="001615B8"/>
    <w:rsid w:val="00161688"/>
    <w:rsid w:val="0016179D"/>
    <w:rsid w:val="00162ACF"/>
    <w:rsid w:val="00165B39"/>
    <w:rsid w:val="0016744B"/>
    <w:rsid w:val="0016789F"/>
    <w:rsid w:val="00167DA6"/>
    <w:rsid w:val="00172BF2"/>
    <w:rsid w:val="0017537A"/>
    <w:rsid w:val="001809DC"/>
    <w:rsid w:val="0018171C"/>
    <w:rsid w:val="0018588E"/>
    <w:rsid w:val="0018744F"/>
    <w:rsid w:val="00190BCB"/>
    <w:rsid w:val="00190D38"/>
    <w:rsid w:val="0019164B"/>
    <w:rsid w:val="00195D9E"/>
    <w:rsid w:val="001960BE"/>
    <w:rsid w:val="001A0F63"/>
    <w:rsid w:val="001A1D30"/>
    <w:rsid w:val="001A1E9E"/>
    <w:rsid w:val="001A458D"/>
    <w:rsid w:val="001A4C86"/>
    <w:rsid w:val="001A5AD1"/>
    <w:rsid w:val="001B05E2"/>
    <w:rsid w:val="001B1043"/>
    <w:rsid w:val="001B16B1"/>
    <w:rsid w:val="001B496F"/>
    <w:rsid w:val="001B6762"/>
    <w:rsid w:val="001C131E"/>
    <w:rsid w:val="001C2285"/>
    <w:rsid w:val="001C289B"/>
    <w:rsid w:val="001C3916"/>
    <w:rsid w:val="001C5C3F"/>
    <w:rsid w:val="001D08DB"/>
    <w:rsid w:val="001D5F82"/>
    <w:rsid w:val="001D6197"/>
    <w:rsid w:val="001E089C"/>
    <w:rsid w:val="001E1025"/>
    <w:rsid w:val="001E1639"/>
    <w:rsid w:val="001E1C5C"/>
    <w:rsid w:val="001E34AE"/>
    <w:rsid w:val="001E403B"/>
    <w:rsid w:val="001E7FA8"/>
    <w:rsid w:val="001F0E9E"/>
    <w:rsid w:val="001F15E8"/>
    <w:rsid w:val="001F1B52"/>
    <w:rsid w:val="001F3317"/>
    <w:rsid w:val="001F3836"/>
    <w:rsid w:val="001F63C6"/>
    <w:rsid w:val="001F68F0"/>
    <w:rsid w:val="002030DE"/>
    <w:rsid w:val="00203C88"/>
    <w:rsid w:val="002112A1"/>
    <w:rsid w:val="00212FF6"/>
    <w:rsid w:val="00223639"/>
    <w:rsid w:val="00223B1D"/>
    <w:rsid w:val="002249C6"/>
    <w:rsid w:val="0022555D"/>
    <w:rsid w:val="002267B1"/>
    <w:rsid w:val="002279BB"/>
    <w:rsid w:val="00230806"/>
    <w:rsid w:val="00231C33"/>
    <w:rsid w:val="0023452B"/>
    <w:rsid w:val="002354A7"/>
    <w:rsid w:val="00235B96"/>
    <w:rsid w:val="0024049E"/>
    <w:rsid w:val="00244E64"/>
    <w:rsid w:val="00244F25"/>
    <w:rsid w:val="00245E35"/>
    <w:rsid w:val="0024728B"/>
    <w:rsid w:val="00251771"/>
    <w:rsid w:val="00251FC9"/>
    <w:rsid w:val="002536BD"/>
    <w:rsid w:val="002545BD"/>
    <w:rsid w:val="00261826"/>
    <w:rsid w:val="00263C62"/>
    <w:rsid w:val="00264EAB"/>
    <w:rsid w:val="002656D2"/>
    <w:rsid w:val="00272D29"/>
    <w:rsid w:val="00275662"/>
    <w:rsid w:val="00280132"/>
    <w:rsid w:val="00281D08"/>
    <w:rsid w:val="002821F7"/>
    <w:rsid w:val="00283943"/>
    <w:rsid w:val="0028722C"/>
    <w:rsid w:val="00290253"/>
    <w:rsid w:val="00290B74"/>
    <w:rsid w:val="00291B60"/>
    <w:rsid w:val="00295203"/>
    <w:rsid w:val="0029675A"/>
    <w:rsid w:val="00297835"/>
    <w:rsid w:val="002A2C62"/>
    <w:rsid w:val="002A4BC2"/>
    <w:rsid w:val="002B0ADD"/>
    <w:rsid w:val="002B469F"/>
    <w:rsid w:val="002B5A75"/>
    <w:rsid w:val="002B6393"/>
    <w:rsid w:val="002B6530"/>
    <w:rsid w:val="002B6730"/>
    <w:rsid w:val="002C389D"/>
    <w:rsid w:val="002C53B1"/>
    <w:rsid w:val="002C6C4C"/>
    <w:rsid w:val="002C738E"/>
    <w:rsid w:val="002D0852"/>
    <w:rsid w:val="002D79CF"/>
    <w:rsid w:val="002E029B"/>
    <w:rsid w:val="002E54EA"/>
    <w:rsid w:val="002E56E1"/>
    <w:rsid w:val="002E61A2"/>
    <w:rsid w:val="002F01E8"/>
    <w:rsid w:val="002F1293"/>
    <w:rsid w:val="002F1FE7"/>
    <w:rsid w:val="002F7999"/>
    <w:rsid w:val="0030040C"/>
    <w:rsid w:val="00302719"/>
    <w:rsid w:val="00302D56"/>
    <w:rsid w:val="00304CD0"/>
    <w:rsid w:val="0030509B"/>
    <w:rsid w:val="00305242"/>
    <w:rsid w:val="0030760B"/>
    <w:rsid w:val="003077F2"/>
    <w:rsid w:val="00307AB2"/>
    <w:rsid w:val="00311B75"/>
    <w:rsid w:val="00311E5D"/>
    <w:rsid w:val="00314B4B"/>
    <w:rsid w:val="003157A7"/>
    <w:rsid w:val="003200AA"/>
    <w:rsid w:val="00320364"/>
    <w:rsid w:val="00321829"/>
    <w:rsid w:val="0032367D"/>
    <w:rsid w:val="003236C9"/>
    <w:rsid w:val="003258D4"/>
    <w:rsid w:val="003266E0"/>
    <w:rsid w:val="00326BD8"/>
    <w:rsid w:val="00330689"/>
    <w:rsid w:val="0033154D"/>
    <w:rsid w:val="00343661"/>
    <w:rsid w:val="003451F2"/>
    <w:rsid w:val="00346C9A"/>
    <w:rsid w:val="00350234"/>
    <w:rsid w:val="0035025A"/>
    <w:rsid w:val="00354B58"/>
    <w:rsid w:val="00354FC1"/>
    <w:rsid w:val="003550E2"/>
    <w:rsid w:val="00364525"/>
    <w:rsid w:val="0036594F"/>
    <w:rsid w:val="00365B39"/>
    <w:rsid w:val="00366FA3"/>
    <w:rsid w:val="00367AB0"/>
    <w:rsid w:val="003736CD"/>
    <w:rsid w:val="0037443F"/>
    <w:rsid w:val="00376571"/>
    <w:rsid w:val="00377366"/>
    <w:rsid w:val="00380BEC"/>
    <w:rsid w:val="0038232B"/>
    <w:rsid w:val="00385506"/>
    <w:rsid w:val="00386099"/>
    <w:rsid w:val="00387162"/>
    <w:rsid w:val="0038761D"/>
    <w:rsid w:val="00394C1F"/>
    <w:rsid w:val="003956BF"/>
    <w:rsid w:val="00396383"/>
    <w:rsid w:val="003A0624"/>
    <w:rsid w:val="003A1AA1"/>
    <w:rsid w:val="003A1E76"/>
    <w:rsid w:val="003A3243"/>
    <w:rsid w:val="003A5688"/>
    <w:rsid w:val="003A5C72"/>
    <w:rsid w:val="003A6B69"/>
    <w:rsid w:val="003B37FF"/>
    <w:rsid w:val="003B3C0E"/>
    <w:rsid w:val="003B3D2B"/>
    <w:rsid w:val="003B6283"/>
    <w:rsid w:val="003B6900"/>
    <w:rsid w:val="003C0ABF"/>
    <w:rsid w:val="003C10E3"/>
    <w:rsid w:val="003C1536"/>
    <w:rsid w:val="003D3223"/>
    <w:rsid w:val="003D3EB2"/>
    <w:rsid w:val="003D47F8"/>
    <w:rsid w:val="003D5316"/>
    <w:rsid w:val="003E0DBF"/>
    <w:rsid w:val="003E1DD2"/>
    <w:rsid w:val="003E1DE9"/>
    <w:rsid w:val="003E3AE9"/>
    <w:rsid w:val="003F1B70"/>
    <w:rsid w:val="003F3040"/>
    <w:rsid w:val="003F4337"/>
    <w:rsid w:val="003F720B"/>
    <w:rsid w:val="003F7D3D"/>
    <w:rsid w:val="0040156A"/>
    <w:rsid w:val="0040225B"/>
    <w:rsid w:val="0040289B"/>
    <w:rsid w:val="00403CB1"/>
    <w:rsid w:val="00403EA2"/>
    <w:rsid w:val="00407EDA"/>
    <w:rsid w:val="004106BF"/>
    <w:rsid w:val="004133DD"/>
    <w:rsid w:val="004161DA"/>
    <w:rsid w:val="00422752"/>
    <w:rsid w:val="00422882"/>
    <w:rsid w:val="0042592E"/>
    <w:rsid w:val="00425D9B"/>
    <w:rsid w:val="00427A4A"/>
    <w:rsid w:val="004371D5"/>
    <w:rsid w:val="004401E2"/>
    <w:rsid w:val="00440F53"/>
    <w:rsid w:val="00442001"/>
    <w:rsid w:val="00443C7E"/>
    <w:rsid w:val="00446289"/>
    <w:rsid w:val="00451267"/>
    <w:rsid w:val="00454D50"/>
    <w:rsid w:val="00460A79"/>
    <w:rsid w:val="00462203"/>
    <w:rsid w:val="00462AD2"/>
    <w:rsid w:val="0046349A"/>
    <w:rsid w:val="00465BB2"/>
    <w:rsid w:val="004667D9"/>
    <w:rsid w:val="004673AC"/>
    <w:rsid w:val="004704D7"/>
    <w:rsid w:val="00471744"/>
    <w:rsid w:val="004727C7"/>
    <w:rsid w:val="00473718"/>
    <w:rsid w:val="00474F22"/>
    <w:rsid w:val="00475AF3"/>
    <w:rsid w:val="0048005B"/>
    <w:rsid w:val="00487A6B"/>
    <w:rsid w:val="00490D8B"/>
    <w:rsid w:val="00491F61"/>
    <w:rsid w:val="00492025"/>
    <w:rsid w:val="00492FEE"/>
    <w:rsid w:val="00494B62"/>
    <w:rsid w:val="004969C0"/>
    <w:rsid w:val="004A04DE"/>
    <w:rsid w:val="004A3E84"/>
    <w:rsid w:val="004A74B5"/>
    <w:rsid w:val="004A769D"/>
    <w:rsid w:val="004B265B"/>
    <w:rsid w:val="004B32DF"/>
    <w:rsid w:val="004B3392"/>
    <w:rsid w:val="004B3F5A"/>
    <w:rsid w:val="004B56E9"/>
    <w:rsid w:val="004B5BC6"/>
    <w:rsid w:val="004C13AA"/>
    <w:rsid w:val="004C1614"/>
    <w:rsid w:val="004C3ABE"/>
    <w:rsid w:val="004C4535"/>
    <w:rsid w:val="004C5EDA"/>
    <w:rsid w:val="004C673C"/>
    <w:rsid w:val="004C7A89"/>
    <w:rsid w:val="004D69A1"/>
    <w:rsid w:val="004D70FA"/>
    <w:rsid w:val="004E1B88"/>
    <w:rsid w:val="004E5EAB"/>
    <w:rsid w:val="004E64FF"/>
    <w:rsid w:val="004F216C"/>
    <w:rsid w:val="004F6242"/>
    <w:rsid w:val="00505B00"/>
    <w:rsid w:val="00507D65"/>
    <w:rsid w:val="0051195A"/>
    <w:rsid w:val="00511E45"/>
    <w:rsid w:val="0051242C"/>
    <w:rsid w:val="00514B34"/>
    <w:rsid w:val="00517489"/>
    <w:rsid w:val="005215AF"/>
    <w:rsid w:val="005234C8"/>
    <w:rsid w:val="00524219"/>
    <w:rsid w:val="00526579"/>
    <w:rsid w:val="00526A1A"/>
    <w:rsid w:val="0053062A"/>
    <w:rsid w:val="00534E61"/>
    <w:rsid w:val="00535521"/>
    <w:rsid w:val="0053591F"/>
    <w:rsid w:val="00541904"/>
    <w:rsid w:val="00541B4D"/>
    <w:rsid w:val="005426AD"/>
    <w:rsid w:val="00542A9C"/>
    <w:rsid w:val="005432A4"/>
    <w:rsid w:val="00543876"/>
    <w:rsid w:val="005442BB"/>
    <w:rsid w:val="00546173"/>
    <w:rsid w:val="00547862"/>
    <w:rsid w:val="00547E6A"/>
    <w:rsid w:val="005521F6"/>
    <w:rsid w:val="0055298F"/>
    <w:rsid w:val="00553A11"/>
    <w:rsid w:val="00553C93"/>
    <w:rsid w:val="005551F7"/>
    <w:rsid w:val="00555438"/>
    <w:rsid w:val="00555796"/>
    <w:rsid w:val="00555F45"/>
    <w:rsid w:val="00557982"/>
    <w:rsid w:val="00561F68"/>
    <w:rsid w:val="005626B3"/>
    <w:rsid w:val="00562AE7"/>
    <w:rsid w:val="00562BD3"/>
    <w:rsid w:val="00563537"/>
    <w:rsid w:val="0056429C"/>
    <w:rsid w:val="0056530B"/>
    <w:rsid w:val="005727CB"/>
    <w:rsid w:val="0057616F"/>
    <w:rsid w:val="00576344"/>
    <w:rsid w:val="00577020"/>
    <w:rsid w:val="00580203"/>
    <w:rsid w:val="0058185A"/>
    <w:rsid w:val="005826D3"/>
    <w:rsid w:val="00582938"/>
    <w:rsid w:val="00583599"/>
    <w:rsid w:val="00584954"/>
    <w:rsid w:val="00585048"/>
    <w:rsid w:val="0058716C"/>
    <w:rsid w:val="0058722F"/>
    <w:rsid w:val="00587C36"/>
    <w:rsid w:val="00591FF2"/>
    <w:rsid w:val="00592C57"/>
    <w:rsid w:val="00592E95"/>
    <w:rsid w:val="00594221"/>
    <w:rsid w:val="00595553"/>
    <w:rsid w:val="00595CE9"/>
    <w:rsid w:val="0059754B"/>
    <w:rsid w:val="0059772A"/>
    <w:rsid w:val="005977A7"/>
    <w:rsid w:val="005A045C"/>
    <w:rsid w:val="005A11A7"/>
    <w:rsid w:val="005A184E"/>
    <w:rsid w:val="005A2531"/>
    <w:rsid w:val="005B122D"/>
    <w:rsid w:val="005B413D"/>
    <w:rsid w:val="005B79FB"/>
    <w:rsid w:val="005C0DBE"/>
    <w:rsid w:val="005C0E76"/>
    <w:rsid w:val="005C1234"/>
    <w:rsid w:val="005C673D"/>
    <w:rsid w:val="005C6F38"/>
    <w:rsid w:val="005D4F03"/>
    <w:rsid w:val="005D5F59"/>
    <w:rsid w:val="005D696D"/>
    <w:rsid w:val="005E0C55"/>
    <w:rsid w:val="005E0F97"/>
    <w:rsid w:val="005E268E"/>
    <w:rsid w:val="005E7B79"/>
    <w:rsid w:val="005F27E3"/>
    <w:rsid w:val="005F4240"/>
    <w:rsid w:val="005F531C"/>
    <w:rsid w:val="005F6A65"/>
    <w:rsid w:val="006003C2"/>
    <w:rsid w:val="00600612"/>
    <w:rsid w:val="006024EE"/>
    <w:rsid w:val="0060298F"/>
    <w:rsid w:val="00604062"/>
    <w:rsid w:val="006054F2"/>
    <w:rsid w:val="00605AB8"/>
    <w:rsid w:val="00610AC0"/>
    <w:rsid w:val="00612D8E"/>
    <w:rsid w:val="00615933"/>
    <w:rsid w:val="00617E7D"/>
    <w:rsid w:val="00621915"/>
    <w:rsid w:val="006223BF"/>
    <w:rsid w:val="0062644B"/>
    <w:rsid w:val="0063328F"/>
    <w:rsid w:val="00635911"/>
    <w:rsid w:val="00635DAD"/>
    <w:rsid w:val="006369D2"/>
    <w:rsid w:val="00640F80"/>
    <w:rsid w:val="006412EA"/>
    <w:rsid w:val="00641ADB"/>
    <w:rsid w:val="0064730C"/>
    <w:rsid w:val="00647AC1"/>
    <w:rsid w:val="00650188"/>
    <w:rsid w:val="00650D3A"/>
    <w:rsid w:val="0065132A"/>
    <w:rsid w:val="00651A7A"/>
    <w:rsid w:val="006567C3"/>
    <w:rsid w:val="00661A6D"/>
    <w:rsid w:val="00663241"/>
    <w:rsid w:val="00671169"/>
    <w:rsid w:val="00671296"/>
    <w:rsid w:val="0067707D"/>
    <w:rsid w:val="006770B4"/>
    <w:rsid w:val="006774FF"/>
    <w:rsid w:val="006806E3"/>
    <w:rsid w:val="00680E3F"/>
    <w:rsid w:val="006822CD"/>
    <w:rsid w:val="00682808"/>
    <w:rsid w:val="0068391D"/>
    <w:rsid w:val="00683C3B"/>
    <w:rsid w:val="0068598C"/>
    <w:rsid w:val="00685C23"/>
    <w:rsid w:val="00685DCE"/>
    <w:rsid w:val="006869A7"/>
    <w:rsid w:val="00691C88"/>
    <w:rsid w:val="00691FC5"/>
    <w:rsid w:val="00692586"/>
    <w:rsid w:val="00692F40"/>
    <w:rsid w:val="00693720"/>
    <w:rsid w:val="00693D27"/>
    <w:rsid w:val="00697F63"/>
    <w:rsid w:val="006A0105"/>
    <w:rsid w:val="006A474C"/>
    <w:rsid w:val="006A48BA"/>
    <w:rsid w:val="006A5F0C"/>
    <w:rsid w:val="006A6902"/>
    <w:rsid w:val="006A6E7C"/>
    <w:rsid w:val="006B20AE"/>
    <w:rsid w:val="006B5689"/>
    <w:rsid w:val="006B77FC"/>
    <w:rsid w:val="006B7AB2"/>
    <w:rsid w:val="006B7ED0"/>
    <w:rsid w:val="006B7F7F"/>
    <w:rsid w:val="006C384F"/>
    <w:rsid w:val="006C3B02"/>
    <w:rsid w:val="006C3FCB"/>
    <w:rsid w:val="006C547A"/>
    <w:rsid w:val="006C75ED"/>
    <w:rsid w:val="006C7A4E"/>
    <w:rsid w:val="006C7D52"/>
    <w:rsid w:val="006C7E6E"/>
    <w:rsid w:val="006D035E"/>
    <w:rsid w:val="006D1C0E"/>
    <w:rsid w:val="006D20B4"/>
    <w:rsid w:val="006D34AF"/>
    <w:rsid w:val="006D40DB"/>
    <w:rsid w:val="006D4A4F"/>
    <w:rsid w:val="006E0403"/>
    <w:rsid w:val="006E13A6"/>
    <w:rsid w:val="006E2187"/>
    <w:rsid w:val="006E3479"/>
    <w:rsid w:val="006E45DA"/>
    <w:rsid w:val="006E5798"/>
    <w:rsid w:val="006E68AB"/>
    <w:rsid w:val="006E6D3D"/>
    <w:rsid w:val="006F1FD3"/>
    <w:rsid w:val="006F23AF"/>
    <w:rsid w:val="006F250C"/>
    <w:rsid w:val="006F2BD4"/>
    <w:rsid w:val="006F2E0A"/>
    <w:rsid w:val="006F5B9D"/>
    <w:rsid w:val="006F775F"/>
    <w:rsid w:val="00700F86"/>
    <w:rsid w:val="00701798"/>
    <w:rsid w:val="00702620"/>
    <w:rsid w:val="00703C48"/>
    <w:rsid w:val="00703FBC"/>
    <w:rsid w:val="007064FE"/>
    <w:rsid w:val="00707365"/>
    <w:rsid w:val="007115BF"/>
    <w:rsid w:val="00712875"/>
    <w:rsid w:val="007138FA"/>
    <w:rsid w:val="00713BB2"/>
    <w:rsid w:val="00716EEC"/>
    <w:rsid w:val="0072051F"/>
    <w:rsid w:val="00720824"/>
    <w:rsid w:val="00721A3F"/>
    <w:rsid w:val="007226DA"/>
    <w:rsid w:val="00722958"/>
    <w:rsid w:val="00723C90"/>
    <w:rsid w:val="00723F74"/>
    <w:rsid w:val="0073207F"/>
    <w:rsid w:val="007329EE"/>
    <w:rsid w:val="00732BAE"/>
    <w:rsid w:val="007369F0"/>
    <w:rsid w:val="007424C8"/>
    <w:rsid w:val="007446BF"/>
    <w:rsid w:val="00744BCE"/>
    <w:rsid w:val="00744F53"/>
    <w:rsid w:val="0074602C"/>
    <w:rsid w:val="00753D82"/>
    <w:rsid w:val="007546B8"/>
    <w:rsid w:val="007561C7"/>
    <w:rsid w:val="0076073B"/>
    <w:rsid w:val="007618F2"/>
    <w:rsid w:val="00762E25"/>
    <w:rsid w:val="00763BC4"/>
    <w:rsid w:val="0076559C"/>
    <w:rsid w:val="00770166"/>
    <w:rsid w:val="00771082"/>
    <w:rsid w:val="00771451"/>
    <w:rsid w:val="00771EE8"/>
    <w:rsid w:val="0077286F"/>
    <w:rsid w:val="00773391"/>
    <w:rsid w:val="0077387E"/>
    <w:rsid w:val="007751E2"/>
    <w:rsid w:val="0077735D"/>
    <w:rsid w:val="00781537"/>
    <w:rsid w:val="00784A9E"/>
    <w:rsid w:val="00785686"/>
    <w:rsid w:val="007902A5"/>
    <w:rsid w:val="007903E2"/>
    <w:rsid w:val="007944B7"/>
    <w:rsid w:val="00795666"/>
    <w:rsid w:val="00795980"/>
    <w:rsid w:val="007A07D8"/>
    <w:rsid w:val="007A0BB1"/>
    <w:rsid w:val="007A3ECA"/>
    <w:rsid w:val="007A517B"/>
    <w:rsid w:val="007A7128"/>
    <w:rsid w:val="007A7A4F"/>
    <w:rsid w:val="007B0A7A"/>
    <w:rsid w:val="007B1393"/>
    <w:rsid w:val="007B6F3E"/>
    <w:rsid w:val="007B70EC"/>
    <w:rsid w:val="007B7763"/>
    <w:rsid w:val="007B77F4"/>
    <w:rsid w:val="007C5384"/>
    <w:rsid w:val="007C6CE4"/>
    <w:rsid w:val="007D3073"/>
    <w:rsid w:val="007D325D"/>
    <w:rsid w:val="007D7A2D"/>
    <w:rsid w:val="007E13E3"/>
    <w:rsid w:val="007E725E"/>
    <w:rsid w:val="007F03B9"/>
    <w:rsid w:val="007F4759"/>
    <w:rsid w:val="007F6811"/>
    <w:rsid w:val="00802EE3"/>
    <w:rsid w:val="00803377"/>
    <w:rsid w:val="008035DB"/>
    <w:rsid w:val="00803B75"/>
    <w:rsid w:val="0081433F"/>
    <w:rsid w:val="00815EE8"/>
    <w:rsid w:val="0081653F"/>
    <w:rsid w:val="00816598"/>
    <w:rsid w:val="00816CDF"/>
    <w:rsid w:val="00820243"/>
    <w:rsid w:val="00827F8C"/>
    <w:rsid w:val="00830344"/>
    <w:rsid w:val="0083124D"/>
    <w:rsid w:val="00831B7C"/>
    <w:rsid w:val="008338D8"/>
    <w:rsid w:val="008339AB"/>
    <w:rsid w:val="008368E1"/>
    <w:rsid w:val="0083703A"/>
    <w:rsid w:val="0083722F"/>
    <w:rsid w:val="00837D43"/>
    <w:rsid w:val="00841896"/>
    <w:rsid w:val="00842C28"/>
    <w:rsid w:val="00844B3F"/>
    <w:rsid w:val="00850737"/>
    <w:rsid w:val="00853B41"/>
    <w:rsid w:val="00854DBB"/>
    <w:rsid w:val="008556B6"/>
    <w:rsid w:val="00855E4E"/>
    <w:rsid w:val="00861846"/>
    <w:rsid w:val="008630AD"/>
    <w:rsid w:val="0086677F"/>
    <w:rsid w:val="008667B0"/>
    <w:rsid w:val="00871FC0"/>
    <w:rsid w:val="00881AD9"/>
    <w:rsid w:val="00883AE4"/>
    <w:rsid w:val="00884339"/>
    <w:rsid w:val="00886448"/>
    <w:rsid w:val="00887C70"/>
    <w:rsid w:val="0089197E"/>
    <w:rsid w:val="008954C3"/>
    <w:rsid w:val="008957BC"/>
    <w:rsid w:val="00896B13"/>
    <w:rsid w:val="00896B9E"/>
    <w:rsid w:val="0089702B"/>
    <w:rsid w:val="008A1686"/>
    <w:rsid w:val="008A29FE"/>
    <w:rsid w:val="008A2B70"/>
    <w:rsid w:val="008A416E"/>
    <w:rsid w:val="008A46B8"/>
    <w:rsid w:val="008A6845"/>
    <w:rsid w:val="008A68CE"/>
    <w:rsid w:val="008A7BD5"/>
    <w:rsid w:val="008B0347"/>
    <w:rsid w:val="008B0AAC"/>
    <w:rsid w:val="008B2B9D"/>
    <w:rsid w:val="008B3057"/>
    <w:rsid w:val="008B5D56"/>
    <w:rsid w:val="008C0A98"/>
    <w:rsid w:val="008C3592"/>
    <w:rsid w:val="008C3B09"/>
    <w:rsid w:val="008C458B"/>
    <w:rsid w:val="008C7168"/>
    <w:rsid w:val="008D00A6"/>
    <w:rsid w:val="008D42D1"/>
    <w:rsid w:val="008D65B8"/>
    <w:rsid w:val="008E059B"/>
    <w:rsid w:val="008E743C"/>
    <w:rsid w:val="008F0050"/>
    <w:rsid w:val="008F0ABA"/>
    <w:rsid w:val="008F324C"/>
    <w:rsid w:val="008F5286"/>
    <w:rsid w:val="008F6D50"/>
    <w:rsid w:val="00900532"/>
    <w:rsid w:val="0090180A"/>
    <w:rsid w:val="0090275D"/>
    <w:rsid w:val="009109E0"/>
    <w:rsid w:val="00912269"/>
    <w:rsid w:val="00912B80"/>
    <w:rsid w:val="009135CD"/>
    <w:rsid w:val="00914303"/>
    <w:rsid w:val="009159D7"/>
    <w:rsid w:val="00915C11"/>
    <w:rsid w:val="00916305"/>
    <w:rsid w:val="00916BBE"/>
    <w:rsid w:val="0091750E"/>
    <w:rsid w:val="00920D4A"/>
    <w:rsid w:val="0092252C"/>
    <w:rsid w:val="00922D8F"/>
    <w:rsid w:val="00923B0A"/>
    <w:rsid w:val="00925181"/>
    <w:rsid w:val="009258F4"/>
    <w:rsid w:val="009277B5"/>
    <w:rsid w:val="009302AE"/>
    <w:rsid w:val="00932E55"/>
    <w:rsid w:val="00933FE4"/>
    <w:rsid w:val="00934646"/>
    <w:rsid w:val="00934A29"/>
    <w:rsid w:val="009365A1"/>
    <w:rsid w:val="00936D74"/>
    <w:rsid w:val="00940426"/>
    <w:rsid w:val="00943AB1"/>
    <w:rsid w:val="00943ECC"/>
    <w:rsid w:val="0094411D"/>
    <w:rsid w:val="0094572E"/>
    <w:rsid w:val="00945FBA"/>
    <w:rsid w:val="009475D7"/>
    <w:rsid w:val="00947808"/>
    <w:rsid w:val="00947DEE"/>
    <w:rsid w:val="00953824"/>
    <w:rsid w:val="0095627F"/>
    <w:rsid w:val="00960734"/>
    <w:rsid w:val="00960AD7"/>
    <w:rsid w:val="009610EF"/>
    <w:rsid w:val="00962C4E"/>
    <w:rsid w:val="00964298"/>
    <w:rsid w:val="00967D21"/>
    <w:rsid w:val="00974CFC"/>
    <w:rsid w:val="00974DC5"/>
    <w:rsid w:val="009767AB"/>
    <w:rsid w:val="00980144"/>
    <w:rsid w:val="00980A32"/>
    <w:rsid w:val="00981A40"/>
    <w:rsid w:val="00983B55"/>
    <w:rsid w:val="00991859"/>
    <w:rsid w:val="00992290"/>
    <w:rsid w:val="00993216"/>
    <w:rsid w:val="009941E1"/>
    <w:rsid w:val="00994EC9"/>
    <w:rsid w:val="00996770"/>
    <w:rsid w:val="009A1C1E"/>
    <w:rsid w:val="009A42DE"/>
    <w:rsid w:val="009A4AFF"/>
    <w:rsid w:val="009B003D"/>
    <w:rsid w:val="009B128A"/>
    <w:rsid w:val="009B174A"/>
    <w:rsid w:val="009B1A06"/>
    <w:rsid w:val="009B30A3"/>
    <w:rsid w:val="009B30E5"/>
    <w:rsid w:val="009B3AC3"/>
    <w:rsid w:val="009B604F"/>
    <w:rsid w:val="009B71D2"/>
    <w:rsid w:val="009C3D37"/>
    <w:rsid w:val="009C6869"/>
    <w:rsid w:val="009D282F"/>
    <w:rsid w:val="009D433E"/>
    <w:rsid w:val="009D4399"/>
    <w:rsid w:val="009D4B75"/>
    <w:rsid w:val="009D4C94"/>
    <w:rsid w:val="009E10C7"/>
    <w:rsid w:val="009E3CFC"/>
    <w:rsid w:val="009E5DBC"/>
    <w:rsid w:val="009E76E7"/>
    <w:rsid w:val="009E7EB9"/>
    <w:rsid w:val="009F1AFC"/>
    <w:rsid w:val="009F4D3B"/>
    <w:rsid w:val="009F4E98"/>
    <w:rsid w:val="009F5081"/>
    <w:rsid w:val="009F62A8"/>
    <w:rsid w:val="00A02D47"/>
    <w:rsid w:val="00A035B5"/>
    <w:rsid w:val="00A036A0"/>
    <w:rsid w:val="00A04B6E"/>
    <w:rsid w:val="00A0522A"/>
    <w:rsid w:val="00A0528E"/>
    <w:rsid w:val="00A0775D"/>
    <w:rsid w:val="00A07DFF"/>
    <w:rsid w:val="00A10A66"/>
    <w:rsid w:val="00A1166F"/>
    <w:rsid w:val="00A16CE3"/>
    <w:rsid w:val="00A225BA"/>
    <w:rsid w:val="00A245ED"/>
    <w:rsid w:val="00A275F7"/>
    <w:rsid w:val="00A27B5A"/>
    <w:rsid w:val="00A31AF1"/>
    <w:rsid w:val="00A356E6"/>
    <w:rsid w:val="00A36C6D"/>
    <w:rsid w:val="00A414DD"/>
    <w:rsid w:val="00A426A2"/>
    <w:rsid w:val="00A42E96"/>
    <w:rsid w:val="00A44BBA"/>
    <w:rsid w:val="00A45224"/>
    <w:rsid w:val="00A503E1"/>
    <w:rsid w:val="00A5136F"/>
    <w:rsid w:val="00A52096"/>
    <w:rsid w:val="00A60E8F"/>
    <w:rsid w:val="00A6231D"/>
    <w:rsid w:val="00A62AA2"/>
    <w:rsid w:val="00A65265"/>
    <w:rsid w:val="00A6627D"/>
    <w:rsid w:val="00A67AF2"/>
    <w:rsid w:val="00A729E8"/>
    <w:rsid w:val="00A742E9"/>
    <w:rsid w:val="00A746F4"/>
    <w:rsid w:val="00A75BFA"/>
    <w:rsid w:val="00A771A0"/>
    <w:rsid w:val="00A77C56"/>
    <w:rsid w:val="00A80814"/>
    <w:rsid w:val="00A82F56"/>
    <w:rsid w:val="00A83DB5"/>
    <w:rsid w:val="00A869ED"/>
    <w:rsid w:val="00A87618"/>
    <w:rsid w:val="00A93780"/>
    <w:rsid w:val="00A94884"/>
    <w:rsid w:val="00AA32AF"/>
    <w:rsid w:val="00AA6D80"/>
    <w:rsid w:val="00AA6E9A"/>
    <w:rsid w:val="00AA73E0"/>
    <w:rsid w:val="00AB012D"/>
    <w:rsid w:val="00AB2158"/>
    <w:rsid w:val="00AB316A"/>
    <w:rsid w:val="00AB3F8B"/>
    <w:rsid w:val="00AB48A4"/>
    <w:rsid w:val="00AB4A35"/>
    <w:rsid w:val="00AB5D93"/>
    <w:rsid w:val="00AB7E12"/>
    <w:rsid w:val="00AC1222"/>
    <w:rsid w:val="00AC1B2E"/>
    <w:rsid w:val="00AC3764"/>
    <w:rsid w:val="00AC3D68"/>
    <w:rsid w:val="00AC5414"/>
    <w:rsid w:val="00AC6EE1"/>
    <w:rsid w:val="00AC779A"/>
    <w:rsid w:val="00AC7825"/>
    <w:rsid w:val="00AD1780"/>
    <w:rsid w:val="00AD4733"/>
    <w:rsid w:val="00AD5374"/>
    <w:rsid w:val="00AD54DA"/>
    <w:rsid w:val="00AE16BE"/>
    <w:rsid w:val="00AE4254"/>
    <w:rsid w:val="00AE58FC"/>
    <w:rsid w:val="00AE7D39"/>
    <w:rsid w:val="00AF1578"/>
    <w:rsid w:val="00AF2A93"/>
    <w:rsid w:val="00AF3B2C"/>
    <w:rsid w:val="00AF43BF"/>
    <w:rsid w:val="00AF448E"/>
    <w:rsid w:val="00AF45AF"/>
    <w:rsid w:val="00AF4C53"/>
    <w:rsid w:val="00AF5003"/>
    <w:rsid w:val="00B0041C"/>
    <w:rsid w:val="00B0508E"/>
    <w:rsid w:val="00B05314"/>
    <w:rsid w:val="00B070A1"/>
    <w:rsid w:val="00B0761D"/>
    <w:rsid w:val="00B10F25"/>
    <w:rsid w:val="00B1107D"/>
    <w:rsid w:val="00B12050"/>
    <w:rsid w:val="00B12536"/>
    <w:rsid w:val="00B17E18"/>
    <w:rsid w:val="00B17F44"/>
    <w:rsid w:val="00B21700"/>
    <w:rsid w:val="00B22284"/>
    <w:rsid w:val="00B226BD"/>
    <w:rsid w:val="00B26E5D"/>
    <w:rsid w:val="00B27370"/>
    <w:rsid w:val="00B27E64"/>
    <w:rsid w:val="00B318D8"/>
    <w:rsid w:val="00B32844"/>
    <w:rsid w:val="00B33333"/>
    <w:rsid w:val="00B33DA9"/>
    <w:rsid w:val="00B33E56"/>
    <w:rsid w:val="00B361A0"/>
    <w:rsid w:val="00B373DB"/>
    <w:rsid w:val="00B37711"/>
    <w:rsid w:val="00B420CD"/>
    <w:rsid w:val="00B42155"/>
    <w:rsid w:val="00B445C1"/>
    <w:rsid w:val="00B45117"/>
    <w:rsid w:val="00B45D4F"/>
    <w:rsid w:val="00B50295"/>
    <w:rsid w:val="00B52938"/>
    <w:rsid w:val="00B552FF"/>
    <w:rsid w:val="00B60252"/>
    <w:rsid w:val="00B61A13"/>
    <w:rsid w:val="00B62606"/>
    <w:rsid w:val="00B64D89"/>
    <w:rsid w:val="00B654A0"/>
    <w:rsid w:val="00B662DD"/>
    <w:rsid w:val="00B6642E"/>
    <w:rsid w:val="00B73788"/>
    <w:rsid w:val="00B750CE"/>
    <w:rsid w:val="00B80022"/>
    <w:rsid w:val="00B80209"/>
    <w:rsid w:val="00B80383"/>
    <w:rsid w:val="00B90512"/>
    <w:rsid w:val="00B92059"/>
    <w:rsid w:val="00B925CB"/>
    <w:rsid w:val="00B92E33"/>
    <w:rsid w:val="00B93E8C"/>
    <w:rsid w:val="00BA0CE8"/>
    <w:rsid w:val="00BA1228"/>
    <w:rsid w:val="00BA19E6"/>
    <w:rsid w:val="00BA3792"/>
    <w:rsid w:val="00BA398D"/>
    <w:rsid w:val="00BA656E"/>
    <w:rsid w:val="00BB02C1"/>
    <w:rsid w:val="00BB1427"/>
    <w:rsid w:val="00BB2936"/>
    <w:rsid w:val="00BB2FA7"/>
    <w:rsid w:val="00BB4D04"/>
    <w:rsid w:val="00BB7989"/>
    <w:rsid w:val="00BB7F2F"/>
    <w:rsid w:val="00BC3BED"/>
    <w:rsid w:val="00BC3F72"/>
    <w:rsid w:val="00BC64CC"/>
    <w:rsid w:val="00BD0757"/>
    <w:rsid w:val="00BD2E31"/>
    <w:rsid w:val="00BD784D"/>
    <w:rsid w:val="00BE12D8"/>
    <w:rsid w:val="00BE1399"/>
    <w:rsid w:val="00BE20B5"/>
    <w:rsid w:val="00BE34B2"/>
    <w:rsid w:val="00BF5A7F"/>
    <w:rsid w:val="00BF5E60"/>
    <w:rsid w:val="00BF6A6E"/>
    <w:rsid w:val="00C02DAC"/>
    <w:rsid w:val="00C03FD3"/>
    <w:rsid w:val="00C040B7"/>
    <w:rsid w:val="00C0529E"/>
    <w:rsid w:val="00C0594C"/>
    <w:rsid w:val="00C06503"/>
    <w:rsid w:val="00C07061"/>
    <w:rsid w:val="00C105CC"/>
    <w:rsid w:val="00C11BB4"/>
    <w:rsid w:val="00C13872"/>
    <w:rsid w:val="00C157F9"/>
    <w:rsid w:val="00C15986"/>
    <w:rsid w:val="00C15F8E"/>
    <w:rsid w:val="00C20715"/>
    <w:rsid w:val="00C209D1"/>
    <w:rsid w:val="00C21832"/>
    <w:rsid w:val="00C2383E"/>
    <w:rsid w:val="00C24F5E"/>
    <w:rsid w:val="00C25815"/>
    <w:rsid w:val="00C26566"/>
    <w:rsid w:val="00C265FC"/>
    <w:rsid w:val="00C33043"/>
    <w:rsid w:val="00C34653"/>
    <w:rsid w:val="00C35830"/>
    <w:rsid w:val="00C359BE"/>
    <w:rsid w:val="00C365F1"/>
    <w:rsid w:val="00C36B4C"/>
    <w:rsid w:val="00C36E57"/>
    <w:rsid w:val="00C37177"/>
    <w:rsid w:val="00C42544"/>
    <w:rsid w:val="00C4402D"/>
    <w:rsid w:val="00C50BDB"/>
    <w:rsid w:val="00C531B1"/>
    <w:rsid w:val="00C55E23"/>
    <w:rsid w:val="00C560E9"/>
    <w:rsid w:val="00C60C6D"/>
    <w:rsid w:val="00C61A0D"/>
    <w:rsid w:val="00C61B70"/>
    <w:rsid w:val="00C6240F"/>
    <w:rsid w:val="00C6474F"/>
    <w:rsid w:val="00C72226"/>
    <w:rsid w:val="00C74F92"/>
    <w:rsid w:val="00C81202"/>
    <w:rsid w:val="00C8121C"/>
    <w:rsid w:val="00C8288B"/>
    <w:rsid w:val="00C84DF3"/>
    <w:rsid w:val="00C8700A"/>
    <w:rsid w:val="00C8703E"/>
    <w:rsid w:val="00C876FE"/>
    <w:rsid w:val="00C923C7"/>
    <w:rsid w:val="00C95305"/>
    <w:rsid w:val="00C95986"/>
    <w:rsid w:val="00CA4749"/>
    <w:rsid w:val="00CA5DE6"/>
    <w:rsid w:val="00CB3715"/>
    <w:rsid w:val="00CB3DAC"/>
    <w:rsid w:val="00CB5419"/>
    <w:rsid w:val="00CB5A37"/>
    <w:rsid w:val="00CB5EFB"/>
    <w:rsid w:val="00CC1D91"/>
    <w:rsid w:val="00CC3BCF"/>
    <w:rsid w:val="00CD001E"/>
    <w:rsid w:val="00CD23BA"/>
    <w:rsid w:val="00CD2EAD"/>
    <w:rsid w:val="00CD4218"/>
    <w:rsid w:val="00CD55E0"/>
    <w:rsid w:val="00CD6394"/>
    <w:rsid w:val="00CD6DE1"/>
    <w:rsid w:val="00CE35C5"/>
    <w:rsid w:val="00CF1231"/>
    <w:rsid w:val="00CF1769"/>
    <w:rsid w:val="00CF26E0"/>
    <w:rsid w:val="00D0000A"/>
    <w:rsid w:val="00D071A9"/>
    <w:rsid w:val="00D07556"/>
    <w:rsid w:val="00D1192F"/>
    <w:rsid w:val="00D12D9D"/>
    <w:rsid w:val="00D21B2C"/>
    <w:rsid w:val="00D22929"/>
    <w:rsid w:val="00D23843"/>
    <w:rsid w:val="00D259F4"/>
    <w:rsid w:val="00D272C8"/>
    <w:rsid w:val="00D32014"/>
    <w:rsid w:val="00D34092"/>
    <w:rsid w:val="00D34BEC"/>
    <w:rsid w:val="00D3676B"/>
    <w:rsid w:val="00D36BAE"/>
    <w:rsid w:val="00D44B09"/>
    <w:rsid w:val="00D44E8E"/>
    <w:rsid w:val="00D45BDE"/>
    <w:rsid w:val="00D475C9"/>
    <w:rsid w:val="00D517F5"/>
    <w:rsid w:val="00D51DA4"/>
    <w:rsid w:val="00D5426C"/>
    <w:rsid w:val="00D54F50"/>
    <w:rsid w:val="00D55896"/>
    <w:rsid w:val="00D56BE4"/>
    <w:rsid w:val="00D60D40"/>
    <w:rsid w:val="00D611EC"/>
    <w:rsid w:val="00D61FDA"/>
    <w:rsid w:val="00D640EE"/>
    <w:rsid w:val="00D74C6B"/>
    <w:rsid w:val="00D76EA2"/>
    <w:rsid w:val="00D776C1"/>
    <w:rsid w:val="00D77EF8"/>
    <w:rsid w:val="00D80454"/>
    <w:rsid w:val="00D829F2"/>
    <w:rsid w:val="00D82E1A"/>
    <w:rsid w:val="00D82FAE"/>
    <w:rsid w:val="00D831BD"/>
    <w:rsid w:val="00D83F4A"/>
    <w:rsid w:val="00D87769"/>
    <w:rsid w:val="00D9073D"/>
    <w:rsid w:val="00D91A2E"/>
    <w:rsid w:val="00D93D0B"/>
    <w:rsid w:val="00D941C1"/>
    <w:rsid w:val="00D943F1"/>
    <w:rsid w:val="00D94782"/>
    <w:rsid w:val="00D96408"/>
    <w:rsid w:val="00D96983"/>
    <w:rsid w:val="00DA0204"/>
    <w:rsid w:val="00DA1949"/>
    <w:rsid w:val="00DA1DB1"/>
    <w:rsid w:val="00DA36A2"/>
    <w:rsid w:val="00DA5534"/>
    <w:rsid w:val="00DA588A"/>
    <w:rsid w:val="00DB080B"/>
    <w:rsid w:val="00DB181C"/>
    <w:rsid w:val="00DB21FE"/>
    <w:rsid w:val="00DB28D0"/>
    <w:rsid w:val="00DB415B"/>
    <w:rsid w:val="00DB4AAB"/>
    <w:rsid w:val="00DB6412"/>
    <w:rsid w:val="00DC3DB8"/>
    <w:rsid w:val="00DC499F"/>
    <w:rsid w:val="00DC5DA4"/>
    <w:rsid w:val="00DC6262"/>
    <w:rsid w:val="00DC6699"/>
    <w:rsid w:val="00DC66BF"/>
    <w:rsid w:val="00DC76DE"/>
    <w:rsid w:val="00DC7EFF"/>
    <w:rsid w:val="00DD12EC"/>
    <w:rsid w:val="00DD1ABD"/>
    <w:rsid w:val="00DD1C89"/>
    <w:rsid w:val="00DD1E84"/>
    <w:rsid w:val="00DD20A2"/>
    <w:rsid w:val="00DD4002"/>
    <w:rsid w:val="00DD62C3"/>
    <w:rsid w:val="00DD6684"/>
    <w:rsid w:val="00DD79FA"/>
    <w:rsid w:val="00DE05BD"/>
    <w:rsid w:val="00DE46B1"/>
    <w:rsid w:val="00DE4D4B"/>
    <w:rsid w:val="00DF195A"/>
    <w:rsid w:val="00DF226A"/>
    <w:rsid w:val="00DF4B4B"/>
    <w:rsid w:val="00DF54EA"/>
    <w:rsid w:val="00DF5BFA"/>
    <w:rsid w:val="00DF6F77"/>
    <w:rsid w:val="00E02FCC"/>
    <w:rsid w:val="00E043F9"/>
    <w:rsid w:val="00E04843"/>
    <w:rsid w:val="00E05039"/>
    <w:rsid w:val="00E05C68"/>
    <w:rsid w:val="00E077F9"/>
    <w:rsid w:val="00E101C9"/>
    <w:rsid w:val="00E122C9"/>
    <w:rsid w:val="00E12EF8"/>
    <w:rsid w:val="00E15E98"/>
    <w:rsid w:val="00E16694"/>
    <w:rsid w:val="00E17680"/>
    <w:rsid w:val="00E23520"/>
    <w:rsid w:val="00E3299F"/>
    <w:rsid w:val="00E32A9D"/>
    <w:rsid w:val="00E33281"/>
    <w:rsid w:val="00E33349"/>
    <w:rsid w:val="00E34B4D"/>
    <w:rsid w:val="00E34E70"/>
    <w:rsid w:val="00E43968"/>
    <w:rsid w:val="00E46874"/>
    <w:rsid w:val="00E472B4"/>
    <w:rsid w:val="00E529A5"/>
    <w:rsid w:val="00E529C1"/>
    <w:rsid w:val="00E541C2"/>
    <w:rsid w:val="00E55C38"/>
    <w:rsid w:val="00E607C4"/>
    <w:rsid w:val="00E60E8E"/>
    <w:rsid w:val="00E619B8"/>
    <w:rsid w:val="00E6283F"/>
    <w:rsid w:val="00E6393D"/>
    <w:rsid w:val="00E7270D"/>
    <w:rsid w:val="00E76440"/>
    <w:rsid w:val="00E76A5D"/>
    <w:rsid w:val="00E80A9A"/>
    <w:rsid w:val="00E81846"/>
    <w:rsid w:val="00E82B29"/>
    <w:rsid w:val="00E82F53"/>
    <w:rsid w:val="00E84783"/>
    <w:rsid w:val="00E84883"/>
    <w:rsid w:val="00E850D4"/>
    <w:rsid w:val="00E87321"/>
    <w:rsid w:val="00E8798E"/>
    <w:rsid w:val="00E94B75"/>
    <w:rsid w:val="00E95AF6"/>
    <w:rsid w:val="00E9778C"/>
    <w:rsid w:val="00EA0225"/>
    <w:rsid w:val="00EA0C6D"/>
    <w:rsid w:val="00EA1568"/>
    <w:rsid w:val="00EA1997"/>
    <w:rsid w:val="00EA390A"/>
    <w:rsid w:val="00EA3E90"/>
    <w:rsid w:val="00EA518D"/>
    <w:rsid w:val="00EA7FF8"/>
    <w:rsid w:val="00EB060A"/>
    <w:rsid w:val="00EB4989"/>
    <w:rsid w:val="00EB66BE"/>
    <w:rsid w:val="00EC0954"/>
    <w:rsid w:val="00EC0B63"/>
    <w:rsid w:val="00EC11A7"/>
    <w:rsid w:val="00EC5B93"/>
    <w:rsid w:val="00EC69EC"/>
    <w:rsid w:val="00EC6D60"/>
    <w:rsid w:val="00EC738E"/>
    <w:rsid w:val="00EC75D8"/>
    <w:rsid w:val="00ED065A"/>
    <w:rsid w:val="00ED0D7F"/>
    <w:rsid w:val="00ED1725"/>
    <w:rsid w:val="00ED5352"/>
    <w:rsid w:val="00ED63CD"/>
    <w:rsid w:val="00ED6895"/>
    <w:rsid w:val="00ED6974"/>
    <w:rsid w:val="00ED7BD7"/>
    <w:rsid w:val="00EE06F6"/>
    <w:rsid w:val="00EE294A"/>
    <w:rsid w:val="00EE4BA0"/>
    <w:rsid w:val="00EE53CC"/>
    <w:rsid w:val="00F037CF"/>
    <w:rsid w:val="00F1052C"/>
    <w:rsid w:val="00F118C7"/>
    <w:rsid w:val="00F15CDD"/>
    <w:rsid w:val="00F214D0"/>
    <w:rsid w:val="00F21DDC"/>
    <w:rsid w:val="00F225A2"/>
    <w:rsid w:val="00F23EF5"/>
    <w:rsid w:val="00F31E3F"/>
    <w:rsid w:val="00F351EE"/>
    <w:rsid w:val="00F35E95"/>
    <w:rsid w:val="00F360CF"/>
    <w:rsid w:val="00F40B88"/>
    <w:rsid w:val="00F42B5C"/>
    <w:rsid w:val="00F465FA"/>
    <w:rsid w:val="00F47908"/>
    <w:rsid w:val="00F504DB"/>
    <w:rsid w:val="00F51038"/>
    <w:rsid w:val="00F528F5"/>
    <w:rsid w:val="00F56A6C"/>
    <w:rsid w:val="00F63B28"/>
    <w:rsid w:val="00F6632C"/>
    <w:rsid w:val="00F67BDD"/>
    <w:rsid w:val="00F67D6D"/>
    <w:rsid w:val="00F70A8A"/>
    <w:rsid w:val="00F73BD6"/>
    <w:rsid w:val="00F74BCE"/>
    <w:rsid w:val="00F76499"/>
    <w:rsid w:val="00F801B1"/>
    <w:rsid w:val="00F82951"/>
    <w:rsid w:val="00F84BD1"/>
    <w:rsid w:val="00F8563C"/>
    <w:rsid w:val="00F93354"/>
    <w:rsid w:val="00F93B2B"/>
    <w:rsid w:val="00F9451C"/>
    <w:rsid w:val="00F9526F"/>
    <w:rsid w:val="00F9690E"/>
    <w:rsid w:val="00FA0021"/>
    <w:rsid w:val="00FA09B2"/>
    <w:rsid w:val="00FA0F9A"/>
    <w:rsid w:val="00FA2AE4"/>
    <w:rsid w:val="00FA50B2"/>
    <w:rsid w:val="00FA5FC1"/>
    <w:rsid w:val="00FA7203"/>
    <w:rsid w:val="00FA79A4"/>
    <w:rsid w:val="00FB130F"/>
    <w:rsid w:val="00FB13F8"/>
    <w:rsid w:val="00FB33D3"/>
    <w:rsid w:val="00FB4A29"/>
    <w:rsid w:val="00FC030C"/>
    <w:rsid w:val="00FC2126"/>
    <w:rsid w:val="00FC719B"/>
    <w:rsid w:val="00FC768C"/>
    <w:rsid w:val="00FC7851"/>
    <w:rsid w:val="00FD4311"/>
    <w:rsid w:val="00FD4A4A"/>
    <w:rsid w:val="00FD5AD9"/>
    <w:rsid w:val="00FD7E18"/>
    <w:rsid w:val="00FE04B8"/>
    <w:rsid w:val="00FE14CA"/>
    <w:rsid w:val="00FE1711"/>
    <w:rsid w:val="00FE758E"/>
    <w:rsid w:val="00FF1CC1"/>
    <w:rsid w:val="00FF41DF"/>
    <w:rsid w:val="03DD5197"/>
    <w:rsid w:val="0B31896F"/>
    <w:rsid w:val="130409B4"/>
    <w:rsid w:val="2392EB01"/>
    <w:rsid w:val="2709D081"/>
    <w:rsid w:val="2BB306CD"/>
    <w:rsid w:val="31F28AF5"/>
    <w:rsid w:val="34E2D907"/>
    <w:rsid w:val="36A96EF2"/>
    <w:rsid w:val="52C1FE84"/>
    <w:rsid w:val="5763B7B3"/>
    <w:rsid w:val="63175CB0"/>
    <w:rsid w:val="63882167"/>
    <w:rsid w:val="6B4C9AC2"/>
    <w:rsid w:val="6D07190D"/>
    <w:rsid w:val="7DC82C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0EF92E"/>
  <w15:docId w15:val="{C8B3B474-D188-4CEA-9AB8-443F2B63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3D"/>
    <w:pPr>
      <w:spacing w:after="0" w:line="290" w:lineRule="atLeast"/>
    </w:pPr>
    <w:rPr>
      <w:rFonts w:ascii="Arial" w:eastAsia="Times New Roman" w:hAnsi="Arial" w:cs="Times New Roman"/>
      <w:sz w:val="20"/>
      <w:szCs w:val="20"/>
      <w:lang w:val="en-GB"/>
    </w:rPr>
  </w:style>
  <w:style w:type="paragraph" w:styleId="Heading1">
    <w:name w:val="heading 1"/>
    <w:aliases w:val="Section Heading"/>
    <w:basedOn w:val="Normal"/>
    <w:next w:val="Heading2"/>
    <w:link w:val="Heading1Char"/>
    <w:uiPriority w:val="3"/>
    <w:qFormat/>
    <w:rsid w:val="00D9073D"/>
    <w:pPr>
      <w:keepNext/>
      <w:keepLines/>
      <w:pageBreakBefore/>
      <w:spacing w:after="242" w:line="410" w:lineRule="atLeast"/>
      <w:outlineLvl w:val="0"/>
    </w:pPr>
    <w:rPr>
      <w:b/>
      <w:kern w:val="28"/>
      <w:sz w:val="36"/>
      <w:lang w:val="en-AU"/>
    </w:rPr>
  </w:style>
  <w:style w:type="paragraph" w:styleId="Heading2">
    <w:name w:val="heading 2"/>
    <w:aliases w:val="Reset numbering"/>
    <w:basedOn w:val="Normal"/>
    <w:next w:val="Heading3"/>
    <w:link w:val="Heading2Char"/>
    <w:uiPriority w:val="3"/>
    <w:qFormat/>
    <w:rsid w:val="00D9073D"/>
    <w:pPr>
      <w:numPr>
        <w:ilvl w:val="1"/>
        <w:numId w:val="1"/>
      </w:numPr>
      <w:outlineLvl w:val="1"/>
    </w:pPr>
    <w:rPr>
      <w:lang w:val="en-AU"/>
    </w:rPr>
  </w:style>
  <w:style w:type="paragraph" w:styleId="Heading3">
    <w:name w:val="heading 3"/>
    <w:aliases w:val="Level 1 - 1"/>
    <w:basedOn w:val="Normal"/>
    <w:link w:val="Heading3Char"/>
    <w:uiPriority w:val="3"/>
    <w:qFormat/>
    <w:rsid w:val="00D9073D"/>
    <w:pPr>
      <w:numPr>
        <w:ilvl w:val="2"/>
        <w:numId w:val="1"/>
      </w:numPr>
      <w:outlineLvl w:val="2"/>
    </w:pPr>
    <w:rPr>
      <w:lang w:val="en-AU"/>
    </w:rPr>
  </w:style>
  <w:style w:type="paragraph" w:styleId="Heading4">
    <w:name w:val="heading 4"/>
    <w:aliases w:val="Level 2 - a"/>
    <w:basedOn w:val="Normal"/>
    <w:link w:val="Heading4Char"/>
    <w:uiPriority w:val="3"/>
    <w:qFormat/>
    <w:rsid w:val="00D9073D"/>
    <w:pPr>
      <w:numPr>
        <w:ilvl w:val="3"/>
        <w:numId w:val="1"/>
      </w:numPr>
      <w:outlineLvl w:val="3"/>
    </w:pPr>
    <w:rPr>
      <w:lang w:val="en-AU"/>
    </w:rPr>
  </w:style>
  <w:style w:type="paragraph" w:styleId="Heading5">
    <w:name w:val="heading 5"/>
    <w:aliases w:val="Level 3 - i"/>
    <w:basedOn w:val="Normal"/>
    <w:link w:val="Heading5Char"/>
    <w:qFormat/>
    <w:rsid w:val="00D9073D"/>
    <w:pPr>
      <w:numPr>
        <w:ilvl w:val="4"/>
        <w:numId w:val="1"/>
      </w:numPr>
      <w:tabs>
        <w:tab w:val="left" w:pos="2160"/>
      </w:tabs>
      <w:outlineLvl w:val="4"/>
    </w:pPr>
  </w:style>
  <w:style w:type="paragraph" w:styleId="Heading6">
    <w:name w:val="heading 6"/>
    <w:aliases w:val="Legal Level 1."/>
    <w:basedOn w:val="Normal"/>
    <w:link w:val="Heading6Char"/>
    <w:qFormat/>
    <w:rsid w:val="00D9073D"/>
    <w:pPr>
      <w:outlineLvl w:val="5"/>
    </w:pPr>
    <w:rPr>
      <w:lang w:val="en-AU"/>
    </w:rPr>
  </w:style>
  <w:style w:type="paragraph" w:styleId="Heading7">
    <w:name w:val="heading 7"/>
    <w:aliases w:val="Legal Level 1.1."/>
    <w:basedOn w:val="Normal"/>
    <w:link w:val="Heading7Char"/>
    <w:qFormat/>
    <w:rsid w:val="00D9073D"/>
    <w:pPr>
      <w:numPr>
        <w:ilvl w:val="6"/>
        <w:numId w:val="1"/>
      </w:numPr>
      <w:outlineLvl w:val="6"/>
    </w:pPr>
  </w:style>
  <w:style w:type="paragraph" w:styleId="Heading8">
    <w:name w:val="heading 8"/>
    <w:aliases w:val="Legal Level 1.1.1."/>
    <w:basedOn w:val="Normal"/>
    <w:link w:val="Heading8Char"/>
    <w:qFormat/>
    <w:rsid w:val="00D9073D"/>
    <w:pPr>
      <w:numPr>
        <w:ilvl w:val="7"/>
        <w:numId w:val="1"/>
      </w:numPr>
      <w:outlineLvl w:val="7"/>
    </w:pPr>
  </w:style>
  <w:style w:type="paragraph" w:styleId="Heading9">
    <w:name w:val="heading 9"/>
    <w:aliases w:val="Legal Level 1.1.1.1."/>
    <w:basedOn w:val="Normal"/>
    <w:link w:val="Heading9Char"/>
    <w:qFormat/>
    <w:rsid w:val="00D9073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BE"/>
    <w:pPr>
      <w:tabs>
        <w:tab w:val="center" w:pos="4513"/>
        <w:tab w:val="right" w:pos="9026"/>
      </w:tabs>
      <w:spacing w:line="240" w:lineRule="auto"/>
    </w:pPr>
  </w:style>
  <w:style w:type="character" w:customStyle="1" w:styleId="HeaderChar">
    <w:name w:val="Header Char"/>
    <w:basedOn w:val="DefaultParagraphFont"/>
    <w:link w:val="Header"/>
    <w:uiPriority w:val="99"/>
    <w:rsid w:val="005C0DBE"/>
  </w:style>
  <w:style w:type="paragraph" w:styleId="Footer">
    <w:name w:val="footer"/>
    <w:basedOn w:val="Normal"/>
    <w:link w:val="FooterChar"/>
    <w:uiPriority w:val="99"/>
    <w:unhideWhenUsed/>
    <w:rsid w:val="005C0DBE"/>
    <w:pPr>
      <w:tabs>
        <w:tab w:val="center" w:pos="4513"/>
        <w:tab w:val="right" w:pos="9026"/>
      </w:tabs>
      <w:spacing w:line="240" w:lineRule="auto"/>
    </w:pPr>
  </w:style>
  <w:style w:type="character" w:customStyle="1" w:styleId="FooterChar">
    <w:name w:val="Footer Char"/>
    <w:basedOn w:val="DefaultParagraphFont"/>
    <w:link w:val="Footer"/>
    <w:uiPriority w:val="99"/>
    <w:rsid w:val="005C0DBE"/>
  </w:style>
  <w:style w:type="paragraph" w:customStyle="1" w:styleId="ReportSub-Title">
    <w:name w:val="Report Sub-Title"/>
    <w:basedOn w:val="Normal"/>
    <w:rsid w:val="005C0DBE"/>
    <w:pPr>
      <w:spacing w:after="90" w:line="330" w:lineRule="exact"/>
    </w:pPr>
    <w:rPr>
      <w:color w:val="808080"/>
      <w:spacing w:val="-6"/>
      <w:sz w:val="28"/>
      <w:szCs w:val="28"/>
    </w:rPr>
  </w:style>
  <w:style w:type="paragraph" w:styleId="BalloonText">
    <w:name w:val="Balloon Text"/>
    <w:basedOn w:val="Normal"/>
    <w:link w:val="BalloonTextChar"/>
    <w:uiPriority w:val="99"/>
    <w:semiHidden/>
    <w:unhideWhenUsed/>
    <w:rsid w:val="005C0D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BE"/>
    <w:rPr>
      <w:rFonts w:ascii="Tahoma" w:hAnsi="Tahoma" w:cs="Tahoma"/>
      <w:sz w:val="16"/>
      <w:szCs w:val="16"/>
    </w:rPr>
  </w:style>
  <w:style w:type="character" w:customStyle="1" w:styleId="Heading1Char">
    <w:name w:val="Heading 1 Char"/>
    <w:aliases w:val="Section Heading Char"/>
    <w:basedOn w:val="DefaultParagraphFont"/>
    <w:link w:val="Heading1"/>
    <w:rsid w:val="00D9073D"/>
    <w:rPr>
      <w:rFonts w:ascii="Arial" w:eastAsia="Times New Roman" w:hAnsi="Arial" w:cs="Times New Roman"/>
      <w:b/>
      <w:kern w:val="28"/>
      <w:sz w:val="36"/>
      <w:szCs w:val="20"/>
    </w:rPr>
  </w:style>
  <w:style w:type="character" w:customStyle="1" w:styleId="Heading2Char">
    <w:name w:val="Heading 2 Char"/>
    <w:aliases w:val="Reset numbering Char"/>
    <w:basedOn w:val="DefaultParagraphFont"/>
    <w:link w:val="Heading2"/>
    <w:uiPriority w:val="3"/>
    <w:rsid w:val="00D9073D"/>
    <w:rPr>
      <w:rFonts w:ascii="Arial" w:eastAsia="Times New Roman" w:hAnsi="Arial" w:cs="Times New Roman"/>
      <w:sz w:val="20"/>
      <w:szCs w:val="20"/>
    </w:rPr>
  </w:style>
  <w:style w:type="character" w:customStyle="1" w:styleId="Heading3Char">
    <w:name w:val="Heading 3 Char"/>
    <w:aliases w:val="Level 1 - 1 Char"/>
    <w:basedOn w:val="DefaultParagraphFont"/>
    <w:link w:val="Heading3"/>
    <w:uiPriority w:val="3"/>
    <w:rsid w:val="00D9073D"/>
    <w:rPr>
      <w:rFonts w:ascii="Arial" w:eastAsia="Times New Roman" w:hAnsi="Arial" w:cs="Times New Roman"/>
      <w:sz w:val="20"/>
      <w:szCs w:val="20"/>
    </w:rPr>
  </w:style>
  <w:style w:type="character" w:customStyle="1" w:styleId="Heading4Char">
    <w:name w:val="Heading 4 Char"/>
    <w:aliases w:val="Level 2 - a Char"/>
    <w:basedOn w:val="DefaultParagraphFont"/>
    <w:link w:val="Heading4"/>
    <w:uiPriority w:val="3"/>
    <w:rsid w:val="00D9073D"/>
    <w:rPr>
      <w:rFonts w:ascii="Arial" w:eastAsia="Times New Roman" w:hAnsi="Arial" w:cs="Times New Roman"/>
      <w:sz w:val="20"/>
      <w:szCs w:val="20"/>
    </w:rPr>
  </w:style>
  <w:style w:type="character" w:customStyle="1" w:styleId="Heading5Char">
    <w:name w:val="Heading 5 Char"/>
    <w:aliases w:val="Level 3 - i Char"/>
    <w:basedOn w:val="DefaultParagraphFont"/>
    <w:link w:val="Heading5"/>
    <w:rsid w:val="00D9073D"/>
    <w:rPr>
      <w:rFonts w:ascii="Arial" w:eastAsia="Times New Roman" w:hAnsi="Arial" w:cs="Times New Roman"/>
      <w:sz w:val="20"/>
      <w:szCs w:val="20"/>
      <w:lang w:val="en-GB"/>
    </w:rPr>
  </w:style>
  <w:style w:type="character" w:customStyle="1" w:styleId="Heading6Char">
    <w:name w:val="Heading 6 Char"/>
    <w:aliases w:val="Legal Level 1. Char"/>
    <w:basedOn w:val="DefaultParagraphFont"/>
    <w:link w:val="Heading6"/>
    <w:rsid w:val="00D9073D"/>
    <w:rPr>
      <w:rFonts w:ascii="Arial" w:eastAsia="Times New Roman" w:hAnsi="Arial" w:cs="Times New Roman"/>
      <w:sz w:val="20"/>
      <w:szCs w:val="20"/>
    </w:rPr>
  </w:style>
  <w:style w:type="character" w:customStyle="1" w:styleId="Heading7Char">
    <w:name w:val="Heading 7 Char"/>
    <w:aliases w:val="Legal Level 1.1. Char"/>
    <w:basedOn w:val="DefaultParagraphFont"/>
    <w:link w:val="Heading7"/>
    <w:rsid w:val="00D9073D"/>
    <w:rPr>
      <w:rFonts w:ascii="Arial" w:eastAsia="Times New Roman" w:hAnsi="Arial" w:cs="Times New Roman"/>
      <w:sz w:val="20"/>
      <w:szCs w:val="20"/>
      <w:lang w:val="en-GB"/>
    </w:rPr>
  </w:style>
  <w:style w:type="character" w:customStyle="1" w:styleId="Heading8Char">
    <w:name w:val="Heading 8 Char"/>
    <w:aliases w:val="Legal Level 1.1.1. Char"/>
    <w:basedOn w:val="DefaultParagraphFont"/>
    <w:link w:val="Heading8"/>
    <w:rsid w:val="00D9073D"/>
    <w:rPr>
      <w:rFonts w:ascii="Arial" w:eastAsia="Times New Roman" w:hAnsi="Arial" w:cs="Times New Roman"/>
      <w:sz w:val="20"/>
      <w:szCs w:val="20"/>
      <w:lang w:val="en-GB"/>
    </w:rPr>
  </w:style>
  <w:style w:type="character" w:customStyle="1" w:styleId="Heading9Char">
    <w:name w:val="Heading 9 Char"/>
    <w:aliases w:val="Legal Level 1.1.1.1. Char"/>
    <w:basedOn w:val="DefaultParagraphFont"/>
    <w:link w:val="Heading9"/>
    <w:rsid w:val="00D9073D"/>
    <w:rPr>
      <w:rFonts w:ascii="Arial" w:eastAsia="Times New Roman" w:hAnsi="Arial" w:cs="Times New Roman"/>
      <w:sz w:val="20"/>
      <w:szCs w:val="20"/>
      <w:lang w:val="en-GB"/>
    </w:rPr>
  </w:style>
  <w:style w:type="paragraph" w:styleId="ListParagraph">
    <w:name w:val="List Paragraph"/>
    <w:basedOn w:val="Normal"/>
    <w:uiPriority w:val="1"/>
    <w:qFormat/>
    <w:rsid w:val="004727C7"/>
    <w:pPr>
      <w:contextualSpacing/>
    </w:pPr>
  </w:style>
  <w:style w:type="character" w:styleId="FootnoteReference">
    <w:name w:val="footnote reference"/>
    <w:rsid w:val="000074F9"/>
    <w:rPr>
      <w:vertAlign w:val="superscript"/>
    </w:rPr>
  </w:style>
  <w:style w:type="paragraph" w:styleId="FootnoteText">
    <w:name w:val="footnote text"/>
    <w:basedOn w:val="Normal"/>
    <w:link w:val="FootnoteTextChar"/>
    <w:semiHidden/>
    <w:rsid w:val="000074F9"/>
    <w:pPr>
      <w:spacing w:before="100" w:after="100" w:line="240" w:lineRule="auto"/>
      <w:ind w:left="794"/>
    </w:pPr>
    <w:rPr>
      <w:rFonts w:ascii="Calibri" w:hAnsi="Calibri" w:cs="Calibri"/>
      <w:sz w:val="18"/>
      <w:szCs w:val="22"/>
      <w:lang w:val="en-AU" w:eastAsia="en-AU"/>
    </w:rPr>
  </w:style>
  <w:style w:type="character" w:customStyle="1" w:styleId="FootnoteTextChar">
    <w:name w:val="Footnote Text Char"/>
    <w:basedOn w:val="DefaultParagraphFont"/>
    <w:link w:val="FootnoteText"/>
    <w:semiHidden/>
    <w:rsid w:val="000074F9"/>
    <w:rPr>
      <w:rFonts w:ascii="Calibri" w:eastAsia="Times New Roman" w:hAnsi="Calibri" w:cs="Calibri"/>
      <w:sz w:val="18"/>
      <w:lang w:eastAsia="en-AU"/>
    </w:rPr>
  </w:style>
  <w:style w:type="paragraph" w:customStyle="1" w:styleId="Num1">
    <w:name w:val="Num1"/>
    <w:basedOn w:val="Normal"/>
    <w:rsid w:val="000074F9"/>
    <w:pPr>
      <w:tabs>
        <w:tab w:val="num" w:pos="1296"/>
      </w:tabs>
      <w:spacing w:before="100" w:after="100" w:line="240" w:lineRule="auto"/>
      <w:ind w:left="1296" w:hanging="502"/>
    </w:pPr>
    <w:rPr>
      <w:rFonts w:ascii="Calibri" w:hAnsi="Calibri" w:cs="Calibri"/>
      <w:sz w:val="22"/>
      <w:szCs w:val="22"/>
      <w:lang w:val="en-AU" w:eastAsia="en-AU"/>
    </w:rPr>
  </w:style>
  <w:style w:type="character" w:styleId="CommentReference">
    <w:name w:val="annotation reference"/>
    <w:basedOn w:val="DefaultParagraphFont"/>
    <w:unhideWhenUsed/>
    <w:rsid w:val="00916BBE"/>
    <w:rPr>
      <w:sz w:val="16"/>
      <w:szCs w:val="16"/>
    </w:rPr>
  </w:style>
  <w:style w:type="paragraph" w:styleId="CommentText">
    <w:name w:val="annotation text"/>
    <w:basedOn w:val="Normal"/>
    <w:link w:val="CommentTextChar"/>
    <w:unhideWhenUsed/>
    <w:rsid w:val="00916BBE"/>
    <w:pPr>
      <w:spacing w:line="240" w:lineRule="auto"/>
    </w:pPr>
  </w:style>
  <w:style w:type="character" w:customStyle="1" w:styleId="CommentTextChar">
    <w:name w:val="Comment Text Char"/>
    <w:basedOn w:val="DefaultParagraphFont"/>
    <w:link w:val="CommentText"/>
    <w:rsid w:val="00916BB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BE"/>
    <w:rPr>
      <w:b/>
      <w:bCs/>
    </w:rPr>
  </w:style>
  <w:style w:type="character" w:customStyle="1" w:styleId="CommentSubjectChar">
    <w:name w:val="Comment Subject Char"/>
    <w:basedOn w:val="CommentTextChar"/>
    <w:link w:val="CommentSubject"/>
    <w:uiPriority w:val="99"/>
    <w:semiHidden/>
    <w:rsid w:val="00916BBE"/>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385506"/>
    <w:rPr>
      <w:color w:val="0000FF" w:themeColor="hyperlink"/>
      <w:u w:val="single"/>
    </w:rPr>
  </w:style>
  <w:style w:type="character" w:customStyle="1" w:styleId="KPMGPrimaryBlueBOLD">
    <w:name w:val="KPMG Primary Blue BOLD"/>
    <w:uiPriority w:val="1"/>
    <w:qFormat/>
    <w:rsid w:val="00F1052C"/>
    <w:rPr>
      <w:b/>
      <w:color w:val="00338D"/>
    </w:rPr>
  </w:style>
  <w:style w:type="paragraph" w:styleId="BodyText">
    <w:name w:val="Body Text"/>
    <w:basedOn w:val="Normal"/>
    <w:link w:val="BodyTextChar"/>
    <w:uiPriority w:val="1"/>
    <w:qFormat/>
    <w:rsid w:val="00F1052C"/>
    <w:pPr>
      <w:spacing w:before="120" w:after="120" w:line="240" w:lineRule="auto"/>
    </w:pPr>
    <w:rPr>
      <w:rFonts w:eastAsia="Batang" w:cs="Arial"/>
      <w:lang w:val="en-AU" w:eastAsia="ko-KR"/>
    </w:rPr>
  </w:style>
  <w:style w:type="character" w:customStyle="1" w:styleId="BodyTextChar">
    <w:name w:val="Body Text Char"/>
    <w:basedOn w:val="DefaultParagraphFont"/>
    <w:link w:val="BodyText"/>
    <w:uiPriority w:val="1"/>
    <w:rsid w:val="00F1052C"/>
    <w:rPr>
      <w:rFonts w:ascii="Arial" w:eastAsia="Batang" w:hAnsi="Arial" w:cs="Arial"/>
      <w:sz w:val="20"/>
      <w:szCs w:val="20"/>
      <w:lang w:eastAsia="ko-KR"/>
    </w:rPr>
  </w:style>
  <w:style w:type="paragraph" w:customStyle="1" w:styleId="Num2">
    <w:name w:val="Num2"/>
    <w:basedOn w:val="Normal"/>
    <w:rsid w:val="00ED0D7F"/>
    <w:pPr>
      <w:tabs>
        <w:tab w:val="num" w:pos="1800"/>
      </w:tabs>
      <w:spacing w:before="100" w:after="100" w:line="240" w:lineRule="auto"/>
      <w:ind w:left="1800" w:hanging="504"/>
    </w:pPr>
    <w:rPr>
      <w:rFonts w:ascii="Calibri" w:hAnsi="Calibri" w:cs="Calibri"/>
      <w:sz w:val="22"/>
      <w:szCs w:val="22"/>
      <w:lang w:val="en-AU" w:eastAsia="en-AU"/>
    </w:rPr>
  </w:style>
  <w:style w:type="paragraph" w:customStyle="1" w:styleId="NumberedParagraph">
    <w:name w:val="Numbered Paragraph"/>
    <w:basedOn w:val="Normal"/>
    <w:rsid w:val="00830344"/>
    <w:pPr>
      <w:spacing w:before="120" w:line="240" w:lineRule="auto"/>
      <w:jc w:val="both"/>
    </w:pPr>
    <w:rPr>
      <w:rFonts w:ascii="Times New Roman" w:hAnsi="Times New Roman"/>
      <w:sz w:val="26"/>
      <w:szCs w:val="26"/>
      <w:lang w:val="en-AU"/>
    </w:rPr>
  </w:style>
  <w:style w:type="paragraph" w:styleId="Revision">
    <w:name w:val="Revision"/>
    <w:hidden/>
    <w:uiPriority w:val="99"/>
    <w:semiHidden/>
    <w:rsid w:val="009B30A3"/>
    <w:pPr>
      <w:spacing w:after="0" w:line="240" w:lineRule="auto"/>
    </w:pPr>
    <w:rPr>
      <w:rFonts w:ascii="Arial" w:eastAsia="Times New Roman" w:hAnsi="Arial" w:cs="Times New Roman"/>
      <w:sz w:val="20"/>
      <w:szCs w:val="20"/>
      <w:lang w:val="en-GB"/>
    </w:rPr>
  </w:style>
  <w:style w:type="paragraph" w:styleId="NoSpacing">
    <w:name w:val="No Spacing"/>
    <w:uiPriority w:val="1"/>
    <w:qFormat/>
    <w:rsid w:val="00EE294A"/>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3254">
      <w:bodyDiv w:val="1"/>
      <w:marLeft w:val="0"/>
      <w:marRight w:val="0"/>
      <w:marTop w:val="0"/>
      <w:marBottom w:val="0"/>
      <w:divBdr>
        <w:top w:val="none" w:sz="0" w:space="0" w:color="auto"/>
        <w:left w:val="none" w:sz="0" w:space="0" w:color="auto"/>
        <w:bottom w:val="none" w:sz="0" w:space="0" w:color="auto"/>
        <w:right w:val="none" w:sz="0" w:space="0" w:color="auto"/>
      </w:divBdr>
    </w:div>
    <w:div w:id="630401063">
      <w:bodyDiv w:val="1"/>
      <w:marLeft w:val="0"/>
      <w:marRight w:val="0"/>
      <w:marTop w:val="0"/>
      <w:marBottom w:val="0"/>
      <w:divBdr>
        <w:top w:val="none" w:sz="0" w:space="0" w:color="auto"/>
        <w:left w:val="none" w:sz="0" w:space="0" w:color="auto"/>
        <w:bottom w:val="none" w:sz="0" w:space="0" w:color="auto"/>
        <w:right w:val="none" w:sz="0" w:space="0" w:color="auto"/>
      </w:divBdr>
    </w:div>
    <w:div w:id="7428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E399D-A05E-4116-BEB3-ED005666D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D7841-A453-4B66-B0E5-61E6EA64BC96}"/>
</file>

<file path=customXml/itemProps3.xml><?xml version="1.0" encoding="utf-8"?>
<ds:datastoreItem xmlns:ds="http://schemas.openxmlformats.org/officeDocument/2006/customXml" ds:itemID="{6ABB5415-D5A3-4FFE-A20C-A9CF3E14D0D2}">
  <ds:schemaRefs>
    <ds:schemaRef ds:uri="http://schemas.microsoft.com/sharepoint/v3/contenttype/forms"/>
  </ds:schemaRefs>
</ds:datastoreItem>
</file>

<file path=customXml/itemProps4.xml><?xml version="1.0" encoding="utf-8"?>
<ds:datastoreItem xmlns:ds="http://schemas.openxmlformats.org/officeDocument/2006/customXml" ds:itemID="{29D11C18-E934-4E90-80C1-68E6FBBA93F1}">
  <ds:schemaRefs>
    <ds:schemaRef ds:uri="http://schemas.openxmlformats.org/officeDocument/2006/bibliography"/>
  </ds:schemaRefs>
</ds:datastoreItem>
</file>

<file path=customXml/itemProps5.xml><?xml version="1.0" encoding="utf-8"?>
<ds:datastoreItem xmlns:ds="http://schemas.openxmlformats.org/officeDocument/2006/customXml" ds:itemID="{4202D42E-D82F-481E-BAAD-3EC4568E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3160</Words>
  <Characters>18018</Characters>
  <Application>Microsoft Office Word</Application>
  <DocSecurity>0</DocSecurity>
  <Lines>150</Lines>
  <Paragraphs>42</Paragraphs>
  <ScaleCrop>false</ScaleCrop>
  <Company>DEECD</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Audit Risk Committtee</dc:title>
  <dc:subject/>
  <dc:creator>mistretta.gay.s@edumail.vic.gov.au</dc:creator>
  <cp:keywords/>
  <dc:description/>
  <cp:lastModifiedBy>Methmini Ubayanarayana</cp:lastModifiedBy>
  <cp:revision>3</cp:revision>
  <cp:lastPrinted>2023-11-29T03:25:00Z</cp:lastPrinted>
  <dcterms:created xsi:type="dcterms:W3CDTF">2025-01-09T03:14:00Z</dcterms:created>
  <dcterms:modified xsi:type="dcterms:W3CDTF">2025-01-09T03:15:00Z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156;#PESG - Integrity and Assurance|a8f5d0c9-8777-462e-98f1-964ebfc098c1</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{3b42b95e-b852-4dca-8da6-0ecdf7f6d645}</vt:lpwstr>
  </property>
  <property fmtid="{D5CDD505-2E9C-101B-9397-08002B2CF9AE}" pid="8" name="RecordPoint_ActiveItemListId">
    <vt:lpwstr>{fc36a0d4-0993-4611-9d24-843054910308}</vt:lpwstr>
  </property>
  <property fmtid="{D5CDD505-2E9C-101B-9397-08002B2CF9AE}" pid="9" name="RecordPoint_ActiveItemUniqueId">
    <vt:lpwstr>{5c7acd31-a66c-462a-a9e4-2205ebb8ea93}</vt:lpwstr>
  </property>
  <property fmtid="{D5CDD505-2E9C-101B-9397-08002B2CF9AE}" pid="10" name="RecordPoint_ActiveItemWebId">
    <vt:lpwstr>{2fd0714e-07fc-4844-b10c-d38cce67c387}</vt:lpwstr>
  </property>
  <property fmtid="{D5CDD505-2E9C-101B-9397-08002B2CF9AE}" pid="11" name="RecordPoint_RecordNumberSubmitted">
    <vt:lpwstr>R20230531101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Meeting date">
    <vt:lpwstr>Terms of Reference</vt:lpwstr>
  </property>
  <property fmtid="{D5CDD505-2E9C-101B-9397-08002B2CF9AE}" pid="21" name="RecordPoint_SubmissionCompleted">
    <vt:lpwstr>2023-11-30T12:15:16.4103411+11:00</vt:lpwstr>
  </property>
  <property fmtid="{D5CDD505-2E9C-101B-9397-08002B2CF9AE}" pid="22" name="lf325da747e242898db023622dd7f876">
    <vt:lpwstr/>
  </property>
  <property fmtid="{D5CDD505-2E9C-101B-9397-08002B2CF9AE}" pid="23" name="ma09474bef6b487d93431ac28330710e">
    <vt:lpwstr/>
  </property>
  <property fmtid="{D5CDD505-2E9C-101B-9397-08002B2CF9AE}" pid="24" name="TaxCatchAll">
    <vt:lpwstr/>
  </property>
</Properties>
</file>