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1BBB406E" w14:textId="750E5BB5" w:rsidR="00F40CBC" w:rsidRPr="0081279E" w:rsidRDefault="00B64431" w:rsidP="00694BE9">
      <w:pPr>
        <w:pStyle w:val="Heading1"/>
        <w:rPr>
          <w:sz w:val="36"/>
          <w:szCs w:val="36"/>
          <w:lang w:val="en-AU"/>
        </w:rPr>
      </w:pPr>
      <w:r w:rsidRPr="0081279E">
        <w:rPr>
          <w:sz w:val="36"/>
          <w:szCs w:val="36"/>
          <w:lang w:val="en-AU"/>
        </w:rPr>
        <w:t>202</w:t>
      </w:r>
      <w:r w:rsidR="0010294A" w:rsidRPr="0081279E">
        <w:rPr>
          <w:sz w:val="36"/>
          <w:szCs w:val="36"/>
          <w:lang w:val="en-AU"/>
        </w:rPr>
        <w:t>2</w:t>
      </w:r>
      <w:r w:rsidRPr="0081279E">
        <w:rPr>
          <w:sz w:val="36"/>
          <w:szCs w:val="36"/>
          <w:lang w:val="en-AU"/>
        </w:rPr>
        <w:t xml:space="preserve"> Student scholarships for </w:t>
      </w:r>
      <w:r w:rsidR="004C31EE" w:rsidRPr="0081279E">
        <w:rPr>
          <w:sz w:val="36"/>
          <w:szCs w:val="36"/>
          <w:lang w:val="en-AU"/>
        </w:rPr>
        <w:t>Grade</w:t>
      </w:r>
      <w:r w:rsidR="004C31EE" w:rsidRPr="0081279E">
        <w:rPr>
          <w:sz w:val="36"/>
          <w:szCs w:val="36"/>
          <w:lang w:val="en-AU"/>
        </w:rPr>
        <w:t xml:space="preserve"> </w:t>
      </w:r>
      <w:r w:rsidRPr="0081279E">
        <w:rPr>
          <w:sz w:val="36"/>
          <w:szCs w:val="36"/>
          <w:lang w:val="en-AU"/>
        </w:rPr>
        <w:t xml:space="preserve">4 </w:t>
      </w:r>
      <w:r w:rsidR="004C31EE" w:rsidRPr="0081279E">
        <w:rPr>
          <w:sz w:val="36"/>
          <w:szCs w:val="36"/>
          <w:lang w:val="en-AU"/>
        </w:rPr>
        <w:t xml:space="preserve">– Year </w:t>
      </w:r>
      <w:r w:rsidRPr="0081279E">
        <w:rPr>
          <w:sz w:val="36"/>
          <w:szCs w:val="36"/>
          <w:lang w:val="en-AU"/>
        </w:rPr>
        <w:t>12</w:t>
      </w:r>
    </w:p>
    <w:p w14:paraId="6452F981" w14:textId="45AB611B" w:rsidR="00F40CBC" w:rsidRPr="00314428" w:rsidRDefault="00B64431" w:rsidP="00314428">
      <w:pPr>
        <w:pStyle w:val="Heading2"/>
        <w:rPr>
          <w:rFonts w:asciiTheme="minorHAnsi" w:eastAsiaTheme="minorHAnsi" w:hAnsiTheme="minorHAnsi" w:cstheme="minorBidi"/>
          <w:sz w:val="24"/>
          <w:szCs w:val="24"/>
          <w:lang w:val="en-AU"/>
        </w:rPr>
      </w:pPr>
      <w:r w:rsidRPr="00F40CBC">
        <w:rPr>
          <w:rFonts w:asciiTheme="minorHAnsi" w:eastAsiaTheme="minorHAnsi" w:hAnsiTheme="minorHAnsi" w:cstheme="minorBidi"/>
          <w:sz w:val="24"/>
          <w:szCs w:val="24"/>
          <w:lang w:val="en-AU"/>
        </w:rPr>
        <w:t>Principals, teachers, and careers advisors are encouraged to promote scholarships to their students</w:t>
      </w:r>
    </w:p>
    <w:p w14:paraId="6D91995E" w14:textId="05A78345" w:rsidR="00B64431" w:rsidRPr="00694BE9" w:rsidRDefault="007166C2" w:rsidP="00694BE9">
      <w:pPr>
        <w:pStyle w:val="Heading3"/>
        <w:rPr>
          <w:b w:val="0"/>
          <w:sz w:val="26"/>
          <w:szCs w:val="26"/>
        </w:rPr>
      </w:pPr>
      <w:r w:rsidRPr="00694BE9">
        <w:rPr>
          <w:sz w:val="26"/>
          <w:szCs w:val="26"/>
        </w:rPr>
        <w:t>Scholarships’ overview</w:t>
      </w:r>
    </w:p>
    <w:p w14:paraId="05B59E51" w14:textId="2CD2506A" w:rsidR="00B64431" w:rsidRPr="00E95017" w:rsidRDefault="00B64431" w:rsidP="00B64431">
      <w:pPr>
        <w:rPr>
          <w:szCs w:val="20"/>
          <w:lang w:val="en-AU"/>
        </w:rPr>
      </w:pPr>
      <w:bookmarkStart w:id="0" w:name="_Hlk81909575"/>
      <w:r w:rsidRPr="00E95017">
        <w:rPr>
          <w:szCs w:val="20"/>
          <w:lang w:val="en-AU"/>
        </w:rPr>
        <w:t xml:space="preserve">The Department of Education and Training </w:t>
      </w:r>
      <w:r w:rsidR="001E0467">
        <w:rPr>
          <w:szCs w:val="20"/>
          <w:lang w:val="en-AU"/>
        </w:rPr>
        <w:t>administers</w:t>
      </w:r>
      <w:r w:rsidRPr="00E95017">
        <w:rPr>
          <w:szCs w:val="20"/>
          <w:lang w:val="en-AU"/>
        </w:rPr>
        <w:t xml:space="preserve"> a range of scholarships on behalf </w:t>
      </w:r>
      <w:r>
        <w:rPr>
          <w:szCs w:val="20"/>
          <w:lang w:val="en-AU"/>
        </w:rPr>
        <w:t>of various trusts</w:t>
      </w:r>
      <w:r w:rsidRPr="00E95017">
        <w:rPr>
          <w:szCs w:val="20"/>
          <w:lang w:val="en-AU"/>
        </w:rPr>
        <w:t>.</w:t>
      </w:r>
    </w:p>
    <w:bookmarkEnd w:id="0"/>
    <w:p w14:paraId="238743F2" w14:textId="4E0D9B20" w:rsidR="00B64431" w:rsidRPr="00E95017" w:rsidRDefault="00B64431" w:rsidP="00B64431">
      <w:pPr>
        <w:rPr>
          <w:szCs w:val="20"/>
          <w:lang w:val="en-AU"/>
        </w:rPr>
      </w:pPr>
      <w:r w:rsidRPr="00E95017">
        <w:rPr>
          <w:szCs w:val="20"/>
          <w:lang w:val="en-AU"/>
        </w:rPr>
        <w:t xml:space="preserve">Scholarships are available to students currently </w:t>
      </w:r>
      <w:r w:rsidR="002E50A1">
        <w:rPr>
          <w:szCs w:val="20"/>
          <w:lang w:val="en-AU"/>
        </w:rPr>
        <w:t>enrolled in</w:t>
      </w:r>
      <w:r w:rsidR="00D75E34">
        <w:rPr>
          <w:szCs w:val="20"/>
          <w:lang w:val="en-AU"/>
        </w:rPr>
        <w:t xml:space="preserve"> </w:t>
      </w:r>
      <w:r w:rsidR="002723A0">
        <w:rPr>
          <w:szCs w:val="20"/>
          <w:lang w:val="en-AU"/>
        </w:rPr>
        <w:t>Grade</w:t>
      </w:r>
      <w:r w:rsidR="002723A0" w:rsidRPr="00E95017">
        <w:rPr>
          <w:szCs w:val="20"/>
          <w:lang w:val="en-AU"/>
        </w:rPr>
        <w:t xml:space="preserve"> </w:t>
      </w:r>
      <w:r w:rsidRPr="00E95017">
        <w:rPr>
          <w:szCs w:val="20"/>
          <w:lang w:val="en-AU"/>
        </w:rPr>
        <w:t>4</w:t>
      </w:r>
      <w:r w:rsidR="0059516C">
        <w:rPr>
          <w:szCs w:val="20"/>
          <w:lang w:val="en-AU"/>
        </w:rPr>
        <w:t xml:space="preserve"> to</w:t>
      </w:r>
      <w:r w:rsidR="002723A0">
        <w:rPr>
          <w:szCs w:val="20"/>
          <w:lang w:val="en-AU"/>
        </w:rPr>
        <w:t xml:space="preserve"> Year </w:t>
      </w:r>
      <w:r w:rsidRPr="00E95017">
        <w:rPr>
          <w:szCs w:val="20"/>
          <w:lang w:val="en-AU"/>
        </w:rPr>
        <w:t xml:space="preserve">11 </w:t>
      </w:r>
      <w:r w:rsidR="00333335">
        <w:rPr>
          <w:szCs w:val="20"/>
          <w:lang w:val="en-AU"/>
        </w:rPr>
        <w:t>in 202</w:t>
      </w:r>
      <w:r w:rsidR="0010294A">
        <w:rPr>
          <w:szCs w:val="20"/>
          <w:lang w:val="en-AU"/>
        </w:rPr>
        <w:t>2</w:t>
      </w:r>
      <w:r w:rsidR="00333335">
        <w:rPr>
          <w:szCs w:val="20"/>
          <w:lang w:val="en-AU"/>
        </w:rPr>
        <w:t xml:space="preserve">, </w:t>
      </w:r>
      <w:r w:rsidRPr="00E95017">
        <w:rPr>
          <w:szCs w:val="20"/>
          <w:lang w:val="en-AU"/>
        </w:rPr>
        <w:t xml:space="preserve">and students </w:t>
      </w:r>
      <w:r w:rsidR="002E50A1">
        <w:rPr>
          <w:szCs w:val="20"/>
          <w:lang w:val="en-AU"/>
        </w:rPr>
        <w:t xml:space="preserve">enrolled in </w:t>
      </w:r>
      <w:r w:rsidR="002723A0">
        <w:rPr>
          <w:szCs w:val="20"/>
          <w:lang w:val="en-AU"/>
        </w:rPr>
        <w:t>Year</w:t>
      </w:r>
      <w:r w:rsidR="002723A0" w:rsidRPr="00E95017">
        <w:rPr>
          <w:szCs w:val="20"/>
          <w:lang w:val="en-AU"/>
        </w:rPr>
        <w:t xml:space="preserve"> </w:t>
      </w:r>
      <w:r w:rsidRPr="00E95017">
        <w:rPr>
          <w:szCs w:val="20"/>
          <w:lang w:val="en-AU"/>
        </w:rPr>
        <w:t xml:space="preserve">12 </w:t>
      </w:r>
      <w:r w:rsidR="00333335">
        <w:rPr>
          <w:szCs w:val="20"/>
          <w:lang w:val="en-AU"/>
        </w:rPr>
        <w:t>in 202</w:t>
      </w:r>
      <w:r w:rsidR="002E50A1">
        <w:rPr>
          <w:szCs w:val="20"/>
          <w:lang w:val="en-AU"/>
        </w:rPr>
        <w:t>2</w:t>
      </w:r>
      <w:r w:rsidR="00333335">
        <w:rPr>
          <w:szCs w:val="20"/>
          <w:lang w:val="en-AU"/>
        </w:rPr>
        <w:t xml:space="preserve"> </w:t>
      </w:r>
      <w:r w:rsidRPr="00E95017">
        <w:rPr>
          <w:szCs w:val="20"/>
          <w:lang w:val="en-AU"/>
        </w:rPr>
        <w:t xml:space="preserve">who </w:t>
      </w:r>
      <w:r>
        <w:rPr>
          <w:szCs w:val="20"/>
          <w:lang w:val="en-AU"/>
        </w:rPr>
        <w:t>plan on</w:t>
      </w:r>
      <w:r w:rsidRPr="00E95017">
        <w:rPr>
          <w:szCs w:val="20"/>
          <w:lang w:val="en-AU"/>
        </w:rPr>
        <w:t xml:space="preserve"> undertak</w:t>
      </w:r>
      <w:r>
        <w:rPr>
          <w:szCs w:val="20"/>
          <w:lang w:val="en-AU"/>
        </w:rPr>
        <w:t>ing</w:t>
      </w:r>
      <w:r w:rsidRPr="00E95017">
        <w:rPr>
          <w:szCs w:val="20"/>
          <w:lang w:val="en-AU"/>
        </w:rPr>
        <w:t xml:space="preserve"> tertiary studies in 202</w:t>
      </w:r>
      <w:r w:rsidR="0010294A">
        <w:rPr>
          <w:szCs w:val="20"/>
          <w:lang w:val="en-AU"/>
        </w:rPr>
        <w:t>3</w:t>
      </w:r>
      <w:r w:rsidRPr="00E95017">
        <w:rPr>
          <w:szCs w:val="20"/>
          <w:lang w:val="en-AU"/>
        </w:rPr>
        <w:t>.</w:t>
      </w:r>
    </w:p>
    <w:p w14:paraId="17466F70" w14:textId="77777777" w:rsidR="00B64431" w:rsidRPr="00E95017" w:rsidRDefault="00B64431" w:rsidP="00B64431">
      <w:pPr>
        <w:rPr>
          <w:szCs w:val="20"/>
          <w:lang w:val="en-AU"/>
        </w:rPr>
      </w:pPr>
      <w:r w:rsidRPr="00E95017">
        <w:rPr>
          <w:szCs w:val="20"/>
          <w:lang w:val="en-AU"/>
        </w:rPr>
        <w:t>Applicants for the scholarships are evaluated on their:</w:t>
      </w:r>
    </w:p>
    <w:p w14:paraId="0DDD6955" w14:textId="6EB8C442" w:rsidR="00CE7A7F" w:rsidRDefault="00CE7A7F" w:rsidP="00B64431">
      <w:pPr>
        <w:numPr>
          <w:ilvl w:val="0"/>
          <w:numId w:val="18"/>
        </w:numPr>
        <w:contextualSpacing/>
        <w:rPr>
          <w:szCs w:val="20"/>
          <w:lang w:val="en-AU"/>
        </w:rPr>
      </w:pPr>
      <w:r w:rsidRPr="00CE7A7F">
        <w:rPr>
          <w:szCs w:val="20"/>
          <w:lang w:val="en-AU"/>
        </w:rPr>
        <w:t>academic achievement</w:t>
      </w:r>
    </w:p>
    <w:p w14:paraId="042DCAF9" w14:textId="3B74E0B6" w:rsidR="00B64431" w:rsidRPr="00E95017" w:rsidRDefault="00B64431" w:rsidP="00B64431">
      <w:pPr>
        <w:numPr>
          <w:ilvl w:val="0"/>
          <w:numId w:val="18"/>
        </w:numPr>
        <w:contextualSpacing/>
        <w:rPr>
          <w:szCs w:val="20"/>
          <w:lang w:val="en-AU"/>
        </w:rPr>
      </w:pPr>
      <w:r w:rsidRPr="00E95017">
        <w:rPr>
          <w:szCs w:val="20"/>
          <w:lang w:val="en-AU"/>
        </w:rPr>
        <w:t>participation in school activities</w:t>
      </w:r>
    </w:p>
    <w:p w14:paraId="6BD0572B" w14:textId="64018166" w:rsidR="00B64431" w:rsidRPr="00E95017" w:rsidRDefault="00B64431" w:rsidP="00B64431">
      <w:pPr>
        <w:numPr>
          <w:ilvl w:val="0"/>
          <w:numId w:val="18"/>
        </w:numPr>
        <w:contextualSpacing/>
        <w:rPr>
          <w:szCs w:val="20"/>
          <w:lang w:val="en-AU"/>
        </w:rPr>
      </w:pPr>
      <w:r w:rsidRPr="00E95017">
        <w:rPr>
          <w:szCs w:val="20"/>
          <w:lang w:val="en-AU"/>
        </w:rPr>
        <w:t>community involvement</w:t>
      </w:r>
      <w:r w:rsidR="001E0467">
        <w:rPr>
          <w:szCs w:val="20"/>
          <w:lang w:val="en-AU"/>
        </w:rPr>
        <w:t>.</w:t>
      </w:r>
    </w:p>
    <w:p w14:paraId="33D78C24" w14:textId="77777777" w:rsidR="00B64431" w:rsidRPr="00E95017" w:rsidRDefault="00B64431" w:rsidP="00B64431">
      <w:pPr>
        <w:ind w:left="720"/>
        <w:contextualSpacing/>
        <w:rPr>
          <w:szCs w:val="20"/>
          <w:lang w:val="en-AU"/>
        </w:rPr>
      </w:pPr>
    </w:p>
    <w:p w14:paraId="6F281931" w14:textId="12D0EB50" w:rsidR="00B64431" w:rsidRDefault="00B64431" w:rsidP="00B64431">
      <w:pPr>
        <w:rPr>
          <w:szCs w:val="20"/>
          <w:lang w:val="en-AU"/>
        </w:rPr>
      </w:pPr>
      <w:r w:rsidRPr="00E95017">
        <w:rPr>
          <w:szCs w:val="20"/>
          <w:lang w:val="en-AU"/>
        </w:rPr>
        <w:t>Scholarships are either one-off payments or</w:t>
      </w:r>
      <w:r>
        <w:rPr>
          <w:szCs w:val="20"/>
          <w:lang w:val="en-AU"/>
        </w:rPr>
        <w:t xml:space="preserve"> available</w:t>
      </w:r>
      <w:r w:rsidRPr="00E95017">
        <w:rPr>
          <w:szCs w:val="20"/>
          <w:lang w:val="en-AU"/>
        </w:rPr>
        <w:t xml:space="preserve"> for the duration of the student’s course/study.</w:t>
      </w:r>
    </w:p>
    <w:p w14:paraId="012E9E50" w14:textId="77777777" w:rsidR="00AB1E91" w:rsidRDefault="006015D7" w:rsidP="00F40CBC">
      <w:pPr>
        <w:keepNext/>
        <w:keepLines/>
        <w:spacing w:before="40"/>
        <w:outlineLvl w:val="1"/>
        <w:rPr>
          <w:szCs w:val="20"/>
          <w:lang w:val="en-AU"/>
        </w:rPr>
      </w:pPr>
      <w:r w:rsidRPr="006015D7">
        <w:rPr>
          <w:szCs w:val="20"/>
          <w:lang w:val="en-AU"/>
        </w:rPr>
        <w:t xml:space="preserve">Scholarships support students and families to assist with the cost of education and engagement in further study at primary, secondary and tertiary </w:t>
      </w:r>
      <w:r>
        <w:rPr>
          <w:szCs w:val="20"/>
          <w:lang w:val="en-AU"/>
        </w:rPr>
        <w:t>level.</w:t>
      </w:r>
    </w:p>
    <w:p w14:paraId="7C32AAF9" w14:textId="49208F84" w:rsidR="00B64431" w:rsidRPr="00F40CBC" w:rsidRDefault="007166C2" w:rsidP="00F40CBC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aps/>
          <w:color w:val="E57100" w:themeColor="accent1"/>
          <w:sz w:val="26"/>
          <w:szCs w:val="26"/>
          <w:lang w:val="en-AU"/>
        </w:rPr>
      </w:pPr>
      <w:r w:rsidRPr="00694BE9">
        <w:rPr>
          <w:rStyle w:val="Heading3Char"/>
          <w:sz w:val="26"/>
          <w:szCs w:val="26"/>
        </w:rPr>
        <w:t>Eligibility</w:t>
      </w:r>
      <w:r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  <w:t xml:space="preserve"> </w:t>
      </w:r>
    </w:p>
    <w:p w14:paraId="3ED60579" w14:textId="505796BB" w:rsidR="00B64431" w:rsidRDefault="00B64431" w:rsidP="00B64431">
      <w:pPr>
        <w:rPr>
          <w:lang w:val="en-AU"/>
        </w:rPr>
      </w:pPr>
      <w:r w:rsidRPr="00E95017">
        <w:rPr>
          <w:lang w:val="en-AU"/>
        </w:rPr>
        <w:t>Students must be enrolled in Victorian schools and must be Australian citizens or permanent residents. Some scholarships are available</w:t>
      </w:r>
      <w:r>
        <w:rPr>
          <w:lang w:val="en-AU"/>
        </w:rPr>
        <w:t xml:space="preserve"> specifically</w:t>
      </w:r>
      <w:r w:rsidRPr="00E95017">
        <w:rPr>
          <w:lang w:val="en-AU"/>
        </w:rPr>
        <w:t xml:space="preserve"> to Victorian government school students while others are available to students across all sectors.</w:t>
      </w:r>
    </w:p>
    <w:p w14:paraId="4B3E6411" w14:textId="7825950A" w:rsidR="00491BFB" w:rsidRPr="00E95017" w:rsidRDefault="00491BFB" w:rsidP="005B5108">
      <w:pPr>
        <w:spacing w:line="276" w:lineRule="auto"/>
        <w:rPr>
          <w:lang w:val="en-AU"/>
        </w:rPr>
      </w:pPr>
      <w:r>
        <w:rPr>
          <w:szCs w:val="20"/>
          <w:lang w:val="en-AU"/>
        </w:rPr>
        <w:t>S</w:t>
      </w:r>
      <w:r w:rsidRPr="00E95017">
        <w:rPr>
          <w:szCs w:val="20"/>
          <w:lang w:val="en-AU"/>
        </w:rPr>
        <w:t xml:space="preserve">cholarships </w:t>
      </w:r>
      <w:r>
        <w:rPr>
          <w:szCs w:val="20"/>
          <w:lang w:val="en-AU"/>
        </w:rPr>
        <w:t xml:space="preserve">may be targeted to students experiencing </w:t>
      </w:r>
      <w:r w:rsidRPr="00E95017">
        <w:rPr>
          <w:szCs w:val="20"/>
          <w:lang w:val="en-AU"/>
        </w:rPr>
        <w:t xml:space="preserve">financial </w:t>
      </w:r>
      <w:r>
        <w:rPr>
          <w:szCs w:val="20"/>
          <w:lang w:val="en-AU"/>
        </w:rPr>
        <w:t xml:space="preserve">hardship, and trusts may have </w:t>
      </w:r>
      <w:proofErr w:type="gramStart"/>
      <w:r>
        <w:rPr>
          <w:szCs w:val="20"/>
          <w:lang w:val="en-AU"/>
        </w:rPr>
        <w:t>particular eligibility</w:t>
      </w:r>
      <w:proofErr w:type="gramEnd"/>
      <w:r>
        <w:rPr>
          <w:szCs w:val="20"/>
          <w:lang w:val="en-AU"/>
        </w:rPr>
        <w:t xml:space="preserve"> criteria.</w:t>
      </w:r>
    </w:p>
    <w:p w14:paraId="339CC5E7" w14:textId="77777777" w:rsidR="00B64431" w:rsidRPr="00694BE9" w:rsidRDefault="00B64431" w:rsidP="00694BE9">
      <w:pPr>
        <w:pStyle w:val="Heading3"/>
        <w:rPr>
          <w:b w:val="0"/>
          <w:sz w:val="26"/>
          <w:szCs w:val="26"/>
          <w:lang w:val="en-AU"/>
        </w:rPr>
      </w:pPr>
      <w:r w:rsidRPr="00694BE9">
        <w:rPr>
          <w:sz w:val="26"/>
          <w:szCs w:val="26"/>
          <w:lang w:val="en-AU"/>
        </w:rPr>
        <w:t>Can students apply for more than one scholarship?</w:t>
      </w:r>
    </w:p>
    <w:p w14:paraId="20610BAE" w14:textId="77777777" w:rsidR="00B64431" w:rsidRPr="00E95017" w:rsidRDefault="00B64431" w:rsidP="00B64431">
      <w:pPr>
        <w:rPr>
          <w:lang w:val="en-AU"/>
        </w:rPr>
      </w:pPr>
      <w:r w:rsidRPr="00E95017">
        <w:rPr>
          <w:lang w:val="en-AU"/>
        </w:rPr>
        <w:t>Students are encouraged to carefully identify and apply for all scholarships where they meet the criteria.</w:t>
      </w:r>
    </w:p>
    <w:p w14:paraId="4609E71B" w14:textId="77777777" w:rsidR="00B64431" w:rsidRPr="00694BE9" w:rsidRDefault="00B64431" w:rsidP="00694BE9">
      <w:pPr>
        <w:pStyle w:val="Heading3"/>
        <w:rPr>
          <w:b w:val="0"/>
          <w:sz w:val="26"/>
          <w:szCs w:val="26"/>
          <w:lang w:val="en-AU"/>
        </w:rPr>
      </w:pPr>
      <w:r w:rsidRPr="00694BE9">
        <w:rPr>
          <w:sz w:val="26"/>
          <w:szCs w:val="26"/>
          <w:lang w:val="en-AU"/>
        </w:rPr>
        <w:t>How much are the scholarships worth?</w:t>
      </w:r>
    </w:p>
    <w:p w14:paraId="04F3C8EF" w14:textId="61B4A5E6" w:rsidR="00B64431" w:rsidRDefault="00A97EFD" w:rsidP="00B64431">
      <w:pPr>
        <w:rPr>
          <w:lang w:val="en-AU"/>
        </w:rPr>
      </w:pPr>
      <w:r>
        <w:rPr>
          <w:bCs/>
          <w:lang w:val="en-AU"/>
        </w:rPr>
        <w:t>Grade</w:t>
      </w:r>
      <w:r w:rsidRPr="00307333">
        <w:rPr>
          <w:bCs/>
          <w:lang w:val="en-AU"/>
        </w:rPr>
        <w:t xml:space="preserve"> </w:t>
      </w:r>
      <w:r w:rsidR="00B64431" w:rsidRPr="00307333">
        <w:rPr>
          <w:bCs/>
          <w:lang w:val="en-AU"/>
        </w:rPr>
        <w:t xml:space="preserve">4 to </w:t>
      </w:r>
      <w:r>
        <w:rPr>
          <w:bCs/>
          <w:lang w:val="en-AU"/>
        </w:rPr>
        <w:t xml:space="preserve">Year </w:t>
      </w:r>
      <w:r w:rsidR="00B64431" w:rsidRPr="00307333">
        <w:rPr>
          <w:bCs/>
          <w:lang w:val="en-AU"/>
        </w:rPr>
        <w:t>11</w:t>
      </w:r>
      <w:r w:rsidR="00B64431" w:rsidRPr="00E95017">
        <w:rPr>
          <w:lang w:val="en-AU"/>
        </w:rPr>
        <w:t xml:space="preserve"> scholarships are one-off payments between $300 and $1,000. </w:t>
      </w:r>
    </w:p>
    <w:p w14:paraId="2549CEBD" w14:textId="62F35755" w:rsidR="006947EA" w:rsidRPr="006947EA" w:rsidRDefault="00F40CBC" w:rsidP="00AB1E91">
      <w:pPr>
        <w:pStyle w:val="Heading3"/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</w:pPr>
      <w:bookmarkStart w:id="1" w:name="_Hlk81990129"/>
      <w:r w:rsidRPr="006947EA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Some </w:t>
      </w:r>
      <w:r w:rsidR="00A97EFD" w:rsidRPr="006947EA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Y</w:t>
      </w:r>
      <w:r w:rsidRPr="006947EA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ear 12 scholarships are one-off payments while others are paid for the duration of the course and range from $600 to $15,000 annually</w:t>
      </w:r>
      <w:bookmarkEnd w:id="1"/>
      <w:r w:rsidR="006947EA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.</w:t>
      </w:r>
    </w:p>
    <w:p w14:paraId="61C6AA6E" w14:textId="1A17FCCC" w:rsidR="009D319E" w:rsidRPr="00AB1E91" w:rsidRDefault="007166C2" w:rsidP="00AB1E91">
      <w:pPr>
        <w:pStyle w:val="Heading3"/>
        <w:rPr>
          <w:sz w:val="26"/>
          <w:szCs w:val="26"/>
          <w:lang w:val="en-AU"/>
        </w:rPr>
      </w:pPr>
      <w:r w:rsidRPr="00694BE9">
        <w:rPr>
          <w:sz w:val="26"/>
          <w:szCs w:val="26"/>
          <w:lang w:val="en-AU"/>
        </w:rPr>
        <w:t>Scholarships available to primary school students</w:t>
      </w:r>
    </w:p>
    <w:p w14:paraId="5598C0C3" w14:textId="658CBC10" w:rsidR="009D319E" w:rsidRPr="00AB1E91" w:rsidRDefault="009D319E" w:rsidP="00AB1E91">
      <w:pPr>
        <w:rPr>
          <w:lang w:val="en-AU"/>
        </w:rPr>
      </w:pPr>
      <w:r w:rsidRPr="009D319E">
        <w:rPr>
          <w:lang w:val="en-AU"/>
        </w:rPr>
        <w:t xml:space="preserve">For information on </w:t>
      </w:r>
      <w:r w:rsidR="00F825A2">
        <w:rPr>
          <w:lang w:val="en-AU"/>
        </w:rPr>
        <w:t xml:space="preserve">specific </w:t>
      </w:r>
      <w:r w:rsidR="003761CC">
        <w:rPr>
          <w:lang w:val="en-AU"/>
        </w:rPr>
        <w:t>eligibility requirements</w:t>
      </w:r>
      <w:r w:rsidR="00F825A2">
        <w:rPr>
          <w:lang w:val="en-AU"/>
        </w:rPr>
        <w:t xml:space="preserve">, please visit </w:t>
      </w:r>
      <w:hyperlink r:id="rId11" w:history="1">
        <w:r w:rsidR="0067554F" w:rsidRPr="00980EC9">
          <w:rPr>
            <w:rStyle w:val="Hyperlink"/>
            <w:szCs w:val="20"/>
          </w:rPr>
          <w:t>student scholarships</w:t>
        </w:r>
      </w:hyperlink>
      <w:r w:rsidR="0067554F" w:rsidRPr="00980EC9">
        <w:rPr>
          <w:szCs w:val="20"/>
        </w:rPr>
        <w:t>.</w:t>
      </w:r>
    </w:p>
    <w:p w14:paraId="12878A8D" w14:textId="77777777" w:rsidR="00F40CBC" w:rsidRPr="00F40CBC" w:rsidRDefault="00F40CBC" w:rsidP="00F40CBC">
      <w:pPr>
        <w:rPr>
          <w:b/>
          <w:bCs/>
          <w:lang w:val="en-AU"/>
        </w:rPr>
      </w:pPr>
      <w:r w:rsidRPr="00F40CBC">
        <w:rPr>
          <w:b/>
          <w:bCs/>
          <w:lang w:val="en-AU"/>
        </w:rPr>
        <w:t xml:space="preserve">John and Maud Askew Primary Scholarships </w:t>
      </w:r>
    </w:p>
    <w:p w14:paraId="74DAF173" w14:textId="1E0DF840" w:rsidR="00F40CBC" w:rsidRPr="00F40CBC" w:rsidRDefault="00A97EFD" w:rsidP="00F40CBC">
      <w:pPr>
        <w:pStyle w:val="ListParagraph"/>
        <w:numPr>
          <w:ilvl w:val="0"/>
          <w:numId w:val="19"/>
        </w:numPr>
        <w:rPr>
          <w:sz w:val="22"/>
          <w:lang w:val="en-AU"/>
        </w:rPr>
      </w:pPr>
      <w:r>
        <w:rPr>
          <w:sz w:val="22"/>
          <w:lang w:val="en-AU"/>
        </w:rPr>
        <w:t>Grade</w:t>
      </w:r>
      <w:r w:rsidRPr="00F40CBC">
        <w:rPr>
          <w:sz w:val="22"/>
          <w:lang w:val="en-AU"/>
        </w:rPr>
        <w:t xml:space="preserve"> </w:t>
      </w:r>
      <w:r w:rsidR="00F40CBC" w:rsidRPr="00F40CBC">
        <w:rPr>
          <w:sz w:val="22"/>
          <w:lang w:val="en-AU"/>
        </w:rPr>
        <w:t>4 and 5 students valued at $500</w:t>
      </w:r>
      <w:r w:rsidR="00527F2F">
        <w:rPr>
          <w:sz w:val="22"/>
          <w:lang w:val="en-AU"/>
        </w:rPr>
        <w:t xml:space="preserve"> each</w:t>
      </w:r>
    </w:p>
    <w:p w14:paraId="0E6DCBC1" w14:textId="18F98366" w:rsidR="00F40CBC" w:rsidRPr="00F40CBC" w:rsidRDefault="00A97EFD" w:rsidP="00F40CBC">
      <w:pPr>
        <w:pStyle w:val="ListParagraph"/>
        <w:numPr>
          <w:ilvl w:val="0"/>
          <w:numId w:val="19"/>
        </w:numPr>
        <w:rPr>
          <w:sz w:val="22"/>
          <w:lang w:val="en-AU"/>
        </w:rPr>
      </w:pPr>
      <w:r>
        <w:rPr>
          <w:sz w:val="22"/>
          <w:lang w:val="en-AU"/>
        </w:rPr>
        <w:t>Grade</w:t>
      </w:r>
      <w:r w:rsidRPr="00F40CBC">
        <w:rPr>
          <w:sz w:val="22"/>
          <w:lang w:val="en-AU"/>
        </w:rPr>
        <w:t xml:space="preserve"> </w:t>
      </w:r>
      <w:r w:rsidR="00F40CBC" w:rsidRPr="00F40CBC">
        <w:rPr>
          <w:sz w:val="22"/>
          <w:lang w:val="en-AU"/>
        </w:rPr>
        <w:t>6 students valued at $1,000</w:t>
      </w:r>
      <w:r w:rsidR="00A735DC">
        <w:rPr>
          <w:sz w:val="22"/>
          <w:lang w:val="en-AU"/>
        </w:rPr>
        <w:t xml:space="preserve"> </w:t>
      </w:r>
      <w:r w:rsidR="00527F2F">
        <w:rPr>
          <w:sz w:val="22"/>
          <w:lang w:val="en-AU"/>
        </w:rPr>
        <w:t>each</w:t>
      </w:r>
    </w:p>
    <w:p w14:paraId="252E7213" w14:textId="77777777" w:rsidR="00F40CBC" w:rsidRPr="00F40CBC" w:rsidRDefault="00F40CBC" w:rsidP="00F40CBC">
      <w:pPr>
        <w:rPr>
          <w:b/>
          <w:bCs/>
          <w:lang w:val="en-AU"/>
        </w:rPr>
      </w:pPr>
      <w:r w:rsidRPr="00F40CBC">
        <w:rPr>
          <w:b/>
          <w:bCs/>
          <w:lang w:val="en-AU"/>
        </w:rPr>
        <w:t xml:space="preserve">George Wilson Robertson Scholarships </w:t>
      </w:r>
    </w:p>
    <w:p w14:paraId="2332E583" w14:textId="373292DB" w:rsidR="00E7637A" w:rsidRPr="00CA1E93" w:rsidRDefault="00A97EFD" w:rsidP="00CA1E93">
      <w:pPr>
        <w:pStyle w:val="ListParagraph"/>
        <w:numPr>
          <w:ilvl w:val="0"/>
          <w:numId w:val="20"/>
        </w:numPr>
        <w:rPr>
          <w:sz w:val="22"/>
          <w:lang w:val="en-AU"/>
        </w:rPr>
      </w:pPr>
      <w:r>
        <w:rPr>
          <w:sz w:val="22"/>
          <w:lang w:val="en-AU"/>
        </w:rPr>
        <w:t>Grade</w:t>
      </w:r>
      <w:r w:rsidRPr="00F40CBC">
        <w:rPr>
          <w:sz w:val="22"/>
          <w:lang w:val="en-AU"/>
        </w:rPr>
        <w:t xml:space="preserve"> </w:t>
      </w:r>
      <w:r w:rsidR="00F40CBC" w:rsidRPr="00F40CBC">
        <w:rPr>
          <w:sz w:val="22"/>
          <w:lang w:val="en-AU"/>
        </w:rPr>
        <w:t>6 students valued at $</w:t>
      </w:r>
      <w:r w:rsidR="001B3330">
        <w:rPr>
          <w:sz w:val="22"/>
          <w:lang w:val="en-AU"/>
        </w:rPr>
        <w:t>1,075</w:t>
      </w:r>
      <w:r w:rsidR="00527F2F">
        <w:rPr>
          <w:sz w:val="22"/>
          <w:lang w:val="en-AU"/>
        </w:rPr>
        <w:t xml:space="preserve"> each</w:t>
      </w:r>
    </w:p>
    <w:p w14:paraId="6C98F723" w14:textId="3D3DF0E5" w:rsidR="00F40CBC" w:rsidRPr="00694BE9" w:rsidRDefault="007166C2" w:rsidP="00694BE9">
      <w:pPr>
        <w:pStyle w:val="Heading3"/>
        <w:rPr>
          <w:b w:val="0"/>
          <w:sz w:val="26"/>
          <w:szCs w:val="26"/>
          <w:lang w:val="en-AU"/>
        </w:rPr>
      </w:pPr>
      <w:r>
        <w:rPr>
          <w:sz w:val="26"/>
          <w:szCs w:val="26"/>
          <w:lang w:val="en-AU"/>
        </w:rPr>
        <w:lastRenderedPageBreak/>
        <w:t>S</w:t>
      </w:r>
      <w:r w:rsidRPr="007166C2">
        <w:rPr>
          <w:sz w:val="26"/>
          <w:szCs w:val="26"/>
          <w:lang w:val="en-AU"/>
        </w:rPr>
        <w:t>cholarships available to secondary school students</w:t>
      </w:r>
    </w:p>
    <w:p w14:paraId="6821CFB1" w14:textId="77777777" w:rsidR="002E2096" w:rsidRPr="002B6A75" w:rsidRDefault="002E2096" w:rsidP="002E2096">
      <w:pPr>
        <w:rPr>
          <w:b/>
          <w:bCs/>
          <w:szCs w:val="22"/>
        </w:rPr>
      </w:pPr>
      <w:r w:rsidRPr="002B6A75">
        <w:rPr>
          <w:b/>
          <w:bCs/>
          <w:szCs w:val="22"/>
        </w:rPr>
        <w:t xml:space="preserve">Albert </w:t>
      </w:r>
      <w:proofErr w:type="spellStart"/>
      <w:r w:rsidRPr="002B6A75">
        <w:rPr>
          <w:b/>
          <w:bCs/>
          <w:szCs w:val="22"/>
        </w:rPr>
        <w:t>Jacka</w:t>
      </w:r>
      <w:proofErr w:type="spellEnd"/>
      <w:r w:rsidRPr="002B6A75">
        <w:rPr>
          <w:b/>
          <w:bCs/>
          <w:szCs w:val="22"/>
        </w:rPr>
        <w:t xml:space="preserve"> and William Newton Memorial Scholarship</w:t>
      </w:r>
    </w:p>
    <w:p w14:paraId="7429A2F2" w14:textId="255F3538" w:rsidR="002E2096" w:rsidRDefault="002E2096" w:rsidP="002E2096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2B6A75">
        <w:rPr>
          <w:sz w:val="22"/>
          <w:szCs w:val="22"/>
        </w:rPr>
        <w:t xml:space="preserve">Year </w:t>
      </w:r>
      <w:r>
        <w:rPr>
          <w:sz w:val="22"/>
          <w:szCs w:val="22"/>
        </w:rPr>
        <w:t>8</w:t>
      </w:r>
      <w:r w:rsidRPr="002B6A75">
        <w:rPr>
          <w:sz w:val="22"/>
          <w:szCs w:val="22"/>
        </w:rPr>
        <w:t xml:space="preserve"> students</w:t>
      </w:r>
      <w:r>
        <w:rPr>
          <w:sz w:val="22"/>
          <w:szCs w:val="22"/>
        </w:rPr>
        <w:t>, living in the City of Port Phillip Bay,</w:t>
      </w:r>
      <w:r w:rsidRPr="002B6A75">
        <w:rPr>
          <w:sz w:val="22"/>
          <w:szCs w:val="22"/>
        </w:rPr>
        <w:t xml:space="preserve"> valued at $1,000</w:t>
      </w:r>
      <w:r w:rsidR="00527F2F">
        <w:rPr>
          <w:sz w:val="22"/>
          <w:szCs w:val="22"/>
        </w:rPr>
        <w:t xml:space="preserve"> each</w:t>
      </w:r>
    </w:p>
    <w:p w14:paraId="59893317" w14:textId="77777777" w:rsidR="006B23CA" w:rsidRDefault="006B23CA" w:rsidP="006B23CA">
      <w:pPr>
        <w:rPr>
          <w:szCs w:val="22"/>
        </w:rPr>
      </w:pPr>
      <w:r w:rsidRPr="006B23CA">
        <w:rPr>
          <w:b/>
          <w:bCs/>
          <w:szCs w:val="22"/>
        </w:rPr>
        <w:t>Alexander Rushall Scholarship</w:t>
      </w:r>
      <w:r w:rsidRPr="006B23CA">
        <w:rPr>
          <w:szCs w:val="22"/>
        </w:rPr>
        <w:t xml:space="preserve"> </w:t>
      </w:r>
    </w:p>
    <w:p w14:paraId="1072AD09" w14:textId="5DB0D29E" w:rsidR="006B23CA" w:rsidRDefault="006B23CA" w:rsidP="006B23CA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Ye</w:t>
      </w:r>
      <w:r w:rsidRPr="006B23CA">
        <w:rPr>
          <w:sz w:val="22"/>
          <w:szCs w:val="22"/>
        </w:rPr>
        <w:t xml:space="preserve">ar 12 students </w:t>
      </w:r>
      <w:r w:rsidR="00670767">
        <w:rPr>
          <w:sz w:val="22"/>
          <w:szCs w:val="22"/>
        </w:rPr>
        <w:t xml:space="preserve">commencing a full-time university </w:t>
      </w:r>
      <w:r w:rsidRPr="006B23CA">
        <w:rPr>
          <w:sz w:val="22"/>
          <w:szCs w:val="22"/>
        </w:rPr>
        <w:t xml:space="preserve">degree </w:t>
      </w:r>
      <w:r>
        <w:rPr>
          <w:sz w:val="22"/>
          <w:szCs w:val="22"/>
        </w:rPr>
        <w:t>in 2023</w:t>
      </w:r>
      <w:r w:rsidR="00B02801">
        <w:rPr>
          <w:sz w:val="22"/>
          <w:szCs w:val="22"/>
        </w:rPr>
        <w:t>, v</w:t>
      </w:r>
      <w:r w:rsidR="00670767">
        <w:rPr>
          <w:sz w:val="22"/>
          <w:szCs w:val="22"/>
        </w:rPr>
        <w:t>alued at $1,</w:t>
      </w:r>
      <w:r w:rsidR="00294446">
        <w:rPr>
          <w:sz w:val="22"/>
          <w:szCs w:val="22"/>
        </w:rPr>
        <w:t>800</w:t>
      </w:r>
      <w:r w:rsidR="00527F2F">
        <w:rPr>
          <w:sz w:val="22"/>
          <w:szCs w:val="22"/>
        </w:rPr>
        <w:t xml:space="preserve"> each</w:t>
      </w:r>
    </w:p>
    <w:p w14:paraId="5D25B757" w14:textId="683CF7C8" w:rsidR="007241C1" w:rsidRDefault="007241C1" w:rsidP="007241C1">
      <w:pPr>
        <w:rPr>
          <w:b/>
          <w:bCs/>
          <w:szCs w:val="22"/>
        </w:rPr>
      </w:pPr>
      <w:r w:rsidRPr="007241C1">
        <w:rPr>
          <w:b/>
          <w:bCs/>
          <w:szCs w:val="22"/>
        </w:rPr>
        <w:t>Alice Jennings Scholarship</w:t>
      </w:r>
    </w:p>
    <w:p w14:paraId="29FBD7E3" w14:textId="77777777" w:rsidR="00B02801" w:rsidRDefault="007241C1" w:rsidP="00321DE2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7241C1">
        <w:rPr>
          <w:sz w:val="22"/>
          <w:szCs w:val="22"/>
        </w:rPr>
        <w:t>Year 12</w:t>
      </w:r>
      <w:r>
        <w:rPr>
          <w:sz w:val="22"/>
          <w:szCs w:val="22"/>
        </w:rPr>
        <w:t xml:space="preserve"> </w:t>
      </w:r>
      <w:r w:rsidR="00F050A9">
        <w:rPr>
          <w:sz w:val="22"/>
          <w:szCs w:val="22"/>
        </w:rPr>
        <w:t xml:space="preserve">female Koorie students </w:t>
      </w:r>
      <w:r w:rsidR="00252909" w:rsidRPr="00252909">
        <w:rPr>
          <w:sz w:val="22"/>
          <w:szCs w:val="22"/>
        </w:rPr>
        <w:t>commencing a full-time approved TAFE or university course in 202</w:t>
      </w:r>
      <w:r w:rsidR="00252909">
        <w:rPr>
          <w:sz w:val="22"/>
          <w:szCs w:val="22"/>
        </w:rPr>
        <w:t>3</w:t>
      </w:r>
      <w:r w:rsidR="00252909" w:rsidRPr="00252909">
        <w:rPr>
          <w:sz w:val="22"/>
          <w:szCs w:val="22"/>
        </w:rPr>
        <w:t xml:space="preserve"> in a field that contributes to the welfare of the Koorie population</w:t>
      </w:r>
    </w:p>
    <w:p w14:paraId="5B1A51F3" w14:textId="3C4D1964" w:rsidR="00C56857" w:rsidRPr="00321DE2" w:rsidRDefault="00B02801" w:rsidP="00321DE2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252909">
        <w:rPr>
          <w:sz w:val="22"/>
          <w:szCs w:val="22"/>
        </w:rPr>
        <w:t>alued at $1,000</w:t>
      </w:r>
      <w:r w:rsidR="00441FCF">
        <w:rPr>
          <w:sz w:val="22"/>
          <w:szCs w:val="22"/>
        </w:rPr>
        <w:t xml:space="preserve"> </w:t>
      </w:r>
      <w:r w:rsidR="00701A6F">
        <w:rPr>
          <w:sz w:val="22"/>
          <w:szCs w:val="22"/>
        </w:rPr>
        <w:t xml:space="preserve">annually </w:t>
      </w:r>
      <w:r w:rsidR="00441FCF">
        <w:rPr>
          <w:sz w:val="22"/>
          <w:szCs w:val="22"/>
        </w:rPr>
        <w:t xml:space="preserve">for the duration of the course </w:t>
      </w:r>
    </w:p>
    <w:p w14:paraId="38B6DC48" w14:textId="77777777" w:rsidR="002E2096" w:rsidRPr="002B6A75" w:rsidRDefault="002E2096" w:rsidP="002E2096">
      <w:pPr>
        <w:rPr>
          <w:b/>
          <w:bCs/>
          <w:szCs w:val="22"/>
        </w:rPr>
      </w:pPr>
      <w:proofErr w:type="spellStart"/>
      <w:r w:rsidRPr="002B6A75">
        <w:rPr>
          <w:b/>
          <w:bCs/>
          <w:szCs w:val="22"/>
        </w:rPr>
        <w:t>Dammery</w:t>
      </w:r>
      <w:proofErr w:type="spellEnd"/>
      <w:r w:rsidRPr="002B6A75">
        <w:rPr>
          <w:b/>
          <w:bCs/>
          <w:szCs w:val="22"/>
        </w:rPr>
        <w:t xml:space="preserve"> Educational Trust Fund Scholarships</w:t>
      </w:r>
    </w:p>
    <w:p w14:paraId="1453A65C" w14:textId="4B13585B" w:rsidR="002E2096" w:rsidRPr="002E2096" w:rsidRDefault="002E2096" w:rsidP="00F40CB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2B6A75">
        <w:rPr>
          <w:sz w:val="22"/>
          <w:szCs w:val="22"/>
        </w:rPr>
        <w:t xml:space="preserve">Year 10 students </w:t>
      </w:r>
      <w:r w:rsidR="00E4296D">
        <w:rPr>
          <w:sz w:val="22"/>
          <w:szCs w:val="22"/>
        </w:rPr>
        <w:t xml:space="preserve">valued </w:t>
      </w:r>
      <w:r w:rsidRPr="002B6A75">
        <w:rPr>
          <w:sz w:val="22"/>
          <w:szCs w:val="22"/>
        </w:rPr>
        <w:t>at $1,000</w:t>
      </w:r>
      <w:r w:rsidR="004F33CF">
        <w:rPr>
          <w:sz w:val="22"/>
          <w:szCs w:val="22"/>
        </w:rPr>
        <w:t xml:space="preserve"> each</w:t>
      </w:r>
    </w:p>
    <w:p w14:paraId="03297B5D" w14:textId="7EAB7FD2" w:rsidR="00F40CBC" w:rsidRPr="002B6A75" w:rsidRDefault="00F40CBC" w:rsidP="00F40CBC">
      <w:pPr>
        <w:rPr>
          <w:b/>
          <w:bCs/>
          <w:szCs w:val="22"/>
          <w:lang w:val="en-AU"/>
        </w:rPr>
      </w:pPr>
      <w:r w:rsidRPr="002B6A75">
        <w:rPr>
          <w:b/>
          <w:bCs/>
          <w:szCs w:val="22"/>
          <w:lang w:val="en-AU"/>
        </w:rPr>
        <w:t>John and Maud Askew Secondary Scholarships</w:t>
      </w:r>
    </w:p>
    <w:p w14:paraId="696E5F72" w14:textId="072BA462" w:rsidR="00F40CBC" w:rsidRPr="002B6A75" w:rsidRDefault="00F40CBC" w:rsidP="00F40CB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2B6A75">
        <w:rPr>
          <w:sz w:val="22"/>
          <w:szCs w:val="22"/>
        </w:rPr>
        <w:t>Year 7, 8, 9, 10 and 11 students valued at $1,000</w:t>
      </w:r>
      <w:r w:rsidR="004F33CF">
        <w:rPr>
          <w:sz w:val="22"/>
          <w:szCs w:val="22"/>
        </w:rPr>
        <w:t xml:space="preserve"> each</w:t>
      </w:r>
    </w:p>
    <w:p w14:paraId="4A508F41" w14:textId="77777777" w:rsidR="00F40CBC" w:rsidRPr="002B6A75" w:rsidRDefault="00F40CBC" w:rsidP="00F40CBC">
      <w:pPr>
        <w:rPr>
          <w:b/>
          <w:bCs/>
          <w:szCs w:val="22"/>
        </w:rPr>
      </w:pPr>
      <w:r w:rsidRPr="002B6A75">
        <w:rPr>
          <w:b/>
          <w:bCs/>
          <w:szCs w:val="22"/>
        </w:rPr>
        <w:t>Robert Sterne Marr Scholarship</w:t>
      </w:r>
    </w:p>
    <w:p w14:paraId="0F947E3E" w14:textId="66BC26C2" w:rsidR="00F40CBC" w:rsidRPr="002B6A75" w:rsidRDefault="00F40CBC" w:rsidP="00F40CB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2B6A75">
        <w:rPr>
          <w:sz w:val="22"/>
          <w:szCs w:val="22"/>
        </w:rPr>
        <w:t>Year 8 student valued at $300</w:t>
      </w:r>
      <w:r w:rsidR="004F33CF">
        <w:rPr>
          <w:sz w:val="22"/>
          <w:szCs w:val="22"/>
        </w:rPr>
        <w:t xml:space="preserve"> each </w:t>
      </w:r>
    </w:p>
    <w:p w14:paraId="24437ED1" w14:textId="77777777" w:rsidR="00F40CBC" w:rsidRPr="002B6A75" w:rsidRDefault="00F40CBC" w:rsidP="00F40CBC">
      <w:pPr>
        <w:rPr>
          <w:b/>
          <w:bCs/>
          <w:szCs w:val="22"/>
        </w:rPr>
      </w:pPr>
      <w:r w:rsidRPr="002B6A75">
        <w:rPr>
          <w:b/>
          <w:bCs/>
          <w:szCs w:val="22"/>
        </w:rPr>
        <w:t>VADC and Ivy Blair Scholarships</w:t>
      </w:r>
    </w:p>
    <w:p w14:paraId="4C64E241" w14:textId="5E5C4C3D" w:rsidR="00F40CBC" w:rsidRDefault="00F40CBC" w:rsidP="00770483">
      <w:pPr>
        <w:pStyle w:val="ListParagraph"/>
        <w:numPr>
          <w:ilvl w:val="0"/>
          <w:numId w:val="20"/>
        </w:numPr>
        <w:ind w:left="714" w:hanging="357"/>
        <w:rPr>
          <w:sz w:val="22"/>
          <w:szCs w:val="22"/>
        </w:rPr>
      </w:pPr>
      <w:r w:rsidRPr="002B6A75">
        <w:rPr>
          <w:sz w:val="22"/>
          <w:szCs w:val="22"/>
        </w:rPr>
        <w:t>Year 10 students</w:t>
      </w:r>
      <w:r w:rsidR="00291F1F">
        <w:rPr>
          <w:sz w:val="22"/>
          <w:szCs w:val="22"/>
        </w:rPr>
        <w:t xml:space="preserve">, for students who </w:t>
      </w:r>
      <w:r w:rsidR="00291F1F" w:rsidRPr="00291F1F">
        <w:rPr>
          <w:sz w:val="22"/>
          <w:szCs w:val="22"/>
        </w:rPr>
        <w:t>are dependent on a sole parent/guardian or whose parent/s are deceased</w:t>
      </w:r>
      <w:r w:rsidR="00291F1F">
        <w:rPr>
          <w:sz w:val="22"/>
          <w:szCs w:val="22"/>
        </w:rPr>
        <w:t>, valued</w:t>
      </w:r>
      <w:r w:rsidRPr="002B6A75">
        <w:rPr>
          <w:sz w:val="22"/>
          <w:szCs w:val="22"/>
        </w:rPr>
        <w:t xml:space="preserve"> at $750</w:t>
      </w:r>
      <w:r w:rsidR="004F33CF">
        <w:rPr>
          <w:sz w:val="22"/>
          <w:szCs w:val="22"/>
        </w:rPr>
        <w:t xml:space="preserve"> each</w:t>
      </w:r>
    </w:p>
    <w:p w14:paraId="5F18090A" w14:textId="77777777" w:rsidR="004D52F9" w:rsidRPr="00694BE9" w:rsidRDefault="004D52F9" w:rsidP="004D52F9">
      <w:pPr>
        <w:keepNext/>
        <w:keepLines/>
        <w:spacing w:before="40" w:line="276" w:lineRule="auto"/>
        <w:outlineLvl w:val="2"/>
        <w:rPr>
          <w:rFonts w:asciiTheme="majorHAnsi" w:eastAsiaTheme="majorEastAsia" w:hAnsiTheme="majorHAnsi" w:cstheme="majorBidi"/>
          <w:b/>
          <w:caps/>
          <w:color w:val="E57100" w:themeColor="accent1"/>
          <w:sz w:val="26"/>
          <w:szCs w:val="26"/>
          <w:lang w:val="en-AU"/>
        </w:rPr>
      </w:pPr>
      <w:r w:rsidRPr="00694BE9"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  <w:t>Interested in studying teaching?</w:t>
      </w:r>
    </w:p>
    <w:p w14:paraId="381FABB3" w14:textId="2A38BB3E" w:rsidR="004D52F9" w:rsidRPr="002B6A75" w:rsidRDefault="004D52F9" w:rsidP="004D52F9">
      <w:pPr>
        <w:keepNext/>
        <w:keepLines/>
        <w:spacing w:before="40" w:line="276" w:lineRule="auto"/>
        <w:outlineLvl w:val="2"/>
        <w:rPr>
          <w:rFonts w:asciiTheme="majorHAnsi" w:eastAsiaTheme="majorEastAsia" w:hAnsiTheme="majorHAnsi" w:cstheme="majorBidi"/>
          <w:b/>
          <w:color w:val="E57100" w:themeColor="accent1"/>
          <w:szCs w:val="22"/>
          <w:lang w:val="en-AU"/>
        </w:rPr>
      </w:pPr>
      <w:r w:rsidRPr="002B6A75">
        <w:rPr>
          <w:b/>
          <w:bCs/>
          <w:szCs w:val="22"/>
        </w:rPr>
        <w:t xml:space="preserve">George Garibaldi </w:t>
      </w:r>
      <w:proofErr w:type="spellStart"/>
      <w:r w:rsidRPr="002B6A75">
        <w:rPr>
          <w:b/>
          <w:bCs/>
          <w:szCs w:val="22"/>
        </w:rPr>
        <w:t>Turri</w:t>
      </w:r>
      <w:proofErr w:type="spellEnd"/>
      <w:r w:rsidRPr="002B6A75">
        <w:rPr>
          <w:b/>
          <w:bCs/>
          <w:szCs w:val="22"/>
        </w:rPr>
        <w:t xml:space="preserve"> Scholarships </w:t>
      </w:r>
      <w:r w:rsidRPr="002B6A75">
        <w:rPr>
          <w:szCs w:val="22"/>
        </w:rPr>
        <w:t xml:space="preserve">for </w:t>
      </w:r>
      <w:r w:rsidR="00A97EFD">
        <w:rPr>
          <w:szCs w:val="22"/>
        </w:rPr>
        <w:t>Y</w:t>
      </w:r>
      <w:r w:rsidRPr="002B6A75">
        <w:rPr>
          <w:szCs w:val="22"/>
        </w:rPr>
        <w:t>ear 12 students who will be undertaking a full-time teaching degree in 202</w:t>
      </w:r>
      <w:r w:rsidR="0043255E">
        <w:rPr>
          <w:szCs w:val="22"/>
        </w:rPr>
        <w:t>3</w:t>
      </w:r>
      <w:r w:rsidRPr="002B6A75">
        <w:rPr>
          <w:szCs w:val="22"/>
        </w:rPr>
        <w:t xml:space="preserve"> at $2,680 for the first year, with the amount adjusted annually in line with </w:t>
      </w:r>
      <w:r w:rsidR="00811E7C">
        <w:rPr>
          <w:szCs w:val="22"/>
        </w:rPr>
        <w:t xml:space="preserve">Consumer </w:t>
      </w:r>
      <w:r w:rsidRPr="002B6A75">
        <w:rPr>
          <w:szCs w:val="22"/>
        </w:rPr>
        <w:t xml:space="preserve">Price Index </w:t>
      </w:r>
      <w:r w:rsidR="00811E7C">
        <w:rPr>
          <w:szCs w:val="22"/>
        </w:rPr>
        <w:t xml:space="preserve">(CPI) </w:t>
      </w:r>
      <w:r w:rsidRPr="002B6A75">
        <w:rPr>
          <w:szCs w:val="22"/>
        </w:rPr>
        <w:t>for the duration of the course.</w:t>
      </w:r>
    </w:p>
    <w:p w14:paraId="39C4821C" w14:textId="77777777" w:rsidR="004D52F9" w:rsidRPr="00694BE9" w:rsidRDefault="004D52F9" w:rsidP="004D52F9">
      <w:pPr>
        <w:keepNext/>
        <w:keepLines/>
        <w:spacing w:before="40" w:line="276" w:lineRule="auto"/>
        <w:ind w:left="-142" w:firstLine="142"/>
        <w:outlineLvl w:val="2"/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</w:pPr>
      <w:r w:rsidRPr="00694BE9"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  <w:t>Interested in studying fine arts?</w:t>
      </w:r>
    </w:p>
    <w:p w14:paraId="42C04FC0" w14:textId="5D7411A3" w:rsidR="004D52F9" w:rsidRPr="002B6A75" w:rsidRDefault="004D52F9" w:rsidP="004D52F9">
      <w:pPr>
        <w:keepNext/>
        <w:keepLines/>
        <w:spacing w:before="40" w:line="276" w:lineRule="auto"/>
        <w:outlineLvl w:val="2"/>
        <w:rPr>
          <w:rFonts w:asciiTheme="majorHAnsi" w:eastAsiaTheme="majorEastAsia" w:hAnsiTheme="majorHAnsi" w:cstheme="majorBidi"/>
          <w:b/>
          <w:color w:val="000000" w:themeColor="text1"/>
          <w:szCs w:val="22"/>
          <w:lang w:val="en-AU"/>
        </w:rPr>
      </w:pPr>
      <w:r w:rsidRPr="002B6A75">
        <w:rPr>
          <w:b/>
          <w:bCs/>
          <w:szCs w:val="22"/>
          <w:lang w:val="en"/>
        </w:rPr>
        <w:t>Ella Donald Fine Arts Memorial Scholarships</w:t>
      </w:r>
      <w:r w:rsidRPr="002B6A75">
        <w:rPr>
          <w:szCs w:val="22"/>
          <w:lang w:val="en"/>
        </w:rPr>
        <w:t xml:space="preserve"> for </w:t>
      </w:r>
      <w:r w:rsidR="00A97EFD">
        <w:rPr>
          <w:szCs w:val="22"/>
          <w:lang w:val="en"/>
        </w:rPr>
        <w:t>Y</w:t>
      </w:r>
      <w:r w:rsidRPr="002B6A75">
        <w:rPr>
          <w:szCs w:val="22"/>
          <w:lang w:val="en"/>
        </w:rPr>
        <w:t>ear 12 students who will be undertaking a full-time Fine Arts degree in 202</w:t>
      </w:r>
      <w:r w:rsidR="00307333">
        <w:rPr>
          <w:szCs w:val="22"/>
          <w:lang w:val="en"/>
        </w:rPr>
        <w:t>3</w:t>
      </w:r>
      <w:r w:rsidRPr="002B6A75">
        <w:rPr>
          <w:szCs w:val="22"/>
          <w:lang w:val="en"/>
        </w:rPr>
        <w:t xml:space="preserve"> at $1,000 </w:t>
      </w:r>
      <w:r w:rsidR="004F33CF">
        <w:rPr>
          <w:szCs w:val="22"/>
          <w:lang w:val="en"/>
        </w:rPr>
        <w:t xml:space="preserve">each </w:t>
      </w:r>
      <w:r w:rsidRPr="002B6A75">
        <w:rPr>
          <w:szCs w:val="22"/>
          <w:lang w:val="en"/>
        </w:rPr>
        <w:t>annually for the duration of the course.</w:t>
      </w:r>
    </w:p>
    <w:p w14:paraId="66C061F3" w14:textId="77777777" w:rsidR="004D52F9" w:rsidRPr="00694BE9" w:rsidRDefault="004D52F9" w:rsidP="004D52F9">
      <w:pPr>
        <w:keepNext/>
        <w:keepLines/>
        <w:spacing w:before="40" w:line="276" w:lineRule="auto"/>
        <w:outlineLvl w:val="2"/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</w:pPr>
      <w:r w:rsidRPr="00694BE9"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  <w:t>Are you a female Koorie student?</w:t>
      </w:r>
    </w:p>
    <w:p w14:paraId="7D7A8203" w14:textId="48D58B6E" w:rsidR="004D52F9" w:rsidRPr="002B6A75" w:rsidRDefault="0079141B" w:rsidP="004D52F9">
      <w:pPr>
        <w:keepNext/>
        <w:keepLines/>
        <w:spacing w:before="40" w:line="276" w:lineRule="auto"/>
        <w:outlineLvl w:val="2"/>
        <w:rPr>
          <w:szCs w:val="22"/>
        </w:rPr>
      </w:pPr>
      <w:r>
        <w:rPr>
          <w:rFonts w:asciiTheme="majorHAnsi" w:eastAsiaTheme="majorEastAsia" w:hAnsiTheme="majorHAnsi" w:cstheme="majorHAnsi"/>
          <w:bCs/>
          <w:color w:val="000000" w:themeColor="text1"/>
          <w:szCs w:val="22"/>
          <w:lang w:val="en-AU"/>
        </w:rPr>
        <w:t>One</w:t>
      </w:r>
      <w:r w:rsidR="004D52F9" w:rsidRPr="002B6A75">
        <w:rPr>
          <w:rFonts w:asciiTheme="majorHAnsi" w:eastAsiaTheme="majorEastAsia" w:hAnsiTheme="majorHAnsi" w:cstheme="majorHAnsi"/>
          <w:b/>
          <w:color w:val="000000" w:themeColor="text1"/>
          <w:szCs w:val="22"/>
          <w:lang w:val="en-AU"/>
        </w:rPr>
        <w:t xml:space="preserve"> Alice Jennings </w:t>
      </w:r>
      <w:r w:rsidR="004D52F9" w:rsidRPr="002B6A75">
        <w:rPr>
          <w:rFonts w:asciiTheme="majorHAnsi" w:hAnsiTheme="majorHAnsi" w:cstheme="majorHAnsi"/>
          <w:b/>
          <w:szCs w:val="22"/>
        </w:rPr>
        <w:t>Scholarship</w:t>
      </w:r>
      <w:r w:rsidR="004D52F9" w:rsidRPr="002B6A75">
        <w:rPr>
          <w:szCs w:val="22"/>
        </w:rPr>
        <w:t xml:space="preserve"> </w:t>
      </w:r>
      <w:r w:rsidR="00D2111E">
        <w:rPr>
          <w:szCs w:val="22"/>
        </w:rPr>
        <w:t xml:space="preserve">is available </w:t>
      </w:r>
      <w:r w:rsidR="004D52F9" w:rsidRPr="002B6A75">
        <w:rPr>
          <w:szCs w:val="22"/>
        </w:rPr>
        <w:t xml:space="preserve">for a </w:t>
      </w:r>
      <w:r w:rsidR="00A97EFD">
        <w:rPr>
          <w:bCs/>
          <w:szCs w:val="22"/>
        </w:rPr>
        <w:t>Y</w:t>
      </w:r>
      <w:r w:rsidR="004D52F9" w:rsidRPr="002B6A75">
        <w:rPr>
          <w:bCs/>
          <w:szCs w:val="22"/>
        </w:rPr>
        <w:t>ear 12 female Koorie student who will be undertaking a full-time TAFE or university course in 202</w:t>
      </w:r>
      <w:r w:rsidR="00321EF8">
        <w:rPr>
          <w:bCs/>
          <w:szCs w:val="22"/>
        </w:rPr>
        <w:t>3</w:t>
      </w:r>
      <w:r w:rsidR="004D52F9" w:rsidRPr="002B6A75">
        <w:rPr>
          <w:szCs w:val="22"/>
        </w:rPr>
        <w:t xml:space="preserve"> </w:t>
      </w:r>
      <w:r w:rsidR="00321EF8" w:rsidRPr="00321EF8">
        <w:rPr>
          <w:szCs w:val="22"/>
        </w:rPr>
        <w:t>in a field that contributes to the welfare of the Koorie population</w:t>
      </w:r>
      <w:r w:rsidR="00321EF8">
        <w:rPr>
          <w:szCs w:val="22"/>
        </w:rPr>
        <w:t xml:space="preserve">. Valued </w:t>
      </w:r>
      <w:r w:rsidR="004D52F9" w:rsidRPr="002B6A75">
        <w:rPr>
          <w:szCs w:val="22"/>
        </w:rPr>
        <w:t>at $1,000 annually for the duration of the course.</w:t>
      </w:r>
    </w:p>
    <w:p w14:paraId="5FDAAC04" w14:textId="6442BA32" w:rsidR="004D52F9" w:rsidRDefault="00830183" w:rsidP="004D52F9">
      <w:pPr>
        <w:pStyle w:val="Heading3"/>
        <w:rPr>
          <w:lang w:val="en-AU"/>
        </w:rPr>
      </w:pPr>
      <w:r>
        <w:rPr>
          <w:lang w:val="en-AU"/>
        </w:rPr>
        <w:t xml:space="preserve">Other year 12 scholarships </w:t>
      </w:r>
      <w:r w:rsidR="0061242C">
        <w:rPr>
          <w:lang w:val="en-AU"/>
        </w:rPr>
        <w:t xml:space="preserve">administered externally </w:t>
      </w:r>
    </w:p>
    <w:p w14:paraId="79C4B35B" w14:textId="4352E669" w:rsidR="004D52F9" w:rsidRPr="002B6A75" w:rsidRDefault="004D52F9" w:rsidP="004D52F9">
      <w:pPr>
        <w:rPr>
          <w:szCs w:val="22"/>
          <w:lang w:val="en-AU"/>
        </w:rPr>
      </w:pPr>
      <w:proofErr w:type="spellStart"/>
      <w:r w:rsidRPr="002B6A75">
        <w:rPr>
          <w:b/>
          <w:bCs/>
          <w:szCs w:val="22"/>
        </w:rPr>
        <w:t>Dafydd</w:t>
      </w:r>
      <w:proofErr w:type="spellEnd"/>
      <w:r w:rsidRPr="002B6A75">
        <w:rPr>
          <w:b/>
          <w:bCs/>
          <w:szCs w:val="22"/>
        </w:rPr>
        <w:t xml:space="preserve"> Lewis Trust Scholarships</w:t>
      </w:r>
      <w:r w:rsidRPr="002B6A75">
        <w:rPr>
          <w:szCs w:val="22"/>
        </w:rPr>
        <w:t xml:space="preserve"> for </w:t>
      </w:r>
      <w:r w:rsidR="00A97EFD">
        <w:rPr>
          <w:rFonts w:ascii="Arial" w:hAnsi="Arial" w:cs="Arial"/>
          <w:color w:val="000000"/>
          <w:szCs w:val="22"/>
        </w:rPr>
        <w:t>Y</w:t>
      </w:r>
      <w:r w:rsidRPr="002B6A75">
        <w:rPr>
          <w:rFonts w:ascii="Arial" w:hAnsi="Arial" w:cs="Arial"/>
          <w:color w:val="000000"/>
          <w:szCs w:val="22"/>
        </w:rPr>
        <w:t xml:space="preserve">ear 12 </w:t>
      </w:r>
      <w:r w:rsidRPr="002B6A75">
        <w:rPr>
          <w:rFonts w:ascii="Arial" w:hAnsi="Arial" w:cs="Arial"/>
          <w:bCs/>
          <w:color w:val="000000"/>
          <w:szCs w:val="22"/>
        </w:rPr>
        <w:t>male students who will be undertaking a full-time degree in 202</w:t>
      </w:r>
      <w:r w:rsidR="00AA7EB4">
        <w:rPr>
          <w:rFonts w:ascii="Arial" w:hAnsi="Arial" w:cs="Arial"/>
          <w:bCs/>
          <w:color w:val="000000"/>
          <w:szCs w:val="22"/>
        </w:rPr>
        <w:t>3</w:t>
      </w:r>
      <w:r w:rsidRPr="002B6A75">
        <w:rPr>
          <w:rFonts w:ascii="Arial" w:hAnsi="Arial" w:cs="Arial"/>
          <w:color w:val="000000"/>
          <w:szCs w:val="22"/>
        </w:rPr>
        <w:t xml:space="preserve"> </w:t>
      </w:r>
      <w:proofErr w:type="gramStart"/>
      <w:r w:rsidRPr="002B6A75">
        <w:rPr>
          <w:rFonts w:ascii="Arial" w:hAnsi="Arial" w:cs="Arial"/>
          <w:color w:val="000000"/>
          <w:szCs w:val="22"/>
        </w:rPr>
        <w:t>with the exception of</w:t>
      </w:r>
      <w:proofErr w:type="gramEnd"/>
      <w:r w:rsidRPr="002B6A75">
        <w:rPr>
          <w:rFonts w:ascii="Arial" w:hAnsi="Arial" w:cs="Arial"/>
          <w:color w:val="000000"/>
          <w:szCs w:val="22"/>
        </w:rPr>
        <w:t xml:space="preserve"> Arts, Education, Music and Theology at $10,000 </w:t>
      </w:r>
      <w:r w:rsidR="004F33CF">
        <w:rPr>
          <w:rFonts w:ascii="Arial" w:hAnsi="Arial" w:cs="Arial"/>
          <w:color w:val="000000"/>
          <w:szCs w:val="22"/>
        </w:rPr>
        <w:t xml:space="preserve">each </w:t>
      </w:r>
      <w:r w:rsidRPr="002B6A75">
        <w:rPr>
          <w:rFonts w:ascii="Arial" w:hAnsi="Arial" w:cs="Arial"/>
          <w:color w:val="000000"/>
          <w:szCs w:val="22"/>
        </w:rPr>
        <w:t xml:space="preserve">annually for </w:t>
      </w:r>
      <w:r w:rsidRPr="002B6A75">
        <w:rPr>
          <w:szCs w:val="22"/>
          <w:lang w:val="en-AU"/>
        </w:rPr>
        <w:t>three years. Further information</w:t>
      </w:r>
      <w:r>
        <w:rPr>
          <w:szCs w:val="22"/>
          <w:lang w:val="en-AU"/>
        </w:rPr>
        <w:t xml:space="preserve"> can be found on the  </w:t>
      </w:r>
      <w:hyperlink r:id="rId12" w:history="1">
        <w:proofErr w:type="spellStart"/>
        <w:r w:rsidR="00A608E3">
          <w:rPr>
            <w:rStyle w:val="Hyperlink"/>
            <w:szCs w:val="22"/>
            <w:lang w:val="en-AU"/>
          </w:rPr>
          <w:t>Dafydd</w:t>
        </w:r>
        <w:proofErr w:type="spellEnd"/>
        <w:r w:rsidR="00A608E3">
          <w:rPr>
            <w:rStyle w:val="Hyperlink"/>
            <w:szCs w:val="22"/>
            <w:lang w:val="en-AU"/>
          </w:rPr>
          <w:t xml:space="preserve"> Lewis Trust Scholarship Application Information</w:t>
        </w:r>
      </w:hyperlink>
      <w:r>
        <w:rPr>
          <w:szCs w:val="22"/>
          <w:lang w:val="en-AU"/>
        </w:rPr>
        <w:t xml:space="preserve"> website</w:t>
      </w:r>
    </w:p>
    <w:p w14:paraId="0A21B667" w14:textId="5E5E0FC0" w:rsidR="004D52F9" w:rsidRPr="002B6A75" w:rsidRDefault="004D52F9" w:rsidP="004D52F9">
      <w:pPr>
        <w:rPr>
          <w:szCs w:val="22"/>
          <w:lang w:val="en-AU"/>
        </w:rPr>
      </w:pPr>
      <w:r w:rsidRPr="002B6A75">
        <w:rPr>
          <w:b/>
          <w:bCs/>
          <w:szCs w:val="22"/>
          <w:lang w:val="en-AU"/>
        </w:rPr>
        <w:t>Mary Jane Lewis Trust Scholarships</w:t>
      </w:r>
      <w:r w:rsidRPr="002B6A75">
        <w:rPr>
          <w:szCs w:val="22"/>
          <w:lang w:val="en-AU"/>
        </w:rPr>
        <w:t xml:space="preserve"> for </w:t>
      </w:r>
      <w:r w:rsidR="00A27620">
        <w:rPr>
          <w:szCs w:val="22"/>
          <w:lang w:val="en-AU"/>
        </w:rPr>
        <w:t>Y</w:t>
      </w:r>
      <w:r w:rsidRPr="002B6A75">
        <w:rPr>
          <w:szCs w:val="22"/>
          <w:lang w:val="en-AU"/>
        </w:rPr>
        <w:t>ear 12 female students who will be undertaking a full-time degree in 202</w:t>
      </w:r>
      <w:r w:rsidR="00AA7EB4">
        <w:rPr>
          <w:szCs w:val="22"/>
          <w:lang w:val="en-AU"/>
        </w:rPr>
        <w:t>3</w:t>
      </w:r>
      <w:r w:rsidRPr="002B6A75">
        <w:rPr>
          <w:szCs w:val="22"/>
          <w:lang w:val="en-AU"/>
        </w:rPr>
        <w:t xml:space="preserve"> at $10,000 </w:t>
      </w:r>
      <w:r w:rsidR="004F33CF">
        <w:rPr>
          <w:szCs w:val="22"/>
          <w:lang w:val="en-AU"/>
        </w:rPr>
        <w:t xml:space="preserve">each </w:t>
      </w:r>
      <w:r w:rsidRPr="002B6A75">
        <w:rPr>
          <w:szCs w:val="22"/>
          <w:lang w:val="en-AU"/>
        </w:rPr>
        <w:t xml:space="preserve">annually for three years. For information and application forms for </w:t>
      </w:r>
      <w:r w:rsidR="00811E7C">
        <w:rPr>
          <w:szCs w:val="22"/>
          <w:lang w:val="en-AU"/>
        </w:rPr>
        <w:t xml:space="preserve">this 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scholarship </w:t>
      </w:r>
      <w:r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visit </w:t>
      </w:r>
      <w:hyperlink r:id="rId13" w:history="1">
        <w:r w:rsidRPr="00F113D8">
          <w:rPr>
            <w:rStyle w:val="Hyperlink"/>
            <w:rFonts w:asciiTheme="majorHAnsi" w:eastAsiaTheme="majorEastAsia" w:hAnsiTheme="majorHAnsi" w:cstheme="majorBidi"/>
            <w:bCs/>
            <w:szCs w:val="22"/>
            <w:lang w:val="en-AU"/>
          </w:rPr>
          <w:t>Mary Jane Lewis Trust Scholarships</w:t>
        </w:r>
      </w:hyperlink>
    </w:p>
    <w:p w14:paraId="4A5F4923" w14:textId="598F2F23" w:rsidR="004D52F9" w:rsidRPr="002B6A75" w:rsidRDefault="004D52F9" w:rsidP="004D52F9">
      <w:pPr>
        <w:rPr>
          <w:szCs w:val="22"/>
          <w:lang w:val="en-AU"/>
        </w:rPr>
      </w:pPr>
      <w:r w:rsidRPr="002B6A75">
        <w:rPr>
          <w:rFonts w:asciiTheme="majorHAnsi" w:eastAsiaTheme="majorEastAsia" w:hAnsiTheme="majorHAnsi" w:cstheme="majorBidi"/>
          <w:b/>
          <w:szCs w:val="22"/>
          <w:lang w:val="en-AU"/>
        </w:rPr>
        <w:lastRenderedPageBreak/>
        <w:t>Francis Gregory Foundation Scholarships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 for </w:t>
      </w:r>
      <w:r w:rsidR="002F40C3">
        <w:rPr>
          <w:rFonts w:asciiTheme="majorHAnsi" w:eastAsiaTheme="majorEastAsia" w:hAnsiTheme="majorHAnsi" w:cstheme="majorBidi"/>
          <w:bCs/>
          <w:szCs w:val="22"/>
          <w:lang w:val="en-AU"/>
        </w:rPr>
        <w:t>Y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>ear 12 students who will be undertaking a full-time degree in 202</w:t>
      </w:r>
      <w:r w:rsidR="00AA7EB4">
        <w:rPr>
          <w:rFonts w:asciiTheme="majorHAnsi" w:eastAsiaTheme="majorEastAsia" w:hAnsiTheme="majorHAnsi" w:cstheme="majorBidi"/>
          <w:bCs/>
          <w:szCs w:val="22"/>
          <w:lang w:val="en-AU"/>
        </w:rPr>
        <w:t>3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 at any university in Australia. The scholarship is valued at $6,000 </w:t>
      </w:r>
      <w:r w:rsidR="004F33CF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each 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annually for the duration of the course. For further information visit </w:t>
      </w:r>
      <w:hyperlink r:id="rId14" w:history="1"/>
      <w:hyperlink r:id="rId15" w:history="1">
        <w:r w:rsidR="00527F2F" w:rsidRPr="00527F2F">
          <w:rPr>
            <w:color w:val="0000FF"/>
            <w:u w:val="single"/>
          </w:rPr>
          <w:t>Francis Gregory Foundation</w:t>
        </w:r>
      </w:hyperlink>
      <w:r w:rsidR="00527F2F">
        <w:t xml:space="preserve"> 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or email </w:t>
      </w:r>
      <w:hyperlink r:id="rId16" w:history="1">
        <w:r w:rsidRPr="002B6A75">
          <w:rPr>
            <w:rStyle w:val="Hyperlink"/>
            <w:rFonts w:asciiTheme="majorHAnsi" w:eastAsiaTheme="majorEastAsia" w:hAnsiTheme="majorHAnsi" w:cstheme="majorBidi"/>
            <w:bCs/>
            <w:color w:val="004C97" w:themeColor="accent5"/>
            <w:szCs w:val="22"/>
            <w:lang w:val="en-AU"/>
          </w:rPr>
          <w:t>info@francisgregory.org.au</w:t>
        </w:r>
      </w:hyperlink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ab/>
      </w:r>
    </w:p>
    <w:p w14:paraId="448594A3" w14:textId="65102B41" w:rsidR="004D52F9" w:rsidRDefault="004D52F9" w:rsidP="004D52F9">
      <w:pPr>
        <w:rPr>
          <w:rFonts w:asciiTheme="majorHAnsi" w:eastAsiaTheme="majorEastAsia" w:hAnsiTheme="majorHAnsi" w:cstheme="majorBidi"/>
          <w:bCs/>
          <w:szCs w:val="22"/>
          <w:lang w:val="en-AU"/>
        </w:rPr>
      </w:pPr>
      <w:r w:rsidRPr="002B6A75">
        <w:rPr>
          <w:rFonts w:asciiTheme="majorHAnsi" w:eastAsiaTheme="majorEastAsia" w:hAnsiTheme="majorHAnsi" w:cstheme="majorBidi"/>
          <w:b/>
          <w:szCs w:val="22"/>
          <w:lang w:val="en-AU"/>
        </w:rPr>
        <w:t>Margaret Schofield Scholarships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 for </w:t>
      </w:r>
      <w:r w:rsidR="005A044E">
        <w:rPr>
          <w:rFonts w:asciiTheme="majorHAnsi" w:eastAsiaTheme="majorEastAsia" w:hAnsiTheme="majorHAnsi" w:cstheme="majorBidi"/>
          <w:bCs/>
          <w:szCs w:val="22"/>
          <w:lang w:val="en-AU"/>
        </w:rPr>
        <w:t>Y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ear 12 students who have demonstrated a commitment to </w:t>
      </w:r>
      <w:r w:rsidR="00527F2F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both 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Music Performance or Composition in recent years and a future career in Music Performance or Composition at $7,000 each as </w:t>
      </w:r>
      <w:r w:rsidR="00527F2F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a 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>one-off payment. F</w:t>
      </w:r>
      <w:r>
        <w:rPr>
          <w:rFonts w:asciiTheme="majorHAnsi" w:eastAsiaTheme="majorEastAsia" w:hAnsiTheme="majorHAnsi" w:cstheme="majorBidi"/>
          <w:bCs/>
          <w:szCs w:val="22"/>
          <w:lang w:val="en-AU"/>
        </w:rPr>
        <w:t>or f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urther information and </w:t>
      </w:r>
      <w:r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to access </w:t>
      </w:r>
      <w:r w:rsidRPr="002B6A75">
        <w:rPr>
          <w:rFonts w:asciiTheme="majorHAnsi" w:eastAsiaTheme="majorEastAsia" w:hAnsiTheme="majorHAnsi" w:cstheme="majorBidi"/>
          <w:bCs/>
          <w:szCs w:val="22"/>
          <w:lang w:val="en-AU"/>
        </w:rPr>
        <w:t>application forms</w:t>
      </w:r>
      <w:r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, visit </w:t>
      </w:r>
      <w:hyperlink r:id="rId17" w:history="1">
        <w:r w:rsidRPr="00694BE9">
          <w:rPr>
            <w:rStyle w:val="Hyperlink"/>
            <w:rFonts w:asciiTheme="majorHAnsi" w:eastAsiaTheme="majorEastAsia" w:hAnsiTheme="majorHAnsi" w:cstheme="majorBidi"/>
            <w:bCs/>
            <w:szCs w:val="22"/>
            <w:lang w:val="en-AU"/>
          </w:rPr>
          <w:t>Margaret Schofield Scholarships</w:t>
        </w:r>
      </w:hyperlink>
      <w:r>
        <w:rPr>
          <w:rFonts w:asciiTheme="majorHAnsi" w:eastAsiaTheme="majorEastAsia" w:hAnsiTheme="majorHAnsi" w:cstheme="majorBidi"/>
          <w:bCs/>
          <w:szCs w:val="22"/>
          <w:lang w:val="en-AU"/>
        </w:rPr>
        <w:t xml:space="preserve"> </w:t>
      </w:r>
    </w:p>
    <w:p w14:paraId="53A411A6" w14:textId="77777777" w:rsidR="004D52F9" w:rsidRPr="00694BE9" w:rsidRDefault="004D52F9" w:rsidP="004D52F9">
      <w:pPr>
        <w:keepNext/>
        <w:keepLines/>
        <w:spacing w:before="40" w:line="276" w:lineRule="auto"/>
        <w:outlineLvl w:val="2"/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</w:pPr>
      <w:r w:rsidRPr="00694BE9"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  <w:lang w:val="en-AU"/>
        </w:rPr>
        <w:t>Rail, Tram and Bus Union Scholarships</w:t>
      </w:r>
    </w:p>
    <w:p w14:paraId="0B70F73F" w14:textId="4B6E32E8" w:rsidR="004D52F9" w:rsidRPr="002B6A75" w:rsidRDefault="004D52F9" w:rsidP="004D52F9">
      <w:pPr>
        <w:rPr>
          <w:szCs w:val="22"/>
          <w:lang w:val="en-US"/>
        </w:rPr>
      </w:pPr>
      <w:r w:rsidRPr="002B6A75">
        <w:rPr>
          <w:szCs w:val="22"/>
          <w:lang w:val="en-US"/>
        </w:rPr>
        <w:t xml:space="preserve">Only students who have a parent/guardian who is a financial member of the Rail, </w:t>
      </w:r>
      <w:proofErr w:type="gramStart"/>
      <w:r w:rsidRPr="002B6A75">
        <w:rPr>
          <w:szCs w:val="22"/>
          <w:lang w:val="en-US"/>
        </w:rPr>
        <w:t>Tram</w:t>
      </w:r>
      <w:proofErr w:type="gramEnd"/>
      <w:r w:rsidRPr="002B6A75">
        <w:rPr>
          <w:szCs w:val="22"/>
          <w:lang w:val="en-US"/>
        </w:rPr>
        <w:t xml:space="preserve"> and Bus Union (Locomotive Division) are eligible for these scholarships:</w:t>
      </w:r>
    </w:p>
    <w:p w14:paraId="07C9F4B9" w14:textId="385838C7" w:rsidR="004D52F9" w:rsidRPr="002B6A75" w:rsidRDefault="004D52F9" w:rsidP="004D52F9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r w:rsidRPr="002B6A75">
        <w:rPr>
          <w:sz w:val="22"/>
          <w:szCs w:val="22"/>
          <w:lang w:val="en-US"/>
        </w:rPr>
        <w:t xml:space="preserve">Two </w:t>
      </w:r>
      <w:r w:rsidRPr="002B6A75">
        <w:rPr>
          <w:b/>
          <w:bCs/>
          <w:sz w:val="22"/>
          <w:szCs w:val="22"/>
          <w:lang w:val="en-US"/>
        </w:rPr>
        <w:t>Frank Carey Memorial Scholarships</w:t>
      </w:r>
      <w:r w:rsidRPr="002B6A75">
        <w:rPr>
          <w:sz w:val="22"/>
          <w:szCs w:val="22"/>
          <w:lang w:val="en-US"/>
        </w:rPr>
        <w:t xml:space="preserve"> valued at $600 </w:t>
      </w:r>
      <w:r w:rsidR="00527F2F">
        <w:rPr>
          <w:sz w:val="22"/>
          <w:szCs w:val="22"/>
          <w:lang w:val="en-US"/>
        </w:rPr>
        <w:t xml:space="preserve">each </w:t>
      </w:r>
      <w:r w:rsidRPr="002B6A75">
        <w:rPr>
          <w:sz w:val="22"/>
          <w:szCs w:val="22"/>
          <w:lang w:val="en-US"/>
        </w:rPr>
        <w:t xml:space="preserve">will be awarded to </w:t>
      </w:r>
      <w:r w:rsidR="005A044E">
        <w:rPr>
          <w:sz w:val="22"/>
          <w:szCs w:val="22"/>
          <w:lang w:val="en-US"/>
        </w:rPr>
        <w:t>Y</w:t>
      </w:r>
      <w:r w:rsidRPr="002B6A75">
        <w:rPr>
          <w:sz w:val="22"/>
          <w:szCs w:val="22"/>
          <w:lang w:val="en-US"/>
        </w:rPr>
        <w:t xml:space="preserve">ear 10 students </w:t>
      </w:r>
    </w:p>
    <w:p w14:paraId="69BDFF99" w14:textId="2B86EDCE" w:rsidR="004D52F9" w:rsidRPr="002B6A75" w:rsidRDefault="004D52F9" w:rsidP="004D52F9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r w:rsidRPr="002B6A75">
        <w:rPr>
          <w:sz w:val="22"/>
          <w:szCs w:val="22"/>
          <w:lang w:val="en-US"/>
        </w:rPr>
        <w:t>Two</w:t>
      </w:r>
      <w:r w:rsidRPr="002B6A75">
        <w:rPr>
          <w:b/>
          <w:bCs/>
          <w:sz w:val="22"/>
          <w:szCs w:val="22"/>
          <w:lang w:val="en-US"/>
        </w:rPr>
        <w:t xml:space="preserve"> Steve Gibson Memorial Scholarships</w:t>
      </w:r>
      <w:r w:rsidRPr="002B6A75">
        <w:rPr>
          <w:sz w:val="22"/>
          <w:szCs w:val="22"/>
          <w:lang w:val="en-US"/>
        </w:rPr>
        <w:t xml:space="preserve"> valued at $600 </w:t>
      </w:r>
      <w:r w:rsidR="004F33CF">
        <w:rPr>
          <w:sz w:val="22"/>
          <w:szCs w:val="22"/>
          <w:lang w:val="en-US"/>
        </w:rPr>
        <w:t xml:space="preserve">each </w:t>
      </w:r>
      <w:r w:rsidRPr="002B6A75">
        <w:rPr>
          <w:sz w:val="22"/>
          <w:szCs w:val="22"/>
          <w:lang w:val="en-US"/>
        </w:rPr>
        <w:t xml:space="preserve">for </w:t>
      </w:r>
      <w:r w:rsidR="00962636">
        <w:rPr>
          <w:sz w:val="22"/>
          <w:szCs w:val="22"/>
          <w:lang w:val="en-US"/>
        </w:rPr>
        <w:t>Y</w:t>
      </w:r>
      <w:r w:rsidRPr="002B6A75">
        <w:rPr>
          <w:sz w:val="22"/>
          <w:szCs w:val="22"/>
          <w:lang w:val="en-US"/>
        </w:rPr>
        <w:t xml:space="preserve">ear 10 students </w:t>
      </w:r>
    </w:p>
    <w:p w14:paraId="390378BC" w14:textId="725DC48F" w:rsidR="004D52F9" w:rsidRPr="002B6A75" w:rsidRDefault="004D52F9" w:rsidP="004D52F9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r w:rsidRPr="002B6A75">
        <w:rPr>
          <w:sz w:val="22"/>
          <w:szCs w:val="22"/>
          <w:lang w:val="en-US"/>
        </w:rPr>
        <w:t xml:space="preserve">One </w:t>
      </w:r>
      <w:r w:rsidRPr="002B6A75">
        <w:rPr>
          <w:b/>
          <w:bCs/>
          <w:sz w:val="22"/>
          <w:szCs w:val="22"/>
          <w:lang w:val="en-US"/>
        </w:rPr>
        <w:t>Glenn Moorhead</w:t>
      </w:r>
      <w:r w:rsidRPr="002B6A75">
        <w:rPr>
          <w:sz w:val="22"/>
          <w:szCs w:val="22"/>
          <w:lang w:val="en-US"/>
        </w:rPr>
        <w:t xml:space="preserve"> and one </w:t>
      </w:r>
      <w:r w:rsidRPr="002B6A75">
        <w:rPr>
          <w:b/>
          <w:bCs/>
          <w:sz w:val="22"/>
          <w:szCs w:val="22"/>
          <w:lang w:val="en-US"/>
        </w:rPr>
        <w:t xml:space="preserve">Ken Matthews Memorial Scholarship </w:t>
      </w:r>
      <w:r w:rsidRPr="002B6A75">
        <w:rPr>
          <w:sz w:val="22"/>
          <w:szCs w:val="22"/>
          <w:lang w:val="en-US"/>
        </w:rPr>
        <w:t xml:space="preserve">for </w:t>
      </w:r>
      <w:r w:rsidR="00962636">
        <w:rPr>
          <w:bCs/>
          <w:sz w:val="22"/>
          <w:szCs w:val="22"/>
          <w:lang w:val="en-US"/>
        </w:rPr>
        <w:t>Y</w:t>
      </w:r>
      <w:r w:rsidRPr="002B6A75">
        <w:rPr>
          <w:bCs/>
          <w:sz w:val="22"/>
          <w:szCs w:val="22"/>
          <w:lang w:val="en-US"/>
        </w:rPr>
        <w:t>ear 12 students</w:t>
      </w:r>
      <w:r w:rsidRPr="002B6A75">
        <w:rPr>
          <w:b/>
          <w:sz w:val="22"/>
          <w:szCs w:val="22"/>
          <w:lang w:val="en-US"/>
        </w:rPr>
        <w:t xml:space="preserve"> </w:t>
      </w:r>
      <w:r w:rsidRPr="002B6A75">
        <w:rPr>
          <w:sz w:val="22"/>
          <w:szCs w:val="22"/>
          <w:lang w:val="en-US"/>
        </w:rPr>
        <w:t>who will be undertaking a full-time degree in 202</w:t>
      </w:r>
      <w:r w:rsidR="00AA77BC">
        <w:rPr>
          <w:sz w:val="22"/>
          <w:szCs w:val="22"/>
          <w:lang w:val="en-US"/>
        </w:rPr>
        <w:t>3</w:t>
      </w:r>
      <w:r w:rsidRPr="002B6A75">
        <w:rPr>
          <w:sz w:val="22"/>
          <w:szCs w:val="22"/>
          <w:lang w:val="en-US"/>
        </w:rPr>
        <w:t xml:space="preserve"> at $600 each, as one-off payments</w:t>
      </w:r>
    </w:p>
    <w:p w14:paraId="553B8A34" w14:textId="77777777" w:rsidR="004D52F9" w:rsidRPr="00694BE9" w:rsidRDefault="004D52F9" w:rsidP="004D52F9">
      <w:pPr>
        <w:pStyle w:val="Heading3"/>
        <w:rPr>
          <w:b w:val="0"/>
          <w:sz w:val="26"/>
          <w:szCs w:val="26"/>
        </w:rPr>
      </w:pPr>
      <w:r w:rsidRPr="00694BE9">
        <w:rPr>
          <w:sz w:val="26"/>
          <w:szCs w:val="26"/>
        </w:rPr>
        <w:t>Victoria Police Scholarships</w:t>
      </w:r>
    </w:p>
    <w:p w14:paraId="6831D8C9" w14:textId="77777777" w:rsidR="004D52F9" w:rsidRPr="002B6A75" w:rsidRDefault="004D52F9" w:rsidP="004D52F9">
      <w:pPr>
        <w:rPr>
          <w:szCs w:val="22"/>
          <w:lang w:val="en-US"/>
        </w:rPr>
      </w:pPr>
      <w:r w:rsidRPr="002B6A75">
        <w:rPr>
          <w:szCs w:val="22"/>
          <w:lang w:val="en-US"/>
        </w:rPr>
        <w:t>Only students who have a parent/guardian who is a member of the Victoria Police, a retired member or a Police widow or widower are eligible for these scholarships:</w:t>
      </w:r>
    </w:p>
    <w:p w14:paraId="5B568670" w14:textId="124AA228" w:rsidR="004D52F9" w:rsidRPr="002B6A75" w:rsidRDefault="004D52F9" w:rsidP="004D52F9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2B6A75">
        <w:rPr>
          <w:sz w:val="22"/>
          <w:szCs w:val="22"/>
        </w:rPr>
        <w:t>Two</w:t>
      </w:r>
      <w:r w:rsidRPr="002B6A75">
        <w:rPr>
          <w:b/>
          <w:bCs/>
          <w:sz w:val="22"/>
          <w:szCs w:val="22"/>
        </w:rPr>
        <w:t xml:space="preserve"> Angela Taylor Memorial Scholarships </w:t>
      </w:r>
      <w:r w:rsidRPr="002B6A75">
        <w:rPr>
          <w:sz w:val="22"/>
          <w:szCs w:val="22"/>
        </w:rPr>
        <w:t>will be awarded</w:t>
      </w:r>
      <w:r w:rsidRPr="002B6A75">
        <w:rPr>
          <w:b/>
          <w:bCs/>
          <w:sz w:val="22"/>
          <w:szCs w:val="22"/>
        </w:rPr>
        <w:t xml:space="preserve"> </w:t>
      </w:r>
      <w:r w:rsidRPr="002B6A75">
        <w:rPr>
          <w:sz w:val="22"/>
          <w:szCs w:val="22"/>
        </w:rPr>
        <w:t xml:space="preserve">for </w:t>
      </w:r>
      <w:r w:rsidR="00962636">
        <w:rPr>
          <w:bCs/>
          <w:sz w:val="22"/>
          <w:szCs w:val="22"/>
        </w:rPr>
        <w:t>Y</w:t>
      </w:r>
      <w:r w:rsidRPr="002B6A75">
        <w:rPr>
          <w:bCs/>
          <w:sz w:val="22"/>
          <w:szCs w:val="22"/>
        </w:rPr>
        <w:t>ear 8 students,</w:t>
      </w:r>
      <w:r w:rsidRPr="002B6A75">
        <w:rPr>
          <w:sz w:val="22"/>
          <w:szCs w:val="22"/>
        </w:rPr>
        <w:t xml:space="preserve"> valued at $350 each</w:t>
      </w:r>
    </w:p>
    <w:p w14:paraId="2170545A" w14:textId="543B83EA" w:rsidR="004D52F9" w:rsidRPr="00B019E8" w:rsidRDefault="004D52F9" w:rsidP="004D52F9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2B6A75">
        <w:rPr>
          <w:sz w:val="22"/>
          <w:szCs w:val="22"/>
        </w:rPr>
        <w:t xml:space="preserve">One </w:t>
      </w:r>
      <w:r w:rsidRPr="002B6A75">
        <w:rPr>
          <w:b/>
          <w:bCs/>
          <w:sz w:val="22"/>
          <w:szCs w:val="22"/>
        </w:rPr>
        <w:t>E C James Memorial Scholarship</w:t>
      </w:r>
      <w:r>
        <w:rPr>
          <w:b/>
          <w:bCs/>
          <w:sz w:val="22"/>
          <w:szCs w:val="22"/>
        </w:rPr>
        <w:t xml:space="preserve"> </w:t>
      </w:r>
      <w:r w:rsidRPr="00B019E8">
        <w:rPr>
          <w:sz w:val="22"/>
          <w:szCs w:val="22"/>
          <w:lang w:val="en-US"/>
        </w:rPr>
        <w:t xml:space="preserve">for a </w:t>
      </w:r>
      <w:r w:rsidR="00962636">
        <w:rPr>
          <w:sz w:val="22"/>
          <w:szCs w:val="22"/>
          <w:lang w:val="en-US"/>
        </w:rPr>
        <w:t>Y</w:t>
      </w:r>
      <w:r w:rsidRPr="00B019E8">
        <w:rPr>
          <w:sz w:val="22"/>
          <w:szCs w:val="22"/>
          <w:lang w:val="en-US"/>
        </w:rPr>
        <w:t>ear 9 student valued at $900</w:t>
      </w:r>
    </w:p>
    <w:p w14:paraId="29DE692D" w14:textId="68BC4840" w:rsidR="004D52F9" w:rsidRPr="00093593" w:rsidRDefault="004D52F9" w:rsidP="004D52F9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2"/>
          <w:szCs w:val="22"/>
          <w:lang w:val="en-AU"/>
        </w:rPr>
      </w:pPr>
      <w:r w:rsidRPr="002B6A75">
        <w:rPr>
          <w:sz w:val="22"/>
          <w:szCs w:val="22"/>
          <w:lang w:val="en-AU"/>
        </w:rPr>
        <w:t>One</w:t>
      </w:r>
      <w:r w:rsidRPr="002B6A75">
        <w:rPr>
          <w:b/>
          <w:bCs/>
          <w:sz w:val="22"/>
          <w:szCs w:val="22"/>
          <w:lang w:val="en-AU"/>
        </w:rPr>
        <w:t xml:space="preserve"> Graham Davidson Memorial Scholarship</w:t>
      </w:r>
      <w:r w:rsidRPr="002B6A75">
        <w:rPr>
          <w:sz w:val="22"/>
          <w:szCs w:val="22"/>
          <w:lang w:val="en-AU"/>
        </w:rPr>
        <w:t xml:space="preserve"> for a </w:t>
      </w:r>
      <w:r w:rsidR="00962636">
        <w:rPr>
          <w:sz w:val="22"/>
          <w:szCs w:val="22"/>
          <w:lang w:val="en-AU"/>
        </w:rPr>
        <w:t>Grade</w:t>
      </w:r>
      <w:r w:rsidR="00962636" w:rsidRPr="002B6A75">
        <w:rPr>
          <w:sz w:val="22"/>
          <w:szCs w:val="22"/>
          <w:lang w:val="en-AU"/>
        </w:rPr>
        <w:t xml:space="preserve"> </w:t>
      </w:r>
      <w:r w:rsidRPr="002B6A75">
        <w:rPr>
          <w:sz w:val="22"/>
          <w:szCs w:val="22"/>
          <w:lang w:val="en-AU"/>
        </w:rPr>
        <w:t>6 student at $800</w:t>
      </w:r>
    </w:p>
    <w:p w14:paraId="5475BCBC" w14:textId="77777777" w:rsidR="004D52F9" w:rsidRPr="002B6A75" w:rsidRDefault="004D52F9" w:rsidP="004D52F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B6A75">
        <w:rPr>
          <w:sz w:val="22"/>
          <w:szCs w:val="22"/>
        </w:rPr>
        <w:t xml:space="preserve">One </w:t>
      </w:r>
      <w:r w:rsidRPr="002B6A75">
        <w:rPr>
          <w:b/>
          <w:bCs/>
          <w:sz w:val="22"/>
          <w:szCs w:val="22"/>
        </w:rPr>
        <w:t xml:space="preserve">Tynan-Eyre Memorial Scholarship </w:t>
      </w:r>
      <w:r w:rsidRPr="002B6A75">
        <w:rPr>
          <w:sz w:val="22"/>
          <w:szCs w:val="22"/>
        </w:rPr>
        <w:t xml:space="preserve">for a </w:t>
      </w:r>
      <w:r w:rsidRPr="00AB1E91">
        <w:rPr>
          <w:bCs/>
          <w:sz w:val="22"/>
          <w:szCs w:val="22"/>
        </w:rPr>
        <w:t>Year 10 student</w:t>
      </w:r>
      <w:r w:rsidRPr="002B6A75">
        <w:rPr>
          <w:sz w:val="22"/>
          <w:szCs w:val="22"/>
        </w:rPr>
        <w:t xml:space="preserve"> at $</w:t>
      </w:r>
      <w:r>
        <w:rPr>
          <w:sz w:val="22"/>
          <w:szCs w:val="22"/>
        </w:rPr>
        <w:t>6</w:t>
      </w:r>
      <w:r w:rsidRPr="002B6A75">
        <w:rPr>
          <w:sz w:val="22"/>
          <w:szCs w:val="22"/>
        </w:rPr>
        <w:t xml:space="preserve">00, and one for a </w:t>
      </w:r>
      <w:r w:rsidRPr="00AB1E91">
        <w:rPr>
          <w:bCs/>
          <w:sz w:val="22"/>
          <w:szCs w:val="22"/>
        </w:rPr>
        <w:t>Year 10</w:t>
      </w:r>
      <w:r w:rsidRPr="002B6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Aboriginal and Torres Strait Islander</w:t>
      </w:r>
      <w:r w:rsidRPr="002B6A75">
        <w:rPr>
          <w:b/>
          <w:sz w:val="22"/>
          <w:szCs w:val="22"/>
        </w:rPr>
        <w:t xml:space="preserve"> student</w:t>
      </w:r>
      <w:r w:rsidRPr="002B6A75">
        <w:rPr>
          <w:sz w:val="22"/>
          <w:szCs w:val="22"/>
        </w:rPr>
        <w:t xml:space="preserve"> $</w:t>
      </w:r>
      <w:r>
        <w:rPr>
          <w:sz w:val="22"/>
          <w:szCs w:val="22"/>
        </w:rPr>
        <w:t>6</w:t>
      </w:r>
      <w:r w:rsidRPr="002B6A75">
        <w:rPr>
          <w:sz w:val="22"/>
          <w:szCs w:val="22"/>
        </w:rPr>
        <w:t>00</w:t>
      </w:r>
    </w:p>
    <w:p w14:paraId="43D66CE3" w14:textId="77777777" w:rsidR="004D52F9" w:rsidRPr="00694BE9" w:rsidRDefault="004D52F9" w:rsidP="004D52F9">
      <w:pPr>
        <w:pStyle w:val="Heading3"/>
        <w:jc w:val="both"/>
        <w:rPr>
          <w:sz w:val="26"/>
          <w:szCs w:val="26"/>
        </w:rPr>
      </w:pPr>
      <w:r w:rsidRPr="00694BE9">
        <w:rPr>
          <w:sz w:val="26"/>
          <w:szCs w:val="26"/>
        </w:rPr>
        <w:t>Australian Veterans’ Children Assistance Trust</w:t>
      </w:r>
    </w:p>
    <w:p w14:paraId="141C0C38" w14:textId="77777777" w:rsidR="004D52F9" w:rsidRPr="002B6A75" w:rsidRDefault="004D52F9" w:rsidP="004D52F9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  <w:lang w:val="en-AU"/>
        </w:rPr>
      </w:pPr>
      <w:r w:rsidRPr="002B6A75">
        <w:rPr>
          <w:sz w:val="22"/>
          <w:szCs w:val="22"/>
          <w:lang w:val="en-AU"/>
        </w:rPr>
        <w:t>Multiple scholarships are available</w:t>
      </w:r>
    </w:p>
    <w:p w14:paraId="130D8C53" w14:textId="4B6A53E0" w:rsidR="004D52F9" w:rsidRPr="002B6A75" w:rsidRDefault="00962636" w:rsidP="004D52F9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Students undertaking Year</w:t>
      </w:r>
      <w:r w:rsidR="004D52F9" w:rsidRPr="002B6A75">
        <w:rPr>
          <w:sz w:val="22"/>
          <w:szCs w:val="22"/>
          <w:lang w:val="en-AU"/>
        </w:rPr>
        <w:t xml:space="preserve"> 12 </w:t>
      </w:r>
      <w:r>
        <w:rPr>
          <w:sz w:val="22"/>
          <w:szCs w:val="22"/>
          <w:lang w:val="en-AU"/>
        </w:rPr>
        <w:t>in 2022</w:t>
      </w:r>
      <w:r w:rsidRPr="002B6A75">
        <w:rPr>
          <w:sz w:val="22"/>
          <w:szCs w:val="22"/>
          <w:lang w:val="en-AU"/>
        </w:rPr>
        <w:t xml:space="preserve"> </w:t>
      </w:r>
      <w:r w:rsidR="004D52F9" w:rsidRPr="002B6A75">
        <w:rPr>
          <w:sz w:val="22"/>
          <w:szCs w:val="22"/>
          <w:lang w:val="en-AU"/>
        </w:rPr>
        <w:t>who intend undertaking tertiary studies in 202</w:t>
      </w:r>
      <w:r w:rsidR="004D52F9">
        <w:rPr>
          <w:sz w:val="22"/>
          <w:szCs w:val="22"/>
          <w:lang w:val="en-AU"/>
        </w:rPr>
        <w:t>3</w:t>
      </w:r>
    </w:p>
    <w:p w14:paraId="09CD06AD" w14:textId="551981A8" w:rsidR="004D52F9" w:rsidRPr="002B6A75" w:rsidRDefault="004D52F9" w:rsidP="004D52F9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  <w:lang w:val="en-AU"/>
        </w:rPr>
      </w:pPr>
      <w:r w:rsidRPr="002B6A75">
        <w:rPr>
          <w:sz w:val="22"/>
          <w:szCs w:val="22"/>
          <w:lang w:val="en-AU"/>
        </w:rPr>
        <w:t xml:space="preserve">Valued at approximately </w:t>
      </w:r>
      <w:r w:rsidRPr="005C1727">
        <w:rPr>
          <w:sz w:val="22"/>
          <w:szCs w:val="22"/>
          <w:lang w:val="en-AU"/>
        </w:rPr>
        <w:t>$4</w:t>
      </w:r>
      <w:r w:rsidR="002504EC">
        <w:rPr>
          <w:sz w:val="22"/>
          <w:szCs w:val="22"/>
          <w:lang w:val="en-AU"/>
        </w:rPr>
        <w:t>,</w:t>
      </w:r>
      <w:r w:rsidRPr="005C1727">
        <w:rPr>
          <w:sz w:val="22"/>
          <w:szCs w:val="22"/>
          <w:lang w:val="en-AU"/>
        </w:rPr>
        <w:t>000-$6</w:t>
      </w:r>
      <w:r w:rsidR="002504EC">
        <w:rPr>
          <w:sz w:val="22"/>
          <w:szCs w:val="22"/>
          <w:lang w:val="en-AU"/>
        </w:rPr>
        <w:t>,</w:t>
      </w:r>
      <w:r w:rsidRPr="005C1727">
        <w:rPr>
          <w:sz w:val="22"/>
          <w:szCs w:val="22"/>
          <w:lang w:val="en-AU"/>
        </w:rPr>
        <w:t xml:space="preserve">000 </w:t>
      </w:r>
      <w:r w:rsidR="004F33CF">
        <w:rPr>
          <w:sz w:val="22"/>
          <w:szCs w:val="22"/>
          <w:lang w:val="en-AU"/>
        </w:rPr>
        <w:t xml:space="preserve">each </w:t>
      </w:r>
      <w:r w:rsidRPr="005C1727">
        <w:rPr>
          <w:sz w:val="22"/>
          <w:szCs w:val="22"/>
          <w:lang w:val="en-AU"/>
        </w:rPr>
        <w:t>per year, for three years</w:t>
      </w:r>
    </w:p>
    <w:p w14:paraId="1985C902" w14:textId="77777777" w:rsidR="004D52F9" w:rsidRPr="002B6A75" w:rsidRDefault="004D52F9" w:rsidP="004D52F9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  <w:lang w:val="en-AU"/>
        </w:rPr>
      </w:pPr>
      <w:r w:rsidRPr="002B6A75">
        <w:rPr>
          <w:sz w:val="22"/>
          <w:szCs w:val="22"/>
          <w:lang w:val="en-AU"/>
        </w:rPr>
        <w:t xml:space="preserve">Eligible students must be </w:t>
      </w:r>
      <w:r w:rsidRPr="00662995">
        <w:rPr>
          <w:sz w:val="22"/>
          <w:szCs w:val="22"/>
          <w:lang w:val="en-AU"/>
        </w:rPr>
        <w:t>a child or a grandchild of an ex-serving veteran</w:t>
      </w:r>
    </w:p>
    <w:p w14:paraId="3C7D0102" w14:textId="77777777" w:rsidR="004D52F9" w:rsidRPr="002B6A75" w:rsidRDefault="004D52F9" w:rsidP="004D52F9">
      <w:pPr>
        <w:pStyle w:val="ListParagraph"/>
        <w:numPr>
          <w:ilvl w:val="0"/>
          <w:numId w:val="22"/>
        </w:numPr>
        <w:spacing w:line="276" w:lineRule="auto"/>
        <w:rPr>
          <w:color w:val="004C97" w:themeColor="accent5"/>
          <w:sz w:val="22"/>
          <w:szCs w:val="22"/>
          <w:u w:val="single"/>
          <w:lang w:val="en-AU"/>
        </w:rPr>
      </w:pPr>
      <w:r w:rsidRPr="002B6A75">
        <w:rPr>
          <w:sz w:val="22"/>
          <w:szCs w:val="22"/>
          <w:lang w:val="en-AU"/>
        </w:rPr>
        <w:t xml:space="preserve">For further information, visit </w:t>
      </w:r>
      <w:hyperlink r:id="rId18" w:history="1">
        <w:r w:rsidRPr="002B6A75">
          <w:rPr>
            <w:color w:val="004C97" w:themeColor="accent5"/>
            <w:sz w:val="22"/>
            <w:szCs w:val="22"/>
            <w:u w:val="single"/>
            <w:lang w:val="en-AU"/>
          </w:rPr>
          <w:t>Australian Veterans' Children Assistance Trust</w:t>
        </w:r>
      </w:hyperlink>
    </w:p>
    <w:p w14:paraId="229C74CF" w14:textId="77777777" w:rsidR="004D52F9" w:rsidRPr="00314428" w:rsidRDefault="004D52F9" w:rsidP="004D52F9">
      <w:pPr>
        <w:keepNext/>
        <w:keepLines/>
        <w:spacing w:before="40" w:line="276" w:lineRule="auto"/>
        <w:outlineLvl w:val="1"/>
        <w:rPr>
          <w:rFonts w:asciiTheme="majorHAnsi" w:eastAsiaTheme="majorEastAsia" w:hAnsiTheme="majorHAnsi" w:cstheme="majorBidi"/>
          <w:b/>
          <w:caps/>
          <w:color w:val="E57100" w:themeColor="accent1"/>
          <w:sz w:val="26"/>
          <w:szCs w:val="26"/>
        </w:rPr>
      </w:pPr>
      <w:r w:rsidRPr="00314428">
        <w:rPr>
          <w:rFonts w:asciiTheme="majorHAnsi" w:eastAsiaTheme="majorEastAsia" w:hAnsiTheme="majorHAnsi" w:cstheme="majorBidi"/>
          <w:b/>
          <w:color w:val="E57100" w:themeColor="accent1"/>
          <w:sz w:val="26"/>
          <w:szCs w:val="26"/>
        </w:rPr>
        <w:t>Further information</w:t>
      </w:r>
    </w:p>
    <w:p w14:paraId="6739DCD3" w14:textId="77777777" w:rsidR="004D52F9" w:rsidRPr="002B6A75" w:rsidRDefault="004D52F9" w:rsidP="004D52F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B6A75">
        <w:rPr>
          <w:sz w:val="22"/>
          <w:szCs w:val="22"/>
        </w:rPr>
        <w:t>For information on how to app</w:t>
      </w:r>
      <w:r>
        <w:rPr>
          <w:sz w:val="22"/>
          <w:szCs w:val="22"/>
        </w:rPr>
        <w:t xml:space="preserve">ly visit the </w:t>
      </w:r>
      <w:hyperlink r:id="rId19" w:history="1">
        <w:r w:rsidRPr="009263D2">
          <w:rPr>
            <w:rStyle w:val="Hyperlink"/>
            <w:sz w:val="22"/>
            <w:szCs w:val="22"/>
          </w:rPr>
          <w:t>Student Sch</w:t>
        </w:r>
        <w:r w:rsidRPr="009263D2">
          <w:rPr>
            <w:rStyle w:val="Hyperlink"/>
            <w:sz w:val="22"/>
            <w:szCs w:val="22"/>
          </w:rPr>
          <w:t>o</w:t>
        </w:r>
        <w:r w:rsidRPr="009263D2">
          <w:rPr>
            <w:rStyle w:val="Hyperlink"/>
            <w:sz w:val="22"/>
            <w:szCs w:val="22"/>
          </w:rPr>
          <w:t>larships</w:t>
        </w:r>
      </w:hyperlink>
      <w:r>
        <w:rPr>
          <w:sz w:val="22"/>
          <w:szCs w:val="22"/>
        </w:rPr>
        <w:t xml:space="preserve"> web page</w:t>
      </w:r>
    </w:p>
    <w:p w14:paraId="31D96A43" w14:textId="77777777" w:rsidR="004D52F9" w:rsidRPr="002B6A75" w:rsidRDefault="004D52F9" w:rsidP="004D52F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B6A75">
        <w:rPr>
          <w:sz w:val="22"/>
          <w:szCs w:val="22"/>
        </w:rPr>
        <w:t xml:space="preserve">For additional information or queries, </w:t>
      </w:r>
      <w:r>
        <w:rPr>
          <w:sz w:val="22"/>
          <w:szCs w:val="22"/>
        </w:rPr>
        <w:t xml:space="preserve">please </w:t>
      </w:r>
      <w:r w:rsidRPr="002B6A75">
        <w:rPr>
          <w:sz w:val="22"/>
          <w:szCs w:val="22"/>
        </w:rPr>
        <w:t>email</w:t>
      </w:r>
      <w:r>
        <w:rPr>
          <w:sz w:val="22"/>
          <w:szCs w:val="22"/>
        </w:rPr>
        <w:t xml:space="preserve"> </w:t>
      </w:r>
      <w:hyperlink r:id="rId20" w:history="1">
        <w:r w:rsidRPr="00E97014">
          <w:rPr>
            <w:rStyle w:val="Hyperlink"/>
            <w:sz w:val="22"/>
            <w:szCs w:val="22"/>
          </w:rPr>
          <w:t>studentscholarships@education.vic.gov.au</w:t>
        </w:r>
      </w:hyperlink>
      <w:r w:rsidRPr="002B6A75">
        <w:rPr>
          <w:sz w:val="22"/>
          <w:szCs w:val="22"/>
        </w:rPr>
        <w:t xml:space="preserve"> </w:t>
      </w:r>
    </w:p>
    <w:p w14:paraId="7767066F" w14:textId="77777777" w:rsidR="004D52F9" w:rsidRDefault="004D52F9" w:rsidP="004D52F9">
      <w:pPr>
        <w:rPr>
          <w:szCs w:val="22"/>
        </w:rPr>
      </w:pPr>
    </w:p>
    <w:sectPr w:rsidR="004D52F9" w:rsidSect="006E2B9A">
      <w:headerReference w:type="default" r:id="rId21"/>
      <w:footerReference w:type="even" r:id="rId22"/>
      <w:footerReference w:type="defaul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142C" w14:textId="77777777" w:rsidR="003929B2" w:rsidRDefault="003929B2" w:rsidP="003967DD">
      <w:pPr>
        <w:spacing w:after="0"/>
      </w:pPr>
      <w:r>
        <w:separator/>
      </w:r>
    </w:p>
  </w:endnote>
  <w:endnote w:type="continuationSeparator" w:id="0">
    <w:p w14:paraId="2669B1AD" w14:textId="77777777" w:rsidR="003929B2" w:rsidRDefault="003929B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745B" w14:textId="77777777" w:rsidR="003929B2" w:rsidRDefault="003929B2" w:rsidP="003967DD">
      <w:pPr>
        <w:spacing w:after="0"/>
      </w:pPr>
      <w:r>
        <w:separator/>
      </w:r>
    </w:p>
  </w:footnote>
  <w:footnote w:type="continuationSeparator" w:id="0">
    <w:p w14:paraId="49B5FC6C" w14:textId="77777777" w:rsidR="003929B2" w:rsidRDefault="003929B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456D83"/>
    <w:multiLevelType w:val="hybridMultilevel"/>
    <w:tmpl w:val="FEBAC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D94"/>
    <w:multiLevelType w:val="hybridMultilevel"/>
    <w:tmpl w:val="A9245476"/>
    <w:lvl w:ilvl="0" w:tplc="B28E7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65126"/>
    <w:multiLevelType w:val="hybridMultilevel"/>
    <w:tmpl w:val="AF247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5117E"/>
    <w:multiLevelType w:val="hybridMultilevel"/>
    <w:tmpl w:val="463AA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F4A21"/>
    <w:multiLevelType w:val="hybridMultilevel"/>
    <w:tmpl w:val="3EAA8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45189">
    <w:abstractNumId w:val="0"/>
  </w:num>
  <w:num w:numId="2" w16cid:durableId="2020234361">
    <w:abstractNumId w:val="1"/>
  </w:num>
  <w:num w:numId="3" w16cid:durableId="524245303">
    <w:abstractNumId w:val="2"/>
  </w:num>
  <w:num w:numId="4" w16cid:durableId="517351946">
    <w:abstractNumId w:val="3"/>
  </w:num>
  <w:num w:numId="5" w16cid:durableId="935603151">
    <w:abstractNumId w:val="4"/>
  </w:num>
  <w:num w:numId="6" w16cid:durableId="2035959775">
    <w:abstractNumId w:val="9"/>
  </w:num>
  <w:num w:numId="7" w16cid:durableId="1986154766">
    <w:abstractNumId w:val="5"/>
  </w:num>
  <w:num w:numId="8" w16cid:durableId="1808469041">
    <w:abstractNumId w:val="6"/>
  </w:num>
  <w:num w:numId="9" w16cid:durableId="1081683456">
    <w:abstractNumId w:val="7"/>
  </w:num>
  <w:num w:numId="10" w16cid:durableId="1516917481">
    <w:abstractNumId w:val="8"/>
  </w:num>
  <w:num w:numId="11" w16cid:durableId="784230471">
    <w:abstractNumId w:val="10"/>
  </w:num>
  <w:num w:numId="12" w16cid:durableId="1436707029">
    <w:abstractNumId w:val="16"/>
  </w:num>
  <w:num w:numId="13" w16cid:durableId="441650574">
    <w:abstractNumId w:val="18"/>
  </w:num>
  <w:num w:numId="14" w16cid:durableId="2094348543">
    <w:abstractNumId w:val="20"/>
  </w:num>
  <w:num w:numId="15" w16cid:durableId="1472552950">
    <w:abstractNumId w:val="13"/>
  </w:num>
  <w:num w:numId="16" w16cid:durableId="1482889240">
    <w:abstractNumId w:val="17"/>
  </w:num>
  <w:num w:numId="17" w16cid:durableId="600071051">
    <w:abstractNumId w:val="14"/>
  </w:num>
  <w:num w:numId="18" w16cid:durableId="351995948">
    <w:abstractNumId w:val="21"/>
  </w:num>
  <w:num w:numId="19" w16cid:durableId="1637755518">
    <w:abstractNumId w:val="11"/>
  </w:num>
  <w:num w:numId="20" w16cid:durableId="329526646">
    <w:abstractNumId w:val="19"/>
  </w:num>
  <w:num w:numId="21" w16cid:durableId="1244681167">
    <w:abstractNumId w:val="15"/>
  </w:num>
  <w:num w:numId="22" w16cid:durableId="319499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93593"/>
    <w:rsid w:val="000A47D4"/>
    <w:rsid w:val="000C600E"/>
    <w:rsid w:val="000C6BEE"/>
    <w:rsid w:val="000D6B33"/>
    <w:rsid w:val="000D7C12"/>
    <w:rsid w:val="001006FF"/>
    <w:rsid w:val="0010294A"/>
    <w:rsid w:val="00122369"/>
    <w:rsid w:val="00150E0F"/>
    <w:rsid w:val="00155032"/>
    <w:rsid w:val="00157212"/>
    <w:rsid w:val="0016287D"/>
    <w:rsid w:val="00175FC8"/>
    <w:rsid w:val="001B3330"/>
    <w:rsid w:val="001D0D94"/>
    <w:rsid w:val="001D13F9"/>
    <w:rsid w:val="001E0467"/>
    <w:rsid w:val="001E2E7D"/>
    <w:rsid w:val="001F39DD"/>
    <w:rsid w:val="00206545"/>
    <w:rsid w:val="002504EC"/>
    <w:rsid w:val="002512BE"/>
    <w:rsid w:val="00252909"/>
    <w:rsid w:val="002723A0"/>
    <w:rsid w:val="00275FB8"/>
    <w:rsid w:val="00291F1F"/>
    <w:rsid w:val="00294446"/>
    <w:rsid w:val="002A4A96"/>
    <w:rsid w:val="002A4F6B"/>
    <w:rsid w:val="002A7E60"/>
    <w:rsid w:val="002B2942"/>
    <w:rsid w:val="002B6A75"/>
    <w:rsid w:val="002C4A1D"/>
    <w:rsid w:val="002E2096"/>
    <w:rsid w:val="002E3BED"/>
    <w:rsid w:val="002E3DED"/>
    <w:rsid w:val="002E50A1"/>
    <w:rsid w:val="002F40C3"/>
    <w:rsid w:val="002F41D7"/>
    <w:rsid w:val="002F6115"/>
    <w:rsid w:val="00307333"/>
    <w:rsid w:val="00312720"/>
    <w:rsid w:val="00314428"/>
    <w:rsid w:val="00321DE2"/>
    <w:rsid w:val="00321EF8"/>
    <w:rsid w:val="00333335"/>
    <w:rsid w:val="00343AFC"/>
    <w:rsid w:val="0034745C"/>
    <w:rsid w:val="00367815"/>
    <w:rsid w:val="003761CC"/>
    <w:rsid w:val="003929B2"/>
    <w:rsid w:val="003967DD"/>
    <w:rsid w:val="003A4C39"/>
    <w:rsid w:val="0042333B"/>
    <w:rsid w:val="00426199"/>
    <w:rsid w:val="0043255E"/>
    <w:rsid w:val="00433E2A"/>
    <w:rsid w:val="00441FCF"/>
    <w:rsid w:val="00443E58"/>
    <w:rsid w:val="00447444"/>
    <w:rsid w:val="004625BE"/>
    <w:rsid w:val="00477DE3"/>
    <w:rsid w:val="00491BFB"/>
    <w:rsid w:val="004A2E74"/>
    <w:rsid w:val="004B2ED6"/>
    <w:rsid w:val="004C119D"/>
    <w:rsid w:val="004C31EE"/>
    <w:rsid w:val="004D52F9"/>
    <w:rsid w:val="004F33CF"/>
    <w:rsid w:val="00500A27"/>
    <w:rsid w:val="00500ADA"/>
    <w:rsid w:val="00512BBA"/>
    <w:rsid w:val="00521F38"/>
    <w:rsid w:val="00527F2F"/>
    <w:rsid w:val="00555277"/>
    <w:rsid w:val="005631E8"/>
    <w:rsid w:val="00567CF0"/>
    <w:rsid w:val="00584366"/>
    <w:rsid w:val="0059516C"/>
    <w:rsid w:val="005A044E"/>
    <w:rsid w:val="005A4F12"/>
    <w:rsid w:val="005B5108"/>
    <w:rsid w:val="005C1727"/>
    <w:rsid w:val="005E0713"/>
    <w:rsid w:val="005F484C"/>
    <w:rsid w:val="005F530A"/>
    <w:rsid w:val="006015D7"/>
    <w:rsid w:val="00607E64"/>
    <w:rsid w:val="0061242C"/>
    <w:rsid w:val="00624A55"/>
    <w:rsid w:val="006523D7"/>
    <w:rsid w:val="00662995"/>
    <w:rsid w:val="006671CE"/>
    <w:rsid w:val="00670767"/>
    <w:rsid w:val="0067554F"/>
    <w:rsid w:val="006947EA"/>
    <w:rsid w:val="00694BE9"/>
    <w:rsid w:val="006A1F8A"/>
    <w:rsid w:val="006A25AC"/>
    <w:rsid w:val="006B23CA"/>
    <w:rsid w:val="006C45C0"/>
    <w:rsid w:val="006E2B9A"/>
    <w:rsid w:val="00701A6F"/>
    <w:rsid w:val="00710CED"/>
    <w:rsid w:val="007166C2"/>
    <w:rsid w:val="007241C1"/>
    <w:rsid w:val="007325FC"/>
    <w:rsid w:val="00735566"/>
    <w:rsid w:val="0073686E"/>
    <w:rsid w:val="0074715B"/>
    <w:rsid w:val="00767573"/>
    <w:rsid w:val="00770483"/>
    <w:rsid w:val="0079141B"/>
    <w:rsid w:val="007939BE"/>
    <w:rsid w:val="007B556E"/>
    <w:rsid w:val="007D3E38"/>
    <w:rsid w:val="007D40FC"/>
    <w:rsid w:val="008065DA"/>
    <w:rsid w:val="00811E7C"/>
    <w:rsid w:val="0081279E"/>
    <w:rsid w:val="00821F8A"/>
    <w:rsid w:val="00830183"/>
    <w:rsid w:val="00867319"/>
    <w:rsid w:val="0088003D"/>
    <w:rsid w:val="00885636"/>
    <w:rsid w:val="00890680"/>
    <w:rsid w:val="00892E24"/>
    <w:rsid w:val="008B1737"/>
    <w:rsid w:val="008E4ED6"/>
    <w:rsid w:val="008F3D35"/>
    <w:rsid w:val="009263D2"/>
    <w:rsid w:val="00952690"/>
    <w:rsid w:val="009538EF"/>
    <w:rsid w:val="00954B9A"/>
    <w:rsid w:val="00960886"/>
    <w:rsid w:val="00960D4E"/>
    <w:rsid w:val="00962636"/>
    <w:rsid w:val="009922D8"/>
    <w:rsid w:val="0099358C"/>
    <w:rsid w:val="009D319E"/>
    <w:rsid w:val="009E11E5"/>
    <w:rsid w:val="009F3C4B"/>
    <w:rsid w:val="009F6A77"/>
    <w:rsid w:val="00A27620"/>
    <w:rsid w:val="00A31926"/>
    <w:rsid w:val="00A52345"/>
    <w:rsid w:val="00A54A4F"/>
    <w:rsid w:val="00A608E3"/>
    <w:rsid w:val="00A70DCA"/>
    <w:rsid w:val="00A710DF"/>
    <w:rsid w:val="00A735DC"/>
    <w:rsid w:val="00A91D94"/>
    <w:rsid w:val="00A965A7"/>
    <w:rsid w:val="00A97EFD"/>
    <w:rsid w:val="00AA441F"/>
    <w:rsid w:val="00AA4D49"/>
    <w:rsid w:val="00AA77BC"/>
    <w:rsid w:val="00AA7EB4"/>
    <w:rsid w:val="00AB1E91"/>
    <w:rsid w:val="00AC1CEC"/>
    <w:rsid w:val="00AD15FE"/>
    <w:rsid w:val="00B019E8"/>
    <w:rsid w:val="00B02801"/>
    <w:rsid w:val="00B03D06"/>
    <w:rsid w:val="00B0697D"/>
    <w:rsid w:val="00B07036"/>
    <w:rsid w:val="00B11C98"/>
    <w:rsid w:val="00B16B9F"/>
    <w:rsid w:val="00B21562"/>
    <w:rsid w:val="00B36BDF"/>
    <w:rsid w:val="00B64431"/>
    <w:rsid w:val="00B775D4"/>
    <w:rsid w:val="00B81025"/>
    <w:rsid w:val="00B81F01"/>
    <w:rsid w:val="00B8724B"/>
    <w:rsid w:val="00C272AF"/>
    <w:rsid w:val="00C46FB6"/>
    <w:rsid w:val="00C539BB"/>
    <w:rsid w:val="00C56857"/>
    <w:rsid w:val="00C575BB"/>
    <w:rsid w:val="00CA1E93"/>
    <w:rsid w:val="00CC5AA8"/>
    <w:rsid w:val="00CD5993"/>
    <w:rsid w:val="00CE7916"/>
    <w:rsid w:val="00CE7A7F"/>
    <w:rsid w:val="00D17E55"/>
    <w:rsid w:val="00D2111E"/>
    <w:rsid w:val="00D75E34"/>
    <w:rsid w:val="00D9777A"/>
    <w:rsid w:val="00DC4D0D"/>
    <w:rsid w:val="00E17EAF"/>
    <w:rsid w:val="00E34263"/>
    <w:rsid w:val="00E34721"/>
    <w:rsid w:val="00E4296D"/>
    <w:rsid w:val="00E4317E"/>
    <w:rsid w:val="00E47519"/>
    <w:rsid w:val="00E5030B"/>
    <w:rsid w:val="00E64758"/>
    <w:rsid w:val="00E7637A"/>
    <w:rsid w:val="00E77EB9"/>
    <w:rsid w:val="00E80F42"/>
    <w:rsid w:val="00EB62AE"/>
    <w:rsid w:val="00EF0A69"/>
    <w:rsid w:val="00EF1311"/>
    <w:rsid w:val="00F050A9"/>
    <w:rsid w:val="00F113D8"/>
    <w:rsid w:val="00F40CBC"/>
    <w:rsid w:val="00F41AAA"/>
    <w:rsid w:val="00F5271F"/>
    <w:rsid w:val="00F62ECE"/>
    <w:rsid w:val="00F825A2"/>
    <w:rsid w:val="00F83EDA"/>
    <w:rsid w:val="00F9471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F40CBC"/>
    <w:pPr>
      <w:ind w:left="720"/>
      <w:contextualSpacing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1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4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yjanelewis.com.au/" TargetMode="External"/><Relationship Id="rId18" Type="http://schemas.openxmlformats.org/officeDocument/2006/relationships/hyperlink" Target="https://www.avcat.org.au/scholarship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dafyddlewis.com.au/scholarship_application_information" TargetMode="External"/><Relationship Id="rId17" Type="http://schemas.openxmlformats.org/officeDocument/2006/relationships/hyperlink" Target="https://www.vcaa.vic.edu.au/news-and-events/events-and-awards/Pages/MargaretSchofieldMemorialScholarships.aspx?Redirect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francisgregory.org.au" TargetMode="External"/><Relationship Id="rId20" Type="http://schemas.openxmlformats.org/officeDocument/2006/relationships/hyperlink" Target="mailto:studentscholarships@education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students/support/Pages/scholarships12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rancisgregory.org.au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student-scholarshi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Principals, teachers, and careers advisors are encouraged to promote scholarships to their students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9AC39-85AC-4C97-B668-F955DDB5B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Scholarships - Factsheet</dc:title>
  <dc:subject/>
  <dc:creator>Isabel Lim</dc:creator>
  <cp:keywords/>
  <dc:description/>
  <cp:lastModifiedBy>Ashley Akman</cp:lastModifiedBy>
  <cp:revision>34</cp:revision>
  <dcterms:created xsi:type="dcterms:W3CDTF">2022-09-15T03:40:00Z</dcterms:created>
  <dcterms:modified xsi:type="dcterms:W3CDTF">2022-09-29T02:32:00Z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