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21" w:rsidRDefault="00E84021">
      <w:pPr>
        <w:rPr>
          <w:b/>
        </w:rPr>
      </w:pPr>
    </w:p>
    <w:p w:rsidR="00D877E3" w:rsidRDefault="00D877E3" w:rsidP="00E84021">
      <w:pPr>
        <w:pStyle w:val="ESHeading1"/>
        <w:spacing w:after="60"/>
        <w:jc w:val="both"/>
        <w:rPr>
          <w:rFonts w:ascii="Calibri" w:hAnsi="Calibri" w:cs="Calibri"/>
          <w:sz w:val="32"/>
          <w:szCs w:val="32"/>
        </w:rPr>
      </w:pPr>
    </w:p>
    <w:p w:rsidR="00E84021" w:rsidRPr="00D4140E" w:rsidRDefault="00E84021" w:rsidP="00E84021">
      <w:pPr>
        <w:pStyle w:val="ESHeading1"/>
        <w:spacing w:after="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INFORMATION SHEET </w:t>
      </w:r>
      <w:r w:rsidR="00513B4A">
        <w:rPr>
          <w:rFonts w:ascii="Calibri" w:hAnsi="Calibri" w:cs="Calibri"/>
          <w:sz w:val="32"/>
          <w:szCs w:val="32"/>
        </w:rPr>
        <w:t>4</w:t>
      </w:r>
      <w:r w:rsidRPr="00D4140E">
        <w:rPr>
          <w:rFonts w:ascii="Calibri" w:hAnsi="Calibri" w:cs="Calibri"/>
          <w:sz w:val="32"/>
          <w:szCs w:val="32"/>
        </w:rPr>
        <w:t>:</w:t>
      </w:r>
    </w:p>
    <w:p w:rsidR="00E84021" w:rsidRDefault="00B61E51" w:rsidP="00E84021">
      <w:pPr>
        <w:pStyle w:val="ESHeading1"/>
        <w:spacing w:after="6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What </w:t>
      </w:r>
      <w:r w:rsidR="00513B4A">
        <w:rPr>
          <w:rFonts w:cs="Calibri"/>
          <w:szCs w:val="22"/>
        </w:rPr>
        <w:t xml:space="preserve">is the assessment criteria for WTIF </w:t>
      </w:r>
      <w:r w:rsidR="009C4F11">
        <w:rPr>
          <w:rFonts w:cs="Calibri"/>
          <w:szCs w:val="22"/>
        </w:rPr>
        <w:t xml:space="preserve">seed </w:t>
      </w:r>
      <w:r w:rsidR="00513B4A">
        <w:rPr>
          <w:rFonts w:cs="Calibri"/>
          <w:szCs w:val="22"/>
        </w:rPr>
        <w:t>applications</w:t>
      </w:r>
      <w:r w:rsidR="00E84021">
        <w:rPr>
          <w:rFonts w:cs="Calibri"/>
          <w:szCs w:val="22"/>
        </w:rPr>
        <w:t>?</w:t>
      </w:r>
    </w:p>
    <w:p w:rsidR="00C02E5F" w:rsidRPr="0027350A" w:rsidRDefault="00F96D80" w:rsidP="0027350A">
      <w:pPr>
        <w:pStyle w:val="ESHeading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Wtif </w:t>
      </w:r>
      <w:r w:rsidR="007F61AE">
        <w:rPr>
          <w:rFonts w:ascii="Calibri" w:hAnsi="Calibri" w:cs="Calibri"/>
        </w:rPr>
        <w:t>seed</w:t>
      </w:r>
      <w:r w:rsidR="00B802A7">
        <w:rPr>
          <w:rFonts w:ascii="Calibri" w:hAnsi="Calibri" w:cs="Calibri"/>
        </w:rPr>
        <w:t xml:space="preserve"> assessment criteria</w:t>
      </w:r>
    </w:p>
    <w:p w:rsidR="00F96D80" w:rsidRDefault="00F96D80" w:rsidP="00F96D80">
      <w:pPr>
        <w:pStyle w:val="ESBodyText"/>
        <w:jc w:val="both"/>
        <w:rPr>
          <w:rFonts w:cs="Calibri"/>
          <w:szCs w:val="22"/>
        </w:rPr>
        <w:sectPr w:rsidR="00F96D80" w:rsidSect="0027350A">
          <w:headerReference w:type="default" r:id="rId8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</w:p>
    <w:p w:rsidR="00B802A7" w:rsidRPr="006A108F" w:rsidRDefault="00B802A7" w:rsidP="00B802A7">
      <w:pPr>
        <w:pStyle w:val="ESBodyText"/>
        <w:jc w:val="both"/>
        <w:rPr>
          <w:rFonts w:cs="Calibri"/>
          <w:sz w:val="20"/>
          <w:szCs w:val="20"/>
        </w:rPr>
      </w:pPr>
      <w:r w:rsidRPr="006A108F">
        <w:rPr>
          <w:rFonts w:cs="Calibri"/>
          <w:sz w:val="20"/>
          <w:szCs w:val="20"/>
        </w:rPr>
        <w:t>Applications will be assessed against the following criteria:</w:t>
      </w:r>
    </w:p>
    <w:p w:rsidR="007F61AE" w:rsidRPr="007F61AE" w:rsidRDefault="00D877E3" w:rsidP="007F61AE">
      <w:pPr>
        <w:pStyle w:val="ESBodyText"/>
        <w:numPr>
          <w:ilvl w:val="0"/>
          <w:numId w:val="17"/>
        </w:numPr>
        <w:spacing w:after="60"/>
        <w:jc w:val="both"/>
        <w:rPr>
          <w:rFonts w:cs="Calibri"/>
          <w:sz w:val="20"/>
          <w:szCs w:val="20"/>
        </w:rPr>
      </w:pPr>
      <w:bookmarkStart w:id="0" w:name="_Toc505844761"/>
      <w:r>
        <w:rPr>
          <w:rFonts w:cs="Calibri"/>
          <w:sz w:val="20"/>
          <w:szCs w:val="20"/>
        </w:rPr>
        <w:t>Need and case for change- 20</w:t>
      </w:r>
      <w:r w:rsidR="007F61AE" w:rsidRPr="007F61AE">
        <w:rPr>
          <w:rFonts w:cs="Calibri"/>
          <w:sz w:val="20"/>
          <w:szCs w:val="20"/>
        </w:rPr>
        <w:t xml:space="preserve">% </w:t>
      </w:r>
    </w:p>
    <w:p w:rsidR="007F61AE" w:rsidRPr="007F61AE" w:rsidRDefault="00D877E3" w:rsidP="007F61AE">
      <w:pPr>
        <w:pStyle w:val="ESBodyText"/>
        <w:numPr>
          <w:ilvl w:val="0"/>
          <w:numId w:val="17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Alignment to WTIF objectives - 1</w:t>
      </w:r>
      <w:r w:rsidR="007F61AE" w:rsidRPr="007F61AE">
        <w:rPr>
          <w:rFonts w:cs="Calibri"/>
          <w:sz w:val="20"/>
          <w:szCs w:val="20"/>
        </w:rPr>
        <w:t xml:space="preserve">0% </w:t>
      </w:r>
    </w:p>
    <w:p w:rsidR="007F61AE" w:rsidRPr="007F61AE" w:rsidRDefault="00D877E3" w:rsidP="007F61AE">
      <w:pPr>
        <w:pStyle w:val="ESBodyText"/>
        <w:numPr>
          <w:ilvl w:val="0"/>
          <w:numId w:val="17"/>
        </w:numPr>
        <w:spacing w:after="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Innovation- 4</w:t>
      </w:r>
      <w:r w:rsidR="007F61AE" w:rsidRPr="007F61AE">
        <w:rPr>
          <w:rFonts w:cs="Calibri"/>
          <w:sz w:val="20"/>
          <w:szCs w:val="20"/>
        </w:rPr>
        <w:t>0%</w:t>
      </w:r>
    </w:p>
    <w:p w:rsidR="007F61AE" w:rsidRPr="007F61AE" w:rsidRDefault="007F61AE" w:rsidP="007F61AE">
      <w:pPr>
        <w:pStyle w:val="ESBodyText"/>
        <w:numPr>
          <w:ilvl w:val="0"/>
          <w:numId w:val="17"/>
        </w:numPr>
        <w:spacing w:after="60"/>
        <w:jc w:val="both"/>
        <w:rPr>
          <w:rFonts w:cs="Calibri"/>
          <w:sz w:val="20"/>
          <w:szCs w:val="20"/>
        </w:rPr>
      </w:pPr>
      <w:r w:rsidRPr="007F61AE">
        <w:rPr>
          <w:rFonts w:cs="Calibri"/>
          <w:sz w:val="20"/>
          <w:szCs w:val="20"/>
        </w:rPr>
        <w:t xml:space="preserve">Collaboration- 20% </w:t>
      </w:r>
    </w:p>
    <w:p w:rsidR="007F61AE" w:rsidRPr="007F61AE" w:rsidRDefault="007F61AE" w:rsidP="007F61AE">
      <w:pPr>
        <w:pStyle w:val="ESBodyText"/>
        <w:numPr>
          <w:ilvl w:val="0"/>
          <w:numId w:val="17"/>
        </w:numPr>
        <w:spacing w:after="60"/>
        <w:jc w:val="both"/>
        <w:rPr>
          <w:rFonts w:cs="Calibri"/>
          <w:sz w:val="20"/>
          <w:szCs w:val="20"/>
        </w:rPr>
      </w:pPr>
      <w:r w:rsidRPr="007F61AE">
        <w:rPr>
          <w:rFonts w:cs="Calibri"/>
          <w:sz w:val="20"/>
          <w:szCs w:val="20"/>
        </w:rPr>
        <w:t xml:space="preserve">Seeding  activity- </w:t>
      </w:r>
      <w:r w:rsidR="00D877E3">
        <w:rPr>
          <w:rFonts w:cs="Calibri"/>
          <w:sz w:val="20"/>
          <w:szCs w:val="20"/>
        </w:rPr>
        <w:t>10</w:t>
      </w:r>
      <w:r w:rsidRPr="007F61AE">
        <w:rPr>
          <w:rFonts w:cs="Calibri"/>
          <w:sz w:val="20"/>
          <w:szCs w:val="20"/>
        </w:rPr>
        <w:t>%</w:t>
      </w:r>
    </w:p>
    <w:p w:rsidR="00B802A7" w:rsidRPr="006A108F" w:rsidRDefault="00B802A7" w:rsidP="00B802A7">
      <w:pPr>
        <w:pStyle w:val="ESBodyText"/>
        <w:spacing w:after="60"/>
        <w:jc w:val="both"/>
        <w:rPr>
          <w:rFonts w:cs="Calibri"/>
          <w:sz w:val="20"/>
          <w:szCs w:val="20"/>
        </w:rPr>
      </w:pPr>
    </w:p>
    <w:p w:rsidR="00B802A7" w:rsidRPr="006A108F" w:rsidRDefault="00B802A7" w:rsidP="00B802A7">
      <w:pPr>
        <w:pStyle w:val="ESBodyText"/>
        <w:spacing w:after="60"/>
        <w:jc w:val="both"/>
        <w:rPr>
          <w:rFonts w:cs="Calibri"/>
          <w:sz w:val="20"/>
          <w:szCs w:val="20"/>
        </w:rPr>
      </w:pPr>
      <w:r w:rsidRPr="006A108F">
        <w:rPr>
          <w:rFonts w:cs="Calibri"/>
          <w:sz w:val="20"/>
          <w:szCs w:val="20"/>
        </w:rPr>
        <w:t>The Department will also consider the geographic spread, mi</w:t>
      </w:r>
      <w:bookmarkStart w:id="1" w:name="_GoBack"/>
      <w:bookmarkEnd w:id="1"/>
      <w:r w:rsidRPr="006A108F">
        <w:rPr>
          <w:rFonts w:cs="Calibri"/>
          <w:sz w:val="20"/>
          <w:szCs w:val="20"/>
        </w:rPr>
        <w:t>x of project types and sizes, and sectors covered of grants already funded under WTIF.</w:t>
      </w:r>
    </w:p>
    <w:bookmarkEnd w:id="0"/>
    <w:p w:rsidR="00B802A7" w:rsidRPr="006A108F" w:rsidRDefault="00B802A7" w:rsidP="00B802A7">
      <w:pPr>
        <w:pStyle w:val="ESBodyText"/>
        <w:spacing w:after="0"/>
        <w:jc w:val="both"/>
        <w:rPr>
          <w:rFonts w:cs="Calibri"/>
          <w:sz w:val="20"/>
          <w:szCs w:val="20"/>
        </w:rPr>
      </w:pPr>
    </w:p>
    <w:p w:rsidR="00B802A7" w:rsidRDefault="00B802A7" w:rsidP="00B802A7">
      <w:pPr>
        <w:pStyle w:val="ESBodyText"/>
        <w:spacing w:after="0"/>
        <w:jc w:val="both"/>
        <w:rPr>
          <w:rFonts w:cs="Calibri"/>
          <w:sz w:val="20"/>
          <w:szCs w:val="20"/>
        </w:rPr>
      </w:pPr>
      <w:r w:rsidRPr="006A108F">
        <w:rPr>
          <w:rFonts w:cs="Calibri"/>
          <w:sz w:val="20"/>
          <w:szCs w:val="20"/>
        </w:rPr>
        <w:t xml:space="preserve">Applications for grant funding will be assessed against the eligibility and assessment criteria.  The Department may seek further information, clarification or evidence as required. </w:t>
      </w:r>
    </w:p>
    <w:p w:rsidR="00CC767B" w:rsidRPr="00B802A7" w:rsidRDefault="00CC767B" w:rsidP="00CC767B">
      <w:pPr>
        <w:pStyle w:val="ESHeading2"/>
        <w:jc w:val="both"/>
        <w:rPr>
          <w:rFonts w:ascii="Calibri" w:hAnsi="Calibri" w:cs="Calibri"/>
        </w:rPr>
        <w:sectPr w:rsidR="00CC767B" w:rsidRPr="00B802A7" w:rsidSect="00B802A7">
          <w:headerReference w:type="default" r:id="rId9"/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Wtif grant assessment criteria checklist</w:t>
      </w:r>
    </w:p>
    <w:p w:rsidR="00CC767B" w:rsidRPr="00B802A7" w:rsidRDefault="00D877E3" w:rsidP="00CC767B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CC767B">
        <w:rPr>
          <w:rFonts w:cs="Calibri"/>
          <w:b w:val="0"/>
          <w:i/>
          <w:color w:val="C00000"/>
          <w:sz w:val="22"/>
          <w:szCs w:val="22"/>
        </w:rPr>
        <w:t>Seed Criteria 1: Need and case for change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CC767B" w:rsidRPr="00DD6D2E" w:rsidTr="00BE23F3">
        <w:trPr>
          <w:trHeight w:val="194"/>
          <w:tblHeader/>
          <w:jc w:val="center"/>
        </w:trPr>
        <w:tc>
          <w:tcPr>
            <w:tcW w:w="3228" w:type="dxa"/>
            <w:gridSpan w:val="3"/>
            <w:shd w:val="clear" w:color="auto" w:fill="BC0000"/>
          </w:tcPr>
          <w:p w:rsidR="00CC767B" w:rsidRPr="00B73408" w:rsidRDefault="00CC767B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shd w:val="clear" w:color="auto" w:fill="BC0000"/>
          </w:tcPr>
          <w:p w:rsidR="00CC767B" w:rsidRPr="00B73408" w:rsidRDefault="00CC767B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 xml:space="preserve">checklist of </w:t>
            </w:r>
            <w:r w:rsidRPr="00B73408">
              <w:rPr>
                <w:rFonts w:cs="Calibri"/>
                <w:b/>
                <w:bCs/>
                <w:caps/>
                <w:szCs w:val="22"/>
              </w:rPr>
              <w:t>information to include</w:t>
            </w:r>
          </w:p>
        </w:tc>
      </w:tr>
      <w:tr w:rsidR="00CC767B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1.</w:t>
            </w:r>
            <w:r>
              <w:rPr>
                <w:rFonts w:cs="Calibri"/>
                <w:bCs/>
                <w:caps/>
                <w:sz w:val="18"/>
              </w:rPr>
              <w:t>1</w:t>
            </w:r>
          </w:p>
        </w:tc>
        <w:tc>
          <w:tcPr>
            <w:tcW w:w="2748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is your project idea/response?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Describe your project idea/ response </w:t>
            </w:r>
          </w:p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Lines="20" w:after="48" w:line="240" w:lineRule="auto"/>
              <w:jc w:val="both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Include a summary that describes any work/ activity you have completed that relates to your project idea/ response.</w:t>
            </w:r>
          </w:p>
        </w:tc>
      </w:tr>
      <w:tr w:rsidR="00CC767B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>
              <w:rPr>
                <w:rFonts w:cs="Calibri"/>
                <w:bCs/>
                <w:caps/>
                <w:sz w:val="18"/>
              </w:rPr>
              <w:t>1.2</w:t>
            </w:r>
          </w:p>
        </w:tc>
        <w:tc>
          <w:tcPr>
            <w:tcW w:w="2748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is the current situation/ issues that your project responds to?</w:t>
            </w:r>
          </w:p>
          <w:p w:rsidR="00CC767B" w:rsidRPr="002735F5" w:rsidRDefault="00CC767B" w:rsidP="00CC767B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opportunities for improvement or change have you identified?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Include a statement and evidence that explains the nature and scale of the problem/opportunity.</w:t>
            </w:r>
          </w:p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Describe the business need and/ or opportunity</w:t>
            </w:r>
          </w:p>
        </w:tc>
      </w:tr>
      <w:tr w:rsidR="00CC767B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27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1.3</w:t>
            </w:r>
          </w:p>
        </w:tc>
        <w:tc>
          <w:tcPr>
            <w:tcW w:w="2748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How does your project respond to the current state?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Explain the rationale for the project proposed, including evidence such as publications, previous research, surveys etc. to substantiate your claim.</w:t>
            </w:r>
          </w:p>
        </w:tc>
      </w:tr>
      <w:tr w:rsidR="00CC767B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1.4</w:t>
            </w:r>
          </w:p>
        </w:tc>
        <w:tc>
          <w:tcPr>
            <w:tcW w:w="2748" w:type="dxa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spacing w:after="0" w:line="240" w:lineRule="auto"/>
              <w:ind w:left="-21"/>
              <w:jc w:val="both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How will your project impact and influence the broader training and TAFE sector?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CC767B" w:rsidRPr="002735F5" w:rsidRDefault="00CC767B" w:rsidP="00CC767B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Demonstrate how this project will provide new learnings for the training and TAFE sector</w:t>
            </w:r>
          </w:p>
        </w:tc>
      </w:tr>
    </w:tbl>
    <w:p w:rsidR="00CC767B" w:rsidRPr="006A108F" w:rsidRDefault="00CC767B" w:rsidP="00B802A7">
      <w:pPr>
        <w:pStyle w:val="ESBodyText"/>
        <w:spacing w:after="0"/>
        <w:jc w:val="both"/>
        <w:rPr>
          <w:rFonts w:cs="Calibri"/>
          <w:sz w:val="20"/>
          <w:szCs w:val="20"/>
        </w:rPr>
      </w:pPr>
    </w:p>
    <w:p w:rsidR="007F61AE" w:rsidRDefault="007F61AE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D877E3">
        <w:rPr>
          <w:rFonts w:cs="Calibri"/>
          <w:b w:val="0"/>
          <w:i/>
          <w:color w:val="C00000"/>
          <w:sz w:val="22"/>
          <w:szCs w:val="22"/>
        </w:rPr>
        <w:t>Seed Criteria 2: Alignment to WTIF objectives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D877E3" w:rsidRPr="00DD6D2E" w:rsidTr="00BE23F3">
        <w:trPr>
          <w:trHeight w:val="194"/>
          <w:tblHeader/>
          <w:jc w:val="center"/>
        </w:trPr>
        <w:tc>
          <w:tcPr>
            <w:tcW w:w="3228" w:type="dxa"/>
            <w:gridSpan w:val="3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 xml:space="preserve">checklist of </w:t>
            </w:r>
            <w:r w:rsidRPr="00B73408">
              <w:rPr>
                <w:rFonts w:cs="Calibri"/>
                <w:b/>
                <w:bCs/>
                <w:caps/>
                <w:szCs w:val="22"/>
              </w:rPr>
              <w:t>information to include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2.1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Which WTIF objectives does your project respond to?</w:t>
            </w:r>
          </w:p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How does your project align? 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Select the appropriate WTIF objectives provided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Provide a statement/ rationale that explains how your project aligns/ fits into them.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2.2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Which funding category\s does your project focus on?</w:t>
            </w:r>
          </w:p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How does your project align?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Select the appropriate funding category/s provided 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Provide a statement/ rationale that explains how your project aligns/ fits into them.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2.3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Which eligible project activity/s does your project focus on?</w:t>
            </w:r>
          </w:p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How does your project align?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Select the appropriate eligible project activity/s provided 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Provide a statement/ rationale that explains how your project aligns/ fits into them.</w:t>
            </w:r>
          </w:p>
        </w:tc>
      </w:tr>
    </w:tbl>
    <w:p w:rsidR="00D877E3" w:rsidRDefault="00D877E3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:rsidR="00D877E3" w:rsidRDefault="00D877E3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:rsidR="00D877E3" w:rsidRDefault="00D877E3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:rsidR="00D877E3" w:rsidRPr="00B802A7" w:rsidRDefault="00D877E3" w:rsidP="00D877E3">
      <w:pPr>
        <w:pStyle w:val="ESHeading2"/>
        <w:jc w:val="both"/>
        <w:rPr>
          <w:rFonts w:ascii="Calibri" w:hAnsi="Calibri" w:cs="Calibri"/>
        </w:rPr>
        <w:sectPr w:rsidR="00D877E3" w:rsidRPr="00B802A7" w:rsidSect="00B802A7">
          <w:headerReference w:type="default" r:id="rId10"/>
          <w:type w:val="continuous"/>
          <w:pgSz w:w="11906" w:h="16838"/>
          <w:pgMar w:top="851" w:right="991" w:bottom="426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Wtif grant assessment criteria checklist</w:t>
      </w:r>
    </w:p>
    <w:p w:rsidR="007F61AE" w:rsidRDefault="007F61AE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D877E3">
        <w:rPr>
          <w:rFonts w:cs="Calibri"/>
          <w:b w:val="0"/>
          <w:i/>
          <w:color w:val="C00000"/>
          <w:sz w:val="22"/>
          <w:szCs w:val="22"/>
        </w:rPr>
        <w:t xml:space="preserve">Seed Criteria 3: Innovation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D877E3" w:rsidRPr="00DD6D2E" w:rsidTr="00BE23F3">
        <w:trPr>
          <w:trHeight w:val="194"/>
          <w:tblHeader/>
          <w:jc w:val="center"/>
        </w:trPr>
        <w:tc>
          <w:tcPr>
            <w:tcW w:w="3228" w:type="dxa"/>
            <w:gridSpan w:val="3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 xml:space="preserve">checklist of </w:t>
            </w:r>
            <w:r w:rsidRPr="00B73408">
              <w:rPr>
                <w:rFonts w:cs="Calibri"/>
                <w:b/>
                <w:bCs/>
                <w:caps/>
                <w:szCs w:val="22"/>
              </w:rPr>
              <w:t>information to include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3.1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What is your project innovation? </w:t>
            </w:r>
          </w:p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jc w:val="both"/>
              <w:rPr>
                <w:rFonts w:cs="Calibri"/>
                <w:sz w:val="18"/>
              </w:rPr>
            </w:pP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Explain the innovation of the project and include the “change-element” or what is different (not business as usual).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Describe whether your innovation presents an ‘incremental’ or ‘step-change’ opportunity for your identified industry and/or the training and TAFE sector.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3.2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evidence do you have to support that it is innovative?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Explain what i</w:t>
            </w:r>
            <w:r>
              <w:rPr>
                <w:rFonts w:cs="Calibri"/>
                <w:sz w:val="18"/>
              </w:rPr>
              <w:t xml:space="preserve">s new/ different </w:t>
            </w:r>
            <w:r w:rsidRPr="002735F5">
              <w:rPr>
                <w:rFonts w:cs="Calibri"/>
                <w:sz w:val="18"/>
              </w:rPr>
              <w:t xml:space="preserve">and currently not available </w:t>
            </w:r>
            <w:r>
              <w:rPr>
                <w:rFonts w:cs="Calibri"/>
                <w:sz w:val="18"/>
              </w:rPr>
              <w:t>that your innovation is offering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Evidence should include relevant references/ citations.</w:t>
            </w:r>
          </w:p>
        </w:tc>
      </w:tr>
    </w:tbl>
    <w:p w:rsidR="007F61AE" w:rsidRPr="002735F5" w:rsidRDefault="007F61AE" w:rsidP="007F61AE">
      <w:pPr>
        <w:pStyle w:val="ESBodyText"/>
        <w:spacing w:after="0"/>
        <w:ind w:left="284"/>
        <w:jc w:val="both"/>
        <w:rPr>
          <w:rFonts w:cs="Calibri"/>
          <w:i/>
          <w:szCs w:val="22"/>
        </w:rPr>
      </w:pPr>
    </w:p>
    <w:p w:rsidR="007F61AE" w:rsidRDefault="007F61AE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D877E3">
        <w:rPr>
          <w:rFonts w:cs="Calibri"/>
          <w:b w:val="0"/>
          <w:i/>
          <w:color w:val="C00000"/>
          <w:sz w:val="22"/>
          <w:szCs w:val="22"/>
        </w:rPr>
        <w:t xml:space="preserve">Seed Criteria 4: Collaboration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D877E3" w:rsidRPr="00DD6D2E" w:rsidTr="00BE23F3">
        <w:trPr>
          <w:trHeight w:val="194"/>
          <w:tblHeader/>
          <w:jc w:val="center"/>
        </w:trPr>
        <w:tc>
          <w:tcPr>
            <w:tcW w:w="3228" w:type="dxa"/>
            <w:gridSpan w:val="3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 xml:space="preserve">checklist of </w:t>
            </w:r>
            <w:r w:rsidRPr="00B73408">
              <w:rPr>
                <w:rFonts w:cs="Calibri"/>
                <w:b/>
                <w:bCs/>
                <w:caps/>
                <w:szCs w:val="22"/>
              </w:rPr>
              <w:t>information to include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4.1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What is the collaboration structure of your project? 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Explain whether the structure is a partnership or consortia 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Make sure that your</w:t>
            </w:r>
            <w:r>
              <w:rPr>
                <w:rFonts w:cs="Calibri"/>
                <w:sz w:val="18"/>
              </w:rPr>
              <w:t xml:space="preserve"> project structure is eligible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4.2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Why has this structure been chosen?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Provide a rationale for your chosen structure explain the planned role of each partner/member.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4.3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Who are the project partners/ consortia members?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Where the partners/ consortia members have not been finalised, provide a statement explaining who the potential partners are and make sure this is</w:t>
            </w:r>
            <w:r>
              <w:rPr>
                <w:rFonts w:cs="Calibri"/>
                <w:sz w:val="18"/>
              </w:rPr>
              <w:t xml:space="preserve"> reflected in your response to </w:t>
            </w:r>
            <w:r w:rsidRPr="002735F5">
              <w:rPr>
                <w:rFonts w:cs="Calibri"/>
                <w:sz w:val="18"/>
              </w:rPr>
              <w:t>criteria 5.2</w:t>
            </w:r>
            <w:r>
              <w:rPr>
                <w:rFonts w:cs="Calibri"/>
                <w:sz w:val="18"/>
              </w:rPr>
              <w:t xml:space="preserve"> – co-contribution</w:t>
            </w:r>
          </w:p>
        </w:tc>
      </w:tr>
    </w:tbl>
    <w:p w:rsidR="002314E9" w:rsidRDefault="002314E9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:rsidR="007F61AE" w:rsidRDefault="007F61AE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  <w:r w:rsidRPr="00D877E3">
        <w:rPr>
          <w:rFonts w:cs="Calibri"/>
          <w:b w:val="0"/>
          <w:i/>
          <w:color w:val="C00000"/>
          <w:sz w:val="22"/>
          <w:szCs w:val="22"/>
        </w:rPr>
        <w:t xml:space="preserve">Seed Criteria 5: Seeding activity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748"/>
        <w:gridCol w:w="9"/>
        <w:gridCol w:w="6548"/>
      </w:tblGrid>
      <w:tr w:rsidR="00D877E3" w:rsidRPr="00DD6D2E" w:rsidTr="00BE23F3">
        <w:trPr>
          <w:trHeight w:val="194"/>
          <w:tblHeader/>
          <w:jc w:val="center"/>
        </w:trPr>
        <w:tc>
          <w:tcPr>
            <w:tcW w:w="3228" w:type="dxa"/>
            <w:gridSpan w:val="3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>Criteria questions</w:t>
            </w:r>
          </w:p>
        </w:tc>
        <w:tc>
          <w:tcPr>
            <w:tcW w:w="6548" w:type="dxa"/>
            <w:shd w:val="clear" w:color="auto" w:fill="BC0000"/>
          </w:tcPr>
          <w:p w:rsidR="00D877E3" w:rsidRPr="00B73408" w:rsidRDefault="00D877E3" w:rsidP="00BE23F3">
            <w:pPr>
              <w:pStyle w:val="ESBodyText"/>
              <w:spacing w:after="0" w:line="240" w:lineRule="auto"/>
              <w:jc w:val="center"/>
              <w:rPr>
                <w:rFonts w:cs="Calibri"/>
                <w:b/>
                <w:bCs/>
                <w:caps/>
                <w:szCs w:val="22"/>
              </w:rPr>
            </w:pPr>
            <w:r>
              <w:rPr>
                <w:rFonts w:cs="Calibri"/>
                <w:b/>
                <w:bCs/>
                <w:caps/>
                <w:szCs w:val="22"/>
              </w:rPr>
              <w:t xml:space="preserve">checklist of </w:t>
            </w:r>
            <w:r w:rsidRPr="00B73408">
              <w:rPr>
                <w:rFonts w:cs="Calibri"/>
                <w:b/>
                <w:bCs/>
                <w:caps/>
                <w:szCs w:val="22"/>
              </w:rPr>
              <w:t>information to include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5.1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seeding activities do you need to complete to support the development of your grant funding application (for the project described against criteria 1.2)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Select the appropriate seeding activities provided </w:t>
            </w:r>
            <w:r w:rsidR="006E76F2">
              <w:rPr>
                <w:rFonts w:cs="Calibri"/>
                <w:sz w:val="18"/>
              </w:rPr>
              <w:t>in Information Sheet 3</w:t>
            </w:r>
            <w:r w:rsidRPr="002735F5">
              <w:rPr>
                <w:rFonts w:cs="Calibri"/>
                <w:sz w:val="18"/>
              </w:rPr>
              <w:t>.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Provide a synopsis of each seeding activity selected and describe the final output (e.g., report) that will contribute </w:t>
            </w:r>
            <w:r>
              <w:rPr>
                <w:rFonts w:cs="Calibri"/>
                <w:sz w:val="18"/>
              </w:rPr>
              <w:t>to the</w:t>
            </w:r>
            <w:r w:rsidRPr="002735F5">
              <w:rPr>
                <w:rFonts w:cs="Calibri"/>
                <w:sz w:val="18"/>
              </w:rPr>
              <w:t xml:space="preserve"> evidence base for your grant funding application (for the project described against criteria 1.2).</w:t>
            </w:r>
          </w:p>
        </w:tc>
      </w:tr>
      <w:tr w:rsidR="00D877E3" w:rsidRPr="00DD6D2E" w:rsidTr="00BE23F3">
        <w:trPr>
          <w:jc w:val="center"/>
        </w:trPr>
        <w:tc>
          <w:tcPr>
            <w:tcW w:w="471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27"/>
              <w:jc w:val="both"/>
              <w:rPr>
                <w:rFonts w:cs="Calibri"/>
                <w:bCs/>
                <w:caps/>
                <w:sz w:val="18"/>
              </w:rPr>
            </w:pPr>
            <w:r w:rsidRPr="002735F5">
              <w:rPr>
                <w:rFonts w:cs="Calibri"/>
                <w:bCs/>
                <w:caps/>
                <w:sz w:val="18"/>
              </w:rPr>
              <w:t>5.2</w:t>
            </w:r>
          </w:p>
        </w:tc>
        <w:tc>
          <w:tcPr>
            <w:tcW w:w="2748" w:type="dxa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spacing w:after="0" w:line="240" w:lineRule="auto"/>
              <w:ind w:left="-21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What is the budget for these activities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Complete the Seeding Activity Budget Template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 xml:space="preserve">The budget must include co-contribution of all partners/ consortia members) </w:t>
            </w:r>
          </w:p>
          <w:p w:rsidR="00D877E3" w:rsidRPr="002735F5" w:rsidRDefault="00D877E3" w:rsidP="00D877E3">
            <w:pPr>
              <w:pStyle w:val="ESBodyTex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18"/>
              </w:rPr>
            </w:pPr>
            <w:r w:rsidRPr="002735F5">
              <w:rPr>
                <w:rFonts w:cs="Calibri"/>
                <w:sz w:val="18"/>
              </w:rPr>
              <w:t>The budget must explain allocations against discrete seeding activities, as described in response to criteria 5.1.</w:t>
            </w:r>
          </w:p>
        </w:tc>
      </w:tr>
    </w:tbl>
    <w:p w:rsidR="00D877E3" w:rsidRPr="00D877E3" w:rsidRDefault="00D877E3" w:rsidP="00D877E3">
      <w:pPr>
        <w:pStyle w:val="ESHeading3"/>
        <w:tabs>
          <w:tab w:val="left" w:pos="4111"/>
        </w:tabs>
        <w:spacing w:before="60"/>
        <w:rPr>
          <w:rFonts w:cs="Calibri"/>
          <w:b w:val="0"/>
          <w:i/>
          <w:color w:val="C00000"/>
          <w:sz w:val="22"/>
          <w:szCs w:val="22"/>
        </w:rPr>
      </w:pPr>
    </w:p>
    <w:p w:rsidR="006A108F" w:rsidRDefault="006A108F" w:rsidP="00B802A7">
      <w:pPr>
        <w:pStyle w:val="ESHeading2"/>
        <w:jc w:val="both"/>
        <w:rPr>
          <w:rFonts w:ascii="Calibri" w:hAnsi="Calibri" w:cs="Calibri"/>
        </w:rPr>
      </w:pPr>
    </w:p>
    <w:p w:rsidR="006A108F" w:rsidRDefault="006A108F" w:rsidP="00B802A7">
      <w:pPr>
        <w:pStyle w:val="ESHeading2"/>
        <w:jc w:val="both"/>
        <w:rPr>
          <w:rFonts w:ascii="Calibri" w:hAnsi="Calibri" w:cs="Calibri"/>
        </w:rPr>
      </w:pPr>
    </w:p>
    <w:p w:rsidR="006A108F" w:rsidRPr="00D877E3" w:rsidRDefault="006A108F" w:rsidP="00D877E3">
      <w:pPr>
        <w:rPr>
          <w:rFonts w:ascii="Calibri" w:eastAsiaTheme="minorEastAsia" w:hAnsi="Calibri" w:cs="Calibri"/>
          <w:b/>
        </w:rPr>
      </w:pPr>
    </w:p>
    <w:sectPr w:rsidR="006A108F" w:rsidRPr="00D877E3" w:rsidSect="00B802A7">
      <w:type w:val="continuous"/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72" w:rsidRDefault="007B0C72" w:rsidP="00E84021">
      <w:pPr>
        <w:spacing w:after="0" w:line="240" w:lineRule="auto"/>
      </w:pPr>
      <w:r>
        <w:separator/>
      </w:r>
    </w:p>
  </w:endnote>
  <w:endnote w:type="continuationSeparator" w:id="0">
    <w:p w:rsidR="007B0C72" w:rsidRDefault="007B0C72" w:rsidP="00E8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72" w:rsidRDefault="007B0C72" w:rsidP="00E84021">
      <w:pPr>
        <w:spacing w:after="0" w:line="240" w:lineRule="auto"/>
      </w:pPr>
      <w:r>
        <w:separator/>
      </w:r>
    </w:p>
  </w:footnote>
  <w:footnote w:type="continuationSeparator" w:id="0">
    <w:p w:rsidR="007B0C72" w:rsidRDefault="007B0C72" w:rsidP="00E8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21" w:rsidRDefault="00E84021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A477088" wp14:editId="01B4E63B">
          <wp:simplePos x="0" y="0"/>
          <wp:positionH relativeFrom="page">
            <wp:posOffset>-28575</wp:posOffset>
          </wp:positionH>
          <wp:positionV relativeFrom="page">
            <wp:posOffset>9525</wp:posOffset>
          </wp:positionV>
          <wp:extent cx="7558405" cy="1285875"/>
          <wp:effectExtent l="0" t="0" r="4445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9" b="83964"/>
                  <a:stretch/>
                </pic:blipFill>
                <pic:spPr bwMode="auto">
                  <a:xfrm>
                    <a:off x="0" y="0"/>
                    <a:ext cx="755840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7B" w:rsidRDefault="00CC767B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DF34290" wp14:editId="084D7C3C">
          <wp:simplePos x="0" y="0"/>
          <wp:positionH relativeFrom="page">
            <wp:posOffset>-28575</wp:posOffset>
          </wp:positionH>
          <wp:positionV relativeFrom="page">
            <wp:posOffset>9525</wp:posOffset>
          </wp:positionV>
          <wp:extent cx="7558405" cy="1285875"/>
          <wp:effectExtent l="0" t="0" r="4445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9" b="83964"/>
                  <a:stretch/>
                </pic:blipFill>
                <pic:spPr bwMode="auto">
                  <a:xfrm>
                    <a:off x="0" y="0"/>
                    <a:ext cx="755840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E3" w:rsidRDefault="00D877E3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695BE9B" wp14:editId="19BE3952">
          <wp:simplePos x="0" y="0"/>
          <wp:positionH relativeFrom="page">
            <wp:posOffset>-28575</wp:posOffset>
          </wp:positionH>
          <wp:positionV relativeFrom="page">
            <wp:posOffset>9525</wp:posOffset>
          </wp:positionV>
          <wp:extent cx="7558405" cy="1285875"/>
          <wp:effectExtent l="0" t="0" r="444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9" b="83964"/>
                  <a:stretch/>
                </pic:blipFill>
                <pic:spPr bwMode="auto">
                  <a:xfrm>
                    <a:off x="0" y="0"/>
                    <a:ext cx="755840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CB6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7074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0C03"/>
    <w:multiLevelType w:val="hybridMultilevel"/>
    <w:tmpl w:val="1A92C120"/>
    <w:lvl w:ilvl="0" w:tplc="C728F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F79DB"/>
    <w:multiLevelType w:val="hybridMultilevel"/>
    <w:tmpl w:val="582AD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6FA"/>
    <w:multiLevelType w:val="hybridMultilevel"/>
    <w:tmpl w:val="49164B2C"/>
    <w:lvl w:ilvl="0" w:tplc="554A7044">
      <w:start w:val="1"/>
      <w:numFmt w:val="bullet"/>
      <w:lvlText w:val=""/>
      <w:lvlJc w:val="left"/>
      <w:pPr>
        <w:ind w:left="339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5" w15:restartNumberingAfterBreak="0">
    <w:nsid w:val="2D9032A5"/>
    <w:multiLevelType w:val="hybridMultilevel"/>
    <w:tmpl w:val="699851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91119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757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B17"/>
    <w:multiLevelType w:val="hybridMultilevel"/>
    <w:tmpl w:val="8BE2C592"/>
    <w:lvl w:ilvl="0" w:tplc="C728FE26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4BA83F8C"/>
    <w:multiLevelType w:val="hybridMultilevel"/>
    <w:tmpl w:val="45147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40F4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427EF"/>
    <w:multiLevelType w:val="hybridMultilevel"/>
    <w:tmpl w:val="6C06C2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30B26"/>
    <w:multiLevelType w:val="hybridMultilevel"/>
    <w:tmpl w:val="E5987626"/>
    <w:lvl w:ilvl="0" w:tplc="C728FE26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  <w:color w:val="C00000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3" w15:restartNumberingAfterBreak="0">
    <w:nsid w:val="638F3E4F"/>
    <w:multiLevelType w:val="hybridMultilevel"/>
    <w:tmpl w:val="4FCEE2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0B99"/>
    <w:multiLevelType w:val="hybridMultilevel"/>
    <w:tmpl w:val="924857BE"/>
    <w:lvl w:ilvl="0" w:tplc="8E7CB9A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81ADD"/>
    <w:multiLevelType w:val="hybridMultilevel"/>
    <w:tmpl w:val="45147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E750B"/>
    <w:multiLevelType w:val="hybridMultilevel"/>
    <w:tmpl w:val="CF80F43C"/>
    <w:lvl w:ilvl="0" w:tplc="4636E27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C"/>
    <w:rsid w:val="00002AA0"/>
    <w:rsid w:val="00047DFB"/>
    <w:rsid w:val="000D046F"/>
    <w:rsid w:val="000F2A7F"/>
    <w:rsid w:val="00143E02"/>
    <w:rsid w:val="001B6234"/>
    <w:rsid w:val="001D221A"/>
    <w:rsid w:val="002048B5"/>
    <w:rsid w:val="00225081"/>
    <w:rsid w:val="002314E9"/>
    <w:rsid w:val="002664BD"/>
    <w:rsid w:val="002679FE"/>
    <w:rsid w:val="0027350A"/>
    <w:rsid w:val="002B5599"/>
    <w:rsid w:val="00325A8D"/>
    <w:rsid w:val="00332054"/>
    <w:rsid w:val="00367B24"/>
    <w:rsid w:val="00382B16"/>
    <w:rsid w:val="003B2AD3"/>
    <w:rsid w:val="003E17AF"/>
    <w:rsid w:val="00426D13"/>
    <w:rsid w:val="004A1693"/>
    <w:rsid w:val="00513B4A"/>
    <w:rsid w:val="005243D7"/>
    <w:rsid w:val="00584992"/>
    <w:rsid w:val="005A68EF"/>
    <w:rsid w:val="00671516"/>
    <w:rsid w:val="00687069"/>
    <w:rsid w:val="006A108F"/>
    <w:rsid w:val="006E0E3C"/>
    <w:rsid w:val="006E76F2"/>
    <w:rsid w:val="007105DE"/>
    <w:rsid w:val="00732F64"/>
    <w:rsid w:val="007B0C72"/>
    <w:rsid w:val="007B0D03"/>
    <w:rsid w:val="007F61AE"/>
    <w:rsid w:val="0087152C"/>
    <w:rsid w:val="00895409"/>
    <w:rsid w:val="00896BC9"/>
    <w:rsid w:val="008A3E65"/>
    <w:rsid w:val="008B2EA9"/>
    <w:rsid w:val="00927DF7"/>
    <w:rsid w:val="00983D7D"/>
    <w:rsid w:val="00992203"/>
    <w:rsid w:val="009A6993"/>
    <w:rsid w:val="009C4EDE"/>
    <w:rsid w:val="009C4F11"/>
    <w:rsid w:val="00A33D11"/>
    <w:rsid w:val="00A52686"/>
    <w:rsid w:val="00AD13E7"/>
    <w:rsid w:val="00AD6277"/>
    <w:rsid w:val="00AD779A"/>
    <w:rsid w:val="00B060C8"/>
    <w:rsid w:val="00B61E51"/>
    <w:rsid w:val="00B769AB"/>
    <w:rsid w:val="00B77141"/>
    <w:rsid w:val="00B802A7"/>
    <w:rsid w:val="00BD15D6"/>
    <w:rsid w:val="00C02E5F"/>
    <w:rsid w:val="00C34584"/>
    <w:rsid w:val="00C464ED"/>
    <w:rsid w:val="00C641A2"/>
    <w:rsid w:val="00C81315"/>
    <w:rsid w:val="00C83D08"/>
    <w:rsid w:val="00CA7781"/>
    <w:rsid w:val="00CC767B"/>
    <w:rsid w:val="00CE3F50"/>
    <w:rsid w:val="00D63F0E"/>
    <w:rsid w:val="00D877E3"/>
    <w:rsid w:val="00E0678D"/>
    <w:rsid w:val="00E50EEE"/>
    <w:rsid w:val="00E55524"/>
    <w:rsid w:val="00E604E2"/>
    <w:rsid w:val="00E661FB"/>
    <w:rsid w:val="00E84021"/>
    <w:rsid w:val="00EC0436"/>
    <w:rsid w:val="00F20856"/>
    <w:rsid w:val="00F32510"/>
    <w:rsid w:val="00F96D80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3452"/>
  <w15:chartTrackingRefBased/>
  <w15:docId w15:val="{F46C931C-06F0-4A69-AB3C-D9B2E85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15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21"/>
  </w:style>
  <w:style w:type="paragraph" w:styleId="Footer">
    <w:name w:val="footer"/>
    <w:basedOn w:val="Normal"/>
    <w:link w:val="FooterChar"/>
    <w:uiPriority w:val="99"/>
    <w:unhideWhenUsed/>
    <w:rsid w:val="00E84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21"/>
  </w:style>
  <w:style w:type="paragraph" w:customStyle="1" w:styleId="ESHeading1">
    <w:name w:val="ES_Heading 1"/>
    <w:basedOn w:val="Title"/>
    <w:qFormat/>
    <w:rsid w:val="00E84021"/>
    <w:pPr>
      <w:spacing w:after="120" w:line="340" w:lineRule="atLeast"/>
      <w:contextualSpacing w:val="0"/>
      <w:outlineLvl w:val="0"/>
    </w:pPr>
    <w:rPr>
      <w:rFonts w:ascii="Arial" w:hAnsi="Arial"/>
      <w:b/>
      <w:color w:val="AF272F"/>
      <w:spacing w:val="5"/>
      <w:sz w:val="44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84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Heading2">
    <w:name w:val="ES_Heading 2"/>
    <w:basedOn w:val="Heading1"/>
    <w:qFormat/>
    <w:rsid w:val="0027350A"/>
    <w:pPr>
      <w:spacing w:after="120" w:line="240" w:lineRule="atLeast"/>
    </w:pPr>
    <w:rPr>
      <w:rFonts w:ascii="Arial" w:hAnsi="Arial"/>
      <w:b/>
      <w:bCs/>
      <w:caps/>
      <w:color w:val="AF272F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3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F96D80"/>
    <w:pPr>
      <w:keepNext w:val="0"/>
      <w:keepLines w:val="0"/>
      <w:spacing w:before="240" w:after="120" w:line="240" w:lineRule="atLeast"/>
    </w:pPr>
    <w:rPr>
      <w:rFonts w:ascii="Calibri" w:eastAsiaTheme="minorEastAsia" w:hAnsi="Calibri" w:cs="Arial"/>
      <w:b/>
      <w:color w:val="000000" w:themeColor="text1"/>
      <w:szCs w:val="18"/>
    </w:rPr>
  </w:style>
  <w:style w:type="paragraph" w:customStyle="1" w:styleId="ESBodyText">
    <w:name w:val="ES_Body Text"/>
    <w:basedOn w:val="Normal"/>
    <w:link w:val="ESBodyTextChar"/>
    <w:qFormat/>
    <w:rsid w:val="00F96D80"/>
    <w:pPr>
      <w:spacing w:after="120" w:line="240" w:lineRule="atLeast"/>
    </w:pPr>
    <w:rPr>
      <w:rFonts w:ascii="Calibri" w:eastAsiaTheme="minorEastAsia" w:hAnsi="Calibri" w:cs="Arial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96D80"/>
    <w:pPr>
      <w:spacing w:after="40" w:line="240" w:lineRule="auto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6D80"/>
    <w:rPr>
      <w:rFonts w:ascii="Arial" w:eastAsiaTheme="minorEastAsia" w:hAnsi="Arial" w:cs="Arial"/>
      <w:sz w:val="11"/>
      <w:szCs w:val="11"/>
    </w:rPr>
  </w:style>
  <w:style w:type="character" w:styleId="FootnoteReference">
    <w:name w:val="footnote reference"/>
    <w:basedOn w:val="DefaultParagraphFont"/>
    <w:uiPriority w:val="99"/>
    <w:unhideWhenUsed/>
    <w:rsid w:val="00F96D80"/>
    <w:rPr>
      <w:color w:val="AF272F"/>
      <w:sz w:val="13"/>
      <w:szCs w:val="13"/>
      <w:vertAlign w:val="superscript"/>
    </w:rPr>
  </w:style>
  <w:style w:type="character" w:customStyle="1" w:styleId="ESBodyTextChar">
    <w:name w:val="ES_Body Text Char"/>
    <w:link w:val="ESBodyText"/>
    <w:rsid w:val="00F96D80"/>
    <w:rPr>
      <w:rFonts w:ascii="Calibri" w:eastAsiaTheme="minorEastAsia" w:hAnsi="Calibri" w:cs="Arial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Publisher xmlns="http://schemas.microsoft.com/sharepoint/v3">Department of Education and early Childhood Development</DEECD_Publisher>
    <TaxCatchAll xmlns="cb9114c1-daad-44dd-acad-30f4246641f2">
      <Value>101</Value>
      <Value>94</Value>
    </TaxCatchAll>
    <DEECD_Expired xmlns="http://schemas.microsoft.com/sharepoint/v3">false</DEECD_Expired>
    <pfad5814e62747ed9f131defefc62dac xmlns="d8e235ef-eb67-495b-b92c-33afb2902592">
      <Terms xmlns="http://schemas.microsoft.com/office/infopath/2007/PartnerControls"/>
    </pfad5814e62747ed9f131defefc62dac>
    <DEECD_Keywords xmlns="http://schemas.microsoft.com/sharepoint/v3" xsi:nil="true"/>
    <PublishingExpirationDate xmlns="http://schemas.microsoft.com/sharepoint/v3" xsi:nil="true"/>
    <ofbb8b9a280a423a91cf717fb81349cd xmlns="d8e235ef-eb67-495b-b92c-33afb29025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Description xmlns="http://schemas.microsoft.com/sharepoint/v3"/>
    <PublishingStartDate xmlns="http://schemas.microsoft.com/sharepoint/v3" xsi:nil="true"/>
    <b1688cb4a3a940449dc8286705012a42 xmlns="d8e235ef-eb67-495b-b92c-33afb2902592">
      <Terms xmlns="http://schemas.microsoft.com/office/infopath/2007/PartnerControls"/>
    </b1688cb4a3a940449dc8286705012a4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35CF775A2B1FB145A977F6772DFEF33A" ma:contentTypeVersion="7" ma:contentTypeDescription="WebCM Documents Content Type" ma:contentTypeScope="" ma:versionID="226f330a1c1ed8c7c209132da13087c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d8e235ef-eb67-495b-b92c-33afb2902592" targetNamespace="http://schemas.microsoft.com/office/2006/metadata/properties" ma:root="true" ma:fieldsID="11e363f2b72aca4c4add2c302943aa01" ns1:_="" ns2:_="" ns3:_="">
    <xsd:import namespace="http://schemas.microsoft.com/sharepoint/v3"/>
    <xsd:import namespace="cb9114c1-daad-44dd-acad-30f4246641f2"/>
    <xsd:import namespace="d8e235ef-eb67-495b-b92c-33afb290259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35ef-eb67-495b-b92c-33afb2902592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DAC37-C56A-40E9-86BB-99268AFC3FF6}"/>
</file>

<file path=customXml/itemProps2.xml><?xml version="1.0" encoding="utf-8"?>
<ds:datastoreItem xmlns:ds="http://schemas.openxmlformats.org/officeDocument/2006/customXml" ds:itemID="{5C21B9E5-5E33-417A-8989-34015C5FCC66}"/>
</file>

<file path=customXml/itemProps3.xml><?xml version="1.0" encoding="utf-8"?>
<ds:datastoreItem xmlns:ds="http://schemas.openxmlformats.org/officeDocument/2006/customXml" ds:itemID="{2E7879C0-127D-462D-B088-CD94540E6ABD}"/>
</file>

<file path=customXml/itemProps4.xml><?xml version="1.0" encoding="utf-8"?>
<ds:datastoreItem xmlns:ds="http://schemas.openxmlformats.org/officeDocument/2006/customXml" ds:itemID="{36B27B63-F65B-4160-9E0C-2BEB94803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P</dc:creator>
  <cp:keywords/>
  <dc:description/>
  <cp:lastModifiedBy>Jones, Emily P</cp:lastModifiedBy>
  <cp:revision>17</cp:revision>
  <cp:lastPrinted>2018-03-20T03:41:00Z</cp:lastPrinted>
  <dcterms:created xsi:type="dcterms:W3CDTF">2018-03-21T03:04:00Z</dcterms:created>
  <dcterms:modified xsi:type="dcterms:W3CDTF">2018-03-26T07:50:00Z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0x0101008840106FE30D4F50BC61A726A7CA6E380035CF775A2B1FB145A977F6772DFEF33A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