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rsidP="00967EB2">
      <w:pPr>
        <w:pStyle w:val="Header"/>
        <w:keepNext/>
        <w:spacing w:before="200"/>
        <w:jc w:val="center"/>
        <w:rPr>
          <w:b/>
          <w:sz w:val="36"/>
          <w:szCs w:val="36"/>
        </w:rPr>
      </w:pPr>
      <w:r w:rsidRPr="00FD79B2">
        <w:rPr>
          <w:b/>
          <w:sz w:val="36"/>
          <w:szCs w:val="36"/>
        </w:rPr>
        <w:t>Victorian Purchasing Guide</w:t>
      </w:r>
    </w:p>
    <w:p w:rsidR="00C40F56" w:rsidRPr="00FD79B2" w:rsidRDefault="008C0A16" w:rsidP="00967EB2">
      <w:pPr>
        <w:pStyle w:val="Header"/>
        <w:keepNext/>
        <w:jc w:val="center"/>
        <w:rPr>
          <w:b/>
          <w:sz w:val="36"/>
          <w:szCs w:val="36"/>
        </w:rPr>
      </w:pPr>
      <w:proofErr w:type="gramStart"/>
      <w:r>
        <w:rPr>
          <w:b/>
          <w:sz w:val="36"/>
          <w:szCs w:val="36"/>
        </w:rPr>
        <w:t>for</w:t>
      </w:r>
      <w:proofErr w:type="gramEnd"/>
    </w:p>
    <w:p w:rsidR="003C56F3" w:rsidRPr="008C0A16" w:rsidRDefault="003C56F3" w:rsidP="003C56F3">
      <w:pPr>
        <w:pStyle w:val="Header"/>
        <w:keepNext/>
        <w:jc w:val="center"/>
        <w:rPr>
          <w:b/>
          <w:sz w:val="36"/>
          <w:szCs w:val="36"/>
        </w:rPr>
      </w:pPr>
      <w:r>
        <w:rPr>
          <w:b/>
          <w:sz w:val="36"/>
          <w:szCs w:val="36"/>
        </w:rPr>
        <w:t>SIR07 Retail</w:t>
      </w:r>
      <w:r w:rsidR="00FD79B2" w:rsidRPr="008C0A16">
        <w:rPr>
          <w:b/>
          <w:sz w:val="36"/>
          <w:szCs w:val="36"/>
        </w:rPr>
        <w:t xml:space="preserve"> </w:t>
      </w:r>
      <w:r>
        <w:rPr>
          <w:b/>
          <w:sz w:val="36"/>
          <w:szCs w:val="36"/>
        </w:rPr>
        <w:t>Services Training Package</w:t>
      </w:r>
      <w:r w:rsidR="006C5A23">
        <w:rPr>
          <w:b/>
          <w:sz w:val="36"/>
          <w:szCs w:val="36"/>
        </w:rPr>
        <w:t xml:space="preserve"> </w:t>
      </w:r>
      <w:r w:rsidR="00C754A1" w:rsidRPr="008C0A16">
        <w:rPr>
          <w:b/>
          <w:sz w:val="36"/>
          <w:szCs w:val="36"/>
        </w:rPr>
        <w:t>V</w:t>
      </w:r>
      <w:r w:rsidR="002C41FD" w:rsidRPr="008C0A16">
        <w:rPr>
          <w:b/>
          <w:sz w:val="36"/>
          <w:szCs w:val="36"/>
        </w:rPr>
        <w:t>ersion No</w:t>
      </w:r>
      <w:r w:rsidR="00C754A1" w:rsidRPr="008C0A16">
        <w:rPr>
          <w:b/>
          <w:sz w:val="36"/>
          <w:szCs w:val="36"/>
        </w:rPr>
        <w:t xml:space="preserve"> </w:t>
      </w:r>
      <w:bookmarkStart w:id="0" w:name="Text94"/>
      <w:r>
        <w:rPr>
          <w:b/>
          <w:sz w:val="36"/>
          <w:szCs w:val="36"/>
        </w:rPr>
        <w:t>3</w:t>
      </w:r>
    </w:p>
    <w:bookmarkEnd w:id="0"/>
    <w:p w:rsidR="003E0CA4" w:rsidRDefault="003E0CA4" w:rsidP="00967EB2">
      <w:pPr>
        <w:pStyle w:val="Header"/>
        <w:keepNext/>
        <w:jc w:val="center"/>
        <w:rPr>
          <w:b/>
          <w:sz w:val="48"/>
        </w:rPr>
      </w:pPr>
    </w:p>
    <w:p w:rsidR="00BE7E09" w:rsidRDefault="00BE7E09" w:rsidP="00967EB2">
      <w:pPr>
        <w:pStyle w:val="Header"/>
        <w:keepNext/>
        <w:jc w:val="center"/>
        <w:rPr>
          <w:b/>
          <w:sz w:val="48"/>
        </w:rPr>
      </w:pPr>
    </w:p>
    <w:p w:rsidR="00BE7E09" w:rsidRPr="00C36112" w:rsidRDefault="00492151" w:rsidP="00967EB2">
      <w:pPr>
        <w:pStyle w:val="Header"/>
        <w:keepNext/>
        <w:jc w:val="center"/>
        <w:rPr>
          <w:b/>
          <w:sz w:val="36"/>
          <w:szCs w:val="36"/>
        </w:rPr>
      </w:pPr>
      <w:r>
        <w:rPr>
          <w:b/>
          <w:sz w:val="36"/>
          <w:szCs w:val="36"/>
        </w:rPr>
        <w:t>October</w:t>
      </w:r>
      <w:r w:rsidR="003C56F3">
        <w:rPr>
          <w:b/>
          <w:sz w:val="36"/>
          <w:szCs w:val="36"/>
        </w:rPr>
        <w:t xml:space="preserve"> 2012</w:t>
      </w:r>
      <w:bookmarkStart w:id="1" w:name="_GoBack"/>
      <w:bookmarkEnd w:id="1"/>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A0679C"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0" t="0" r="0" b="9525"/>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xml:space="preserve"> (Department of Education and Early Childhood Development)</w:t>
      </w:r>
      <w:r w:rsidR="003C56F3">
        <w:rPr>
          <w:rFonts w:cs="Arial"/>
          <w:color w:val="000000"/>
        </w:rPr>
        <w:t xml:space="preserve"> 2012</w:t>
      </w:r>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10"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FD2E58">
        <w:rPr>
          <w:rFonts w:cs="Arial"/>
          <w:color w:val="000000"/>
        </w:rPr>
        <w:t xml:space="preserve">the </w:t>
      </w:r>
      <w:r w:rsidR="003D16F1">
        <w:rPr>
          <w:rFonts w:cs="Arial"/>
          <w:color w:val="000000"/>
        </w:rPr>
        <w:t xml:space="preserve">Higher Education and </w:t>
      </w:r>
      <w:r w:rsidRPr="00592BB5">
        <w:rPr>
          <w:rFonts w:cs="Arial"/>
          <w:color w:val="000000"/>
        </w:rPr>
        <w:t>Skills</w:t>
      </w:r>
      <w:r w:rsidR="003D16F1">
        <w:rPr>
          <w:rFonts w:cs="Arial"/>
          <w:color w:val="000000"/>
        </w:rPr>
        <w:t xml:space="preserve">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412"/>
      </w:tblGrid>
      <w:tr w:rsidR="006C5A23" w:rsidTr="002503E7">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6C5A23" w:rsidTr="002503E7">
        <w:trPr>
          <w:jc w:val="center"/>
        </w:trPr>
        <w:tc>
          <w:tcPr>
            <w:tcW w:w="2439" w:type="dxa"/>
            <w:tcBorders>
              <w:top w:val="single" w:sz="4" w:space="0" w:color="auto"/>
              <w:left w:val="single" w:sz="4" w:space="0" w:color="auto"/>
              <w:bottom w:val="single" w:sz="4" w:space="0" w:color="auto"/>
            </w:tcBorders>
            <w:tcMar>
              <w:top w:w="57" w:type="dxa"/>
              <w:bottom w:w="57" w:type="dxa"/>
            </w:tcMar>
          </w:tcPr>
          <w:p w:rsidR="006C5A23" w:rsidRPr="00BE7E09" w:rsidRDefault="00C44040" w:rsidP="00335180">
            <w:pPr>
              <w:pStyle w:val="IGTableText"/>
              <w:rPr>
                <w:highlight w:val="lightGray"/>
              </w:rPr>
            </w:pPr>
            <w:r w:rsidRPr="00492151">
              <w:t>SIR07 v3.</w:t>
            </w:r>
            <w:r w:rsidR="006C5A23" w:rsidRPr="00492151">
              <w:t xml:space="preserve"> </w:t>
            </w:r>
          </w:p>
        </w:tc>
        <w:tc>
          <w:tcPr>
            <w:tcW w:w="1217" w:type="dxa"/>
            <w:tcBorders>
              <w:top w:val="single" w:sz="4" w:space="0" w:color="000000"/>
            </w:tcBorders>
            <w:tcMar>
              <w:top w:w="57" w:type="dxa"/>
              <w:bottom w:w="57" w:type="dxa"/>
            </w:tcMar>
          </w:tcPr>
          <w:p w:rsidR="006C5A23" w:rsidRDefault="00492151" w:rsidP="00335180">
            <w:pPr>
              <w:pStyle w:val="IGTableText"/>
              <w:rPr>
                <w:highlight w:val="yellow"/>
              </w:rPr>
            </w:pPr>
            <w:r w:rsidRPr="00492151">
              <w:t>10 October 2012</w:t>
            </w:r>
          </w:p>
        </w:tc>
        <w:tc>
          <w:tcPr>
            <w:tcW w:w="5412" w:type="dxa"/>
            <w:tcBorders>
              <w:top w:val="single" w:sz="4" w:space="0" w:color="000000"/>
            </w:tcBorders>
            <w:tcMar>
              <w:top w:w="57" w:type="dxa"/>
              <w:bottom w:w="57" w:type="dxa"/>
            </w:tcMar>
          </w:tcPr>
          <w:p w:rsidR="006C5A23" w:rsidRDefault="006F1360" w:rsidP="00335180">
            <w:pPr>
              <w:pStyle w:val="IGTableText"/>
              <w:rPr>
                <w:highlight w:val="lightGray"/>
              </w:rPr>
            </w:pPr>
            <w:r w:rsidRPr="006F1360">
              <w:rPr>
                <w:color w:val="000000"/>
                <w:lang w:val="en-AU" w:eastAsia="en-AU"/>
              </w:rPr>
              <w:t xml:space="preserve">This </w:t>
            </w:r>
            <w:r w:rsidR="006C5A23" w:rsidRPr="006F1360">
              <w:rPr>
                <w:color w:val="000000"/>
                <w:lang w:val="en-AU" w:eastAsia="en-AU"/>
              </w:rPr>
              <w:t xml:space="preserve">Victorian Purchasing Guide reflects </w:t>
            </w:r>
            <w:r w:rsidRPr="006F1360">
              <w:rPr>
                <w:color w:val="000000"/>
                <w:lang w:val="en-AU" w:eastAsia="en-AU"/>
              </w:rPr>
              <w:t xml:space="preserve">the </w:t>
            </w:r>
            <w:r w:rsidR="006C5A23" w:rsidRPr="006F1360">
              <w:rPr>
                <w:color w:val="000000"/>
                <w:lang w:val="en-AU" w:eastAsia="en-AU"/>
              </w:rPr>
              <w:t>changes made to</w:t>
            </w:r>
            <w:r w:rsidR="003C56F3">
              <w:rPr>
                <w:color w:val="000000"/>
                <w:lang w:val="en-AU" w:eastAsia="en-AU"/>
              </w:rPr>
              <w:t xml:space="preserve"> </w:t>
            </w:r>
            <w:r w:rsidR="003C56F3">
              <w:t>SIR07 Retail Services Training Package Version 3.</w:t>
            </w:r>
          </w:p>
          <w:p w:rsidR="006C5A23" w:rsidRDefault="006C5A23" w:rsidP="00335180">
            <w:pPr>
              <w:pStyle w:val="IGTableText"/>
              <w:rPr>
                <w:highlight w:val="lightGray"/>
              </w:rPr>
            </w:pPr>
          </w:p>
          <w:p w:rsidR="003C56F3" w:rsidRDefault="003C56F3" w:rsidP="003C56F3">
            <w:pPr>
              <w:pStyle w:val="IGTableText"/>
            </w:pPr>
            <w:r>
              <w:t xml:space="preserve">SIR07 v3 Retail Services Training Package reinstates the Community Pharmacy qualifications.   </w:t>
            </w:r>
          </w:p>
          <w:p w:rsidR="003C56F3" w:rsidRDefault="003C56F3" w:rsidP="003C56F3">
            <w:pPr>
              <w:pStyle w:val="IGTableText"/>
            </w:pPr>
            <w:r>
              <w:t xml:space="preserve">In February 2012, Service Skills Australia (SSA) put forward two Cases for Endorsement, one for a separate Community Pharmacy Training Package and the other, a revised SIR07 v2 Retail Services Training Package with the Community Pharmacy sector removed.   </w:t>
            </w:r>
          </w:p>
          <w:p w:rsidR="003C56F3" w:rsidRDefault="003C56F3" w:rsidP="003C56F3">
            <w:pPr>
              <w:pStyle w:val="IGTableText"/>
            </w:pPr>
            <w:r>
              <w:t>At its meeting of 23 February 2012, the National Skills Standards Council (NSSC) resolved that the Community Pharmacy sector was to remain in the Retail Services Training Package and that SSA needed to resubmit the Training Package as SIR07 v3 Retail Services Training Package for the endorsement of the NSSC.</w:t>
            </w:r>
          </w:p>
          <w:p w:rsidR="003C56F3" w:rsidRDefault="003C56F3" w:rsidP="003C56F3">
            <w:pPr>
              <w:pStyle w:val="IGTableText"/>
            </w:pPr>
          </w:p>
          <w:p w:rsidR="003C56F3" w:rsidRDefault="003C56F3" w:rsidP="003C56F3">
            <w:pPr>
              <w:pStyle w:val="IGTableText"/>
            </w:pPr>
            <w:r>
              <w:t>SIR07 v3 Retail Services Training Package includes:</w:t>
            </w:r>
          </w:p>
          <w:p w:rsidR="003C56F3" w:rsidRDefault="003C56F3" w:rsidP="003C56F3">
            <w:pPr>
              <w:pStyle w:val="IGTableText"/>
            </w:pPr>
          </w:p>
          <w:p w:rsidR="003C56F3" w:rsidRDefault="003C56F3" w:rsidP="003C56F3">
            <w:pPr>
              <w:pStyle w:val="IGTableText"/>
            </w:pPr>
            <w:r>
              <w:t>Community Pharmacy specific</w:t>
            </w:r>
          </w:p>
          <w:p w:rsidR="003C56F3" w:rsidRDefault="003C56F3" w:rsidP="003C56F3">
            <w:pPr>
              <w:pStyle w:val="IGTableText"/>
            </w:pPr>
            <w:r>
              <w:t>•</w:t>
            </w:r>
            <w:r>
              <w:tab/>
              <w:t xml:space="preserve">3 revised qualifications within the Community Pharmacy sector and </w:t>
            </w:r>
          </w:p>
          <w:p w:rsidR="003C56F3" w:rsidRDefault="003C56F3" w:rsidP="003C56F3">
            <w:pPr>
              <w:pStyle w:val="IGTableText"/>
            </w:pPr>
            <w:r>
              <w:t>•</w:t>
            </w:r>
            <w:r>
              <w:tab/>
              <w:t xml:space="preserve">43 Units of Competency of which 15 are new units.  </w:t>
            </w:r>
          </w:p>
          <w:p w:rsidR="003C56F3" w:rsidRDefault="003C56F3" w:rsidP="003C56F3">
            <w:pPr>
              <w:pStyle w:val="IGTableText"/>
            </w:pPr>
          </w:p>
          <w:p w:rsidR="003C56F3" w:rsidRDefault="003C56F3" w:rsidP="003C56F3">
            <w:pPr>
              <w:pStyle w:val="IGTableText"/>
            </w:pPr>
            <w:r>
              <w:t>Retail specific</w:t>
            </w:r>
          </w:p>
          <w:p w:rsidR="003C56F3" w:rsidRDefault="003C56F3" w:rsidP="003C56F3">
            <w:pPr>
              <w:pStyle w:val="IGTableText"/>
            </w:pPr>
            <w:r>
              <w:t>10 qualifications in retail from Version 2 of the SIR07 Retail Services Training Package (which was not published by the ISC) comprising</w:t>
            </w:r>
          </w:p>
          <w:p w:rsidR="003C56F3" w:rsidRDefault="003C56F3" w:rsidP="003C56F3">
            <w:pPr>
              <w:pStyle w:val="IGTableText"/>
            </w:pPr>
            <w:r>
              <w:t>•</w:t>
            </w:r>
            <w:r>
              <w:tab/>
              <w:t>4 new retail qualifications developed including a Vocational Graduate Certificate in Retail Leadership</w:t>
            </w:r>
          </w:p>
          <w:p w:rsidR="003C56F3" w:rsidRDefault="003C56F3" w:rsidP="003C56F3">
            <w:pPr>
              <w:pStyle w:val="IGTableText"/>
            </w:pPr>
            <w:r>
              <w:t>•</w:t>
            </w:r>
            <w:r>
              <w:tab/>
              <w:t>6 reviewed retail qualifications</w:t>
            </w:r>
          </w:p>
          <w:p w:rsidR="003C56F3" w:rsidRDefault="003C56F3" w:rsidP="003C56F3">
            <w:pPr>
              <w:pStyle w:val="IGTableText"/>
            </w:pPr>
            <w:r>
              <w:t>•</w:t>
            </w:r>
            <w:r>
              <w:tab/>
              <w:t>Removal of  the Certificates II and III in Wholesale</w:t>
            </w:r>
          </w:p>
          <w:p w:rsidR="003C56F3" w:rsidRDefault="003C56F3" w:rsidP="003C56F3">
            <w:pPr>
              <w:pStyle w:val="IGTableText"/>
            </w:pPr>
            <w:r>
              <w:t>•</w:t>
            </w:r>
            <w:r>
              <w:tab/>
              <w:t>Changes to packaging rules to increase flexibility</w:t>
            </w:r>
          </w:p>
          <w:p w:rsidR="003C56F3" w:rsidRDefault="003C56F3" w:rsidP="003C56F3">
            <w:pPr>
              <w:pStyle w:val="IGTableText"/>
            </w:pPr>
            <w:r>
              <w:t>•</w:t>
            </w:r>
            <w:r>
              <w:tab/>
              <w:t>Development of 19 new units of competency</w:t>
            </w:r>
          </w:p>
          <w:p w:rsidR="003C56F3" w:rsidRDefault="003C56F3" w:rsidP="003C56F3">
            <w:pPr>
              <w:pStyle w:val="IGTableText"/>
            </w:pPr>
            <w:r>
              <w:t>•</w:t>
            </w:r>
            <w:r>
              <w:tab/>
              <w:t>Removal of 3 retail specific units of competency</w:t>
            </w:r>
          </w:p>
          <w:p w:rsidR="006C5A23" w:rsidRPr="00B91DFD" w:rsidRDefault="003C56F3" w:rsidP="003C56F3">
            <w:pPr>
              <w:pStyle w:val="IGTableText"/>
              <w:rPr>
                <w:lang w:val="en-AU"/>
              </w:rPr>
            </w:pPr>
            <w:r>
              <w:t>•</w:t>
            </w:r>
            <w:r>
              <w:tab/>
              <w:t>Improving references to sustainability principles and skills within the revised and newly developed units of competency.</w:t>
            </w:r>
          </w:p>
        </w:tc>
      </w:tr>
      <w:tr w:rsidR="003C56F3" w:rsidTr="002503E7">
        <w:trPr>
          <w:jc w:val="center"/>
        </w:trPr>
        <w:tc>
          <w:tcPr>
            <w:tcW w:w="2439" w:type="dxa"/>
            <w:tcBorders>
              <w:left w:val="single" w:sz="4" w:space="0" w:color="auto"/>
            </w:tcBorders>
            <w:tcMar>
              <w:top w:w="57" w:type="dxa"/>
              <w:bottom w:w="57" w:type="dxa"/>
            </w:tcMar>
          </w:tcPr>
          <w:p w:rsidR="003C56F3" w:rsidRPr="00BE7E09" w:rsidRDefault="003C56F3" w:rsidP="00517BC6">
            <w:pPr>
              <w:pStyle w:val="IGTableText"/>
              <w:rPr>
                <w:highlight w:val="lightGray"/>
              </w:rPr>
            </w:pPr>
            <w:r>
              <w:t>SIR07 Retail Services Training Package Version 1.</w:t>
            </w:r>
          </w:p>
        </w:tc>
        <w:tc>
          <w:tcPr>
            <w:tcW w:w="1217" w:type="dxa"/>
            <w:tcMar>
              <w:top w:w="57" w:type="dxa"/>
              <w:bottom w:w="57" w:type="dxa"/>
            </w:tcMar>
          </w:tcPr>
          <w:p w:rsidR="003C56F3" w:rsidRPr="00B91DFD" w:rsidRDefault="003C56F3" w:rsidP="00517BC6">
            <w:pPr>
              <w:pStyle w:val="IGTableText"/>
              <w:rPr>
                <w:lang w:val="en-AU"/>
              </w:rPr>
            </w:pPr>
            <w:r>
              <w:rPr>
                <w:lang w:val="en-AU"/>
              </w:rPr>
              <w:t>8 May 2008</w:t>
            </w:r>
          </w:p>
        </w:tc>
        <w:tc>
          <w:tcPr>
            <w:tcW w:w="5412" w:type="dxa"/>
            <w:tcMar>
              <w:top w:w="57" w:type="dxa"/>
              <w:bottom w:w="57" w:type="dxa"/>
            </w:tcMar>
          </w:tcPr>
          <w:p w:rsidR="003C56F3" w:rsidRDefault="003C56F3" w:rsidP="00517BC6">
            <w:pPr>
              <w:pStyle w:val="IGTableText"/>
            </w:pPr>
            <w:r w:rsidRPr="006F1360">
              <w:rPr>
                <w:color w:val="000000"/>
                <w:lang w:val="en-AU" w:eastAsia="en-AU"/>
              </w:rPr>
              <w:t xml:space="preserve">This </w:t>
            </w:r>
            <w:r>
              <w:rPr>
                <w:color w:val="000000"/>
                <w:lang w:val="en-AU" w:eastAsia="en-AU"/>
              </w:rPr>
              <w:t xml:space="preserve">version reflects the revised SIR07 Retail Services </w:t>
            </w:r>
            <w:r>
              <w:t>Training Package Version 1 which replaces the following Training Packages:</w:t>
            </w:r>
          </w:p>
          <w:p w:rsidR="003C56F3" w:rsidRDefault="003C56F3" w:rsidP="00517BC6">
            <w:pPr>
              <w:pStyle w:val="IGTableText"/>
            </w:pPr>
            <w:r>
              <w:t>WRP02 Community Pharmacy Training Package;</w:t>
            </w:r>
          </w:p>
          <w:p w:rsidR="003C56F3" w:rsidRDefault="003C56F3" w:rsidP="00517BC6">
            <w:pPr>
              <w:pStyle w:val="IGTableText"/>
            </w:pPr>
            <w:r>
              <w:t>WRR02 Retail Training Package; and the WRW01 Wholesale Training Package.</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11"/>
          <w:footerReference w:type="first" r:id="rId12"/>
          <w:pgSz w:w="11907" w:h="16840" w:code="9"/>
          <w:pgMar w:top="1134" w:right="1134" w:bottom="1134" w:left="1134" w:header="720" w:footer="720" w:gutter="0"/>
          <w:cols w:space="720"/>
          <w:titlePg/>
        </w:sectPr>
      </w:pPr>
    </w:p>
    <w:p w:rsidR="00772686" w:rsidRPr="00772686" w:rsidRDefault="00CA4F62" w:rsidP="00772686">
      <w:pPr>
        <w:pStyle w:val="Header"/>
        <w:jc w:val="center"/>
        <w:rPr>
          <w:b/>
          <w:sz w:val="24"/>
          <w:szCs w:val="24"/>
        </w:rPr>
      </w:pPr>
      <w:bookmarkStart w:id="2" w:name="_Toc40761313"/>
      <w:r>
        <w:rPr>
          <w:b/>
          <w:sz w:val="24"/>
          <w:szCs w:val="24"/>
        </w:rPr>
        <w:lastRenderedPageBreak/>
        <w:t>SIR07 Retail Services</w:t>
      </w:r>
      <w:r w:rsidR="00772686" w:rsidRPr="00772686">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bookmarkStart w:id="3" w:name="_Toc40762301"/>
      <w:bookmarkStart w:id="4" w:name="_Toc43630495"/>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bookmarkEnd w:id="2"/>
    <w:bookmarkEnd w:id="3"/>
    <w:bookmarkEnd w:id="4"/>
    <w:p w:rsidR="00FA6784" w:rsidRDefault="00BB7E11">
      <w:pPr>
        <w:pStyle w:val="TOC1"/>
        <w:rPr>
          <w:rFonts w:ascii="Times New Roman" w:hAnsi="Times New Roman" w:cs="Times New Roman"/>
          <w:b w:val="0"/>
          <w:bCs w:val="0"/>
          <w:caps w:val="0"/>
          <w:sz w:val="24"/>
          <w:lang w:eastAsia="en-AU"/>
        </w:rPr>
      </w:pPr>
      <w:r w:rsidRPr="00BB7E11">
        <w:rPr>
          <w:b w:val="0"/>
          <w:caps w:val="0"/>
        </w:rPr>
        <w:fldChar w:fldCharType="begin"/>
      </w:r>
      <w:r w:rsidR="004A42F4">
        <w:rPr>
          <w:b w:val="0"/>
          <w:caps w:val="0"/>
        </w:rPr>
        <w:instrText xml:space="preserve"> TOC \t "Head1,1,Head2,2" </w:instrText>
      </w:r>
      <w:r w:rsidRPr="00BB7E11">
        <w:rPr>
          <w:b w:val="0"/>
          <w:caps w:val="0"/>
        </w:rPr>
        <w:fldChar w:fldCharType="separate"/>
      </w:r>
      <w:r w:rsidR="00FA6784">
        <w:t>INTRODUCTION</w:t>
      </w:r>
      <w:r w:rsidR="00FA6784">
        <w:tab/>
      </w:r>
      <w:r>
        <w:fldChar w:fldCharType="begin"/>
      </w:r>
      <w:r w:rsidR="00FA6784">
        <w:instrText xml:space="preserve"> PAGEREF _Toc331629291 \h </w:instrText>
      </w:r>
      <w:r>
        <w:fldChar w:fldCharType="separate"/>
      </w:r>
      <w:r w:rsidR="009C5741">
        <w:t>5</w:t>
      </w:r>
      <w:r>
        <w:fldChar w:fldCharType="end"/>
      </w:r>
    </w:p>
    <w:p w:rsidR="00FA6784" w:rsidRDefault="00FA6784">
      <w:pPr>
        <w:pStyle w:val="TOC2"/>
        <w:rPr>
          <w:rFonts w:ascii="Times New Roman" w:hAnsi="Times New Roman"/>
          <w:bCs w:val="0"/>
          <w:sz w:val="24"/>
          <w:szCs w:val="24"/>
          <w:lang w:eastAsia="en-AU"/>
        </w:rPr>
      </w:pPr>
      <w:r>
        <w:rPr>
          <w:lang w:eastAsia="en-AU"/>
        </w:rPr>
        <w:t>What is a Victorian Purchasing Guide?</w:t>
      </w:r>
      <w:r>
        <w:tab/>
      </w:r>
      <w:r w:rsidR="00BB7E11">
        <w:fldChar w:fldCharType="begin"/>
      </w:r>
      <w:r>
        <w:instrText xml:space="preserve"> PAGEREF _Toc331629292 \h </w:instrText>
      </w:r>
      <w:r w:rsidR="00BB7E11">
        <w:fldChar w:fldCharType="separate"/>
      </w:r>
      <w:r w:rsidR="009C5741">
        <w:t>5</w:t>
      </w:r>
      <w:r w:rsidR="00BB7E11">
        <w:fldChar w:fldCharType="end"/>
      </w:r>
    </w:p>
    <w:p w:rsidR="00FA6784" w:rsidRDefault="00FA6784">
      <w:pPr>
        <w:pStyle w:val="TOC2"/>
        <w:rPr>
          <w:rFonts w:ascii="Times New Roman" w:hAnsi="Times New Roman"/>
          <w:bCs w:val="0"/>
          <w:sz w:val="24"/>
          <w:szCs w:val="24"/>
          <w:lang w:eastAsia="en-AU"/>
        </w:rPr>
      </w:pPr>
      <w:r>
        <w:rPr>
          <w:lang w:eastAsia="en-AU"/>
        </w:rPr>
        <w:t>Registration</w:t>
      </w:r>
      <w:r>
        <w:tab/>
      </w:r>
      <w:r w:rsidR="00BB7E11">
        <w:fldChar w:fldCharType="begin"/>
      </w:r>
      <w:r>
        <w:instrText xml:space="preserve"> PAGEREF _Toc331629293 \h </w:instrText>
      </w:r>
      <w:r w:rsidR="00BB7E11">
        <w:fldChar w:fldCharType="separate"/>
      </w:r>
      <w:r w:rsidR="009C5741">
        <w:t>5</w:t>
      </w:r>
      <w:r w:rsidR="00BB7E11">
        <w:fldChar w:fldCharType="end"/>
      </w:r>
    </w:p>
    <w:p w:rsidR="00FA6784" w:rsidRDefault="00FA6784">
      <w:pPr>
        <w:pStyle w:val="TOC1"/>
        <w:rPr>
          <w:rFonts w:ascii="Times New Roman" w:hAnsi="Times New Roman" w:cs="Times New Roman"/>
          <w:b w:val="0"/>
          <w:bCs w:val="0"/>
          <w:caps w:val="0"/>
          <w:sz w:val="24"/>
          <w:lang w:eastAsia="en-AU"/>
        </w:rPr>
      </w:pPr>
      <w:r>
        <w:t>QUALIFICATIONS</w:t>
      </w:r>
      <w:r>
        <w:tab/>
      </w:r>
      <w:r w:rsidR="00BB7E11">
        <w:fldChar w:fldCharType="begin"/>
      </w:r>
      <w:r>
        <w:instrText xml:space="preserve"> PAGEREF _Toc331629294 \h </w:instrText>
      </w:r>
      <w:r w:rsidR="00BB7E11">
        <w:fldChar w:fldCharType="separate"/>
      </w:r>
      <w:r w:rsidR="009C5741">
        <w:t>6</w:t>
      </w:r>
      <w:r w:rsidR="00BB7E11">
        <w:fldChar w:fldCharType="end"/>
      </w:r>
    </w:p>
    <w:p w:rsidR="00FA6784" w:rsidRDefault="00FA6784">
      <w:pPr>
        <w:pStyle w:val="TOC1"/>
        <w:rPr>
          <w:rFonts w:ascii="Times New Roman" w:hAnsi="Times New Roman" w:cs="Times New Roman"/>
          <w:b w:val="0"/>
          <w:bCs w:val="0"/>
          <w:caps w:val="0"/>
          <w:sz w:val="24"/>
          <w:lang w:eastAsia="en-AU"/>
        </w:rPr>
      </w:pPr>
      <w:r>
        <w:t>UNITS OF COMPETENCY AND NOMINAL HOURS</w:t>
      </w:r>
      <w:r>
        <w:tab/>
      </w:r>
      <w:r w:rsidR="00BB7E11">
        <w:fldChar w:fldCharType="begin"/>
      </w:r>
      <w:r>
        <w:instrText xml:space="preserve"> PAGEREF _Toc331629295 \h </w:instrText>
      </w:r>
      <w:r w:rsidR="00BB7E11">
        <w:fldChar w:fldCharType="separate"/>
      </w:r>
      <w:r w:rsidR="009C5741">
        <w:t>7</w:t>
      </w:r>
      <w:r w:rsidR="00BB7E11">
        <w:fldChar w:fldCharType="end"/>
      </w:r>
    </w:p>
    <w:p w:rsidR="00FA6784" w:rsidRDefault="00FA6784">
      <w:pPr>
        <w:pStyle w:val="TOC1"/>
        <w:rPr>
          <w:rFonts w:ascii="Times New Roman" w:hAnsi="Times New Roman" w:cs="Times New Roman"/>
          <w:b w:val="0"/>
          <w:bCs w:val="0"/>
          <w:caps w:val="0"/>
          <w:sz w:val="24"/>
          <w:lang w:eastAsia="en-AU"/>
        </w:rPr>
      </w:pPr>
      <w:r>
        <w:t>SAMPLE TRAINING PROGRAMS</w:t>
      </w:r>
      <w:r>
        <w:tab/>
      </w:r>
      <w:r w:rsidR="00BB7E11">
        <w:fldChar w:fldCharType="begin"/>
      </w:r>
      <w:r>
        <w:instrText xml:space="preserve"> PAGEREF _Toc331629296 \h </w:instrText>
      </w:r>
      <w:r w:rsidR="00BB7E11">
        <w:fldChar w:fldCharType="separate"/>
      </w:r>
      <w:r w:rsidR="009C5741">
        <w:t>13</w:t>
      </w:r>
      <w:r w:rsidR="00BB7E11">
        <w:fldChar w:fldCharType="end"/>
      </w:r>
    </w:p>
    <w:p w:rsidR="00FA6784" w:rsidRDefault="00FA6784">
      <w:pPr>
        <w:pStyle w:val="TOC1"/>
        <w:rPr>
          <w:rFonts w:ascii="Times New Roman" w:hAnsi="Times New Roman" w:cs="Times New Roman"/>
          <w:b w:val="0"/>
          <w:bCs w:val="0"/>
          <w:caps w:val="0"/>
          <w:sz w:val="24"/>
          <w:lang w:eastAsia="en-AU"/>
        </w:rPr>
      </w:pPr>
      <w:r>
        <w:t>CONTACTS AND LINKS</w:t>
      </w:r>
      <w:r>
        <w:tab/>
      </w:r>
      <w:r w:rsidR="00BB7E11">
        <w:fldChar w:fldCharType="begin"/>
      </w:r>
      <w:r>
        <w:instrText xml:space="preserve"> PAGEREF _Toc331629297 \h </w:instrText>
      </w:r>
      <w:r w:rsidR="00BB7E11">
        <w:fldChar w:fldCharType="separate"/>
      </w:r>
      <w:r w:rsidR="009C5741">
        <w:t>28</w:t>
      </w:r>
      <w:r w:rsidR="00BB7E11">
        <w:fldChar w:fldCharType="end"/>
      </w:r>
    </w:p>
    <w:p w:rsidR="00FA6784" w:rsidRDefault="00FA6784">
      <w:pPr>
        <w:pStyle w:val="TOC1"/>
        <w:rPr>
          <w:rFonts w:ascii="Times New Roman" w:hAnsi="Times New Roman" w:cs="Times New Roman"/>
          <w:b w:val="0"/>
          <w:bCs w:val="0"/>
          <w:caps w:val="0"/>
          <w:sz w:val="24"/>
          <w:lang w:eastAsia="en-AU"/>
        </w:rPr>
      </w:pPr>
      <w:r>
        <w:t>GLOSSARY</w:t>
      </w:r>
      <w:r>
        <w:tab/>
      </w:r>
      <w:r w:rsidR="00BB7E11">
        <w:fldChar w:fldCharType="begin"/>
      </w:r>
      <w:r>
        <w:instrText xml:space="preserve"> PAGEREF _Toc331629298 \h </w:instrText>
      </w:r>
      <w:r w:rsidR="00BB7E11">
        <w:fldChar w:fldCharType="separate"/>
      </w:r>
      <w:r w:rsidR="009C5741">
        <w:t>30</w:t>
      </w:r>
      <w:r w:rsidR="00BB7E11">
        <w:fldChar w:fldCharType="end"/>
      </w:r>
    </w:p>
    <w:p w:rsidR="003E0CA4" w:rsidRPr="008C0A16" w:rsidRDefault="00BB7E11"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5" w:name="_Toc305493858"/>
      <w:bookmarkStart w:id="6" w:name="_Toc331629291"/>
      <w:bookmarkStart w:id="7" w:name="_Toc113954500"/>
      <w:bookmarkStart w:id="8" w:name="_Toc113946080"/>
      <w:r>
        <w:lastRenderedPageBreak/>
        <w:t>INTRODUCTION</w:t>
      </w:r>
      <w:bookmarkEnd w:id="5"/>
      <w:bookmarkEnd w:id="6"/>
    </w:p>
    <w:bookmarkEnd w:id="7"/>
    <w:bookmarkEnd w:id="8"/>
    <w:p w:rsidR="003E0CA4" w:rsidRPr="0030462C" w:rsidRDefault="003E0CA4">
      <w:pPr>
        <w:pStyle w:val="BodyTextIndent"/>
        <w:ind w:left="0"/>
        <w:rPr>
          <w:szCs w:val="22"/>
        </w:rPr>
      </w:pPr>
    </w:p>
    <w:p w:rsidR="00861B00" w:rsidRPr="00772686" w:rsidRDefault="00861B00" w:rsidP="004A42F4">
      <w:pPr>
        <w:pStyle w:val="Head2"/>
        <w:rPr>
          <w:lang w:eastAsia="en-AU"/>
        </w:rPr>
      </w:pPr>
      <w:bookmarkStart w:id="9" w:name="_Toc331629292"/>
      <w:r w:rsidRPr="00772686">
        <w:rPr>
          <w:lang w:eastAsia="en-AU"/>
        </w:rPr>
        <w:t>What is a Victorian Purchasing Guide?</w:t>
      </w:r>
      <w:bookmarkEnd w:id="9"/>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10" w:name="_Toc331629293"/>
      <w:r w:rsidRPr="00772686">
        <w:rPr>
          <w:lang w:eastAsia="en-AU"/>
        </w:rPr>
        <w:t>Registration</w:t>
      </w:r>
      <w:bookmarkEnd w:id="10"/>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even" r:id="rId13"/>
          <w:headerReference w:type="default" r:id="rId14"/>
          <w:headerReference w:type="first" r:id="rId15"/>
          <w:pgSz w:w="11907" w:h="16840" w:code="9"/>
          <w:pgMar w:top="1134" w:right="1134" w:bottom="1134" w:left="1134" w:header="720" w:footer="720" w:gutter="0"/>
          <w:cols w:space="720"/>
        </w:sectPr>
      </w:pPr>
    </w:p>
    <w:p w:rsidR="00772686" w:rsidRDefault="00772686" w:rsidP="004A42F4">
      <w:pPr>
        <w:pStyle w:val="Head1"/>
      </w:pPr>
      <w:bookmarkStart w:id="11" w:name="_Toc331629294"/>
      <w:bookmarkStart w:id="12" w:name="_Toc160603684"/>
      <w:r>
        <w:lastRenderedPageBreak/>
        <w:t>QUALIFICATIONS</w:t>
      </w:r>
      <w:bookmarkEnd w:id="11"/>
    </w:p>
    <w:p w:rsidR="00772686" w:rsidRPr="0030462C" w:rsidRDefault="00772686" w:rsidP="007726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765"/>
        <w:gridCol w:w="1980"/>
        <w:gridCol w:w="1647"/>
      </w:tblGrid>
      <w:tr w:rsidR="004C7838" w:rsidRPr="00517BC6" w:rsidTr="00517BC6">
        <w:trPr>
          <w:trHeight w:val="369"/>
        </w:trPr>
        <w:tc>
          <w:tcPr>
            <w:tcW w:w="2463" w:type="dxa"/>
            <w:vMerge w:val="restart"/>
            <w:tcBorders>
              <w:top w:val="single" w:sz="4" w:space="0" w:color="FFFFFF"/>
              <w:left w:val="single" w:sz="4" w:space="0" w:color="FFFFFF"/>
              <w:right w:val="single" w:sz="6" w:space="0" w:color="FFFFFF"/>
            </w:tcBorders>
            <w:shd w:val="clear" w:color="auto" w:fill="000000"/>
            <w:vAlign w:val="center"/>
          </w:tcPr>
          <w:p w:rsidR="004C7838" w:rsidRPr="00517BC6" w:rsidRDefault="004C7838" w:rsidP="004C7838">
            <w:pPr>
              <w:rPr>
                <w:b/>
                <w:color w:val="FFFFFF"/>
                <w:highlight w:val="black"/>
              </w:rPr>
            </w:pPr>
            <w:r w:rsidRPr="00517BC6">
              <w:rPr>
                <w:b/>
                <w:color w:val="FFFFFF"/>
                <w:highlight w:val="black"/>
              </w:rPr>
              <w:t>Code</w:t>
            </w:r>
          </w:p>
        </w:tc>
        <w:tc>
          <w:tcPr>
            <w:tcW w:w="3765" w:type="dxa"/>
            <w:vMerge w:val="restart"/>
            <w:tcBorders>
              <w:top w:val="single" w:sz="4" w:space="0" w:color="FFFFFF"/>
              <w:left w:val="single" w:sz="6" w:space="0" w:color="FFFFFF"/>
              <w:right w:val="single" w:sz="4" w:space="0" w:color="FFFFFF"/>
            </w:tcBorders>
            <w:shd w:val="clear" w:color="auto" w:fill="000000"/>
            <w:vAlign w:val="center"/>
          </w:tcPr>
          <w:p w:rsidR="004C7838" w:rsidRPr="00517BC6" w:rsidRDefault="004C7838" w:rsidP="004C7838">
            <w:pPr>
              <w:rPr>
                <w:b/>
                <w:color w:val="FFFFFF"/>
                <w:highlight w:val="black"/>
              </w:rPr>
            </w:pPr>
            <w:r w:rsidRPr="00517BC6">
              <w:rPr>
                <w:b/>
                <w:color w:val="FFFFFF"/>
                <w:highlight w:val="black"/>
              </w:rPr>
              <w:t>Title</w:t>
            </w:r>
          </w:p>
        </w:tc>
        <w:tc>
          <w:tcPr>
            <w:tcW w:w="3627" w:type="dxa"/>
            <w:gridSpan w:val="2"/>
            <w:tcBorders>
              <w:top w:val="single" w:sz="4" w:space="0" w:color="FFFFFF"/>
              <w:left w:val="single" w:sz="4" w:space="0" w:color="FFFFFF"/>
              <w:bottom w:val="single" w:sz="6" w:space="0" w:color="FFFFFF"/>
              <w:right w:val="single" w:sz="4" w:space="0" w:color="FFFFFF"/>
            </w:tcBorders>
            <w:shd w:val="clear" w:color="auto" w:fill="000000"/>
            <w:vAlign w:val="center"/>
          </w:tcPr>
          <w:p w:rsidR="004C7838" w:rsidRPr="00517BC6" w:rsidRDefault="004C7838" w:rsidP="004C7838">
            <w:pPr>
              <w:rPr>
                <w:b/>
                <w:color w:val="FFFFFF"/>
                <w:highlight w:val="black"/>
              </w:rPr>
            </w:pPr>
            <w:smartTag w:uri="urn:schemas-microsoft-com:office:smarttags" w:element="place">
              <w:smartTag w:uri="urn:schemas-microsoft-com:office:smarttags" w:element="PlaceName">
                <w:r w:rsidRPr="00517BC6">
                  <w:rPr>
                    <w:b/>
                    <w:color w:val="FFFFFF"/>
                    <w:highlight w:val="black"/>
                  </w:rPr>
                  <w:t>Qualification</w:t>
                </w:r>
              </w:smartTag>
              <w:r w:rsidRPr="00517BC6">
                <w:rPr>
                  <w:b/>
                  <w:color w:val="FFFFFF"/>
                  <w:highlight w:val="black"/>
                </w:rPr>
                <w:t xml:space="preserve"> </w:t>
              </w:r>
              <w:smartTag w:uri="urn:schemas-microsoft-com:office:smarttags" w:element="PlaceName">
                <w:r w:rsidRPr="00517BC6">
                  <w:rPr>
                    <w:b/>
                    <w:color w:val="FFFFFF"/>
                    <w:highlight w:val="black"/>
                  </w:rPr>
                  <w:t>Nominal</w:t>
                </w:r>
              </w:smartTag>
              <w:r w:rsidRPr="00517BC6">
                <w:rPr>
                  <w:b/>
                  <w:color w:val="FFFFFF"/>
                  <w:highlight w:val="black"/>
                </w:rPr>
                <w:t xml:space="preserve"> </w:t>
              </w:r>
              <w:smartTag w:uri="urn:schemas-microsoft-com:office:smarttags" w:element="PlaceName">
                <w:r w:rsidRPr="00517BC6">
                  <w:rPr>
                    <w:b/>
                    <w:color w:val="FFFFFF"/>
                    <w:highlight w:val="black"/>
                  </w:rPr>
                  <w:t>Hour</w:t>
                </w:r>
              </w:smartTag>
              <w:r w:rsidRPr="00517BC6">
                <w:rPr>
                  <w:b/>
                  <w:color w:val="FFFFFF"/>
                  <w:highlight w:val="black"/>
                </w:rPr>
                <w:t xml:space="preserve"> </w:t>
              </w:r>
              <w:smartTag w:uri="urn:schemas-microsoft-com:office:smarttags" w:element="PlaceType">
                <w:r w:rsidRPr="00517BC6">
                  <w:rPr>
                    <w:b/>
                    <w:color w:val="FFFFFF"/>
                    <w:highlight w:val="black"/>
                  </w:rPr>
                  <w:t>Range</w:t>
                </w:r>
              </w:smartTag>
            </w:smartTag>
          </w:p>
        </w:tc>
      </w:tr>
      <w:tr w:rsidR="004C7838" w:rsidRPr="00517BC6" w:rsidTr="00517BC6">
        <w:trPr>
          <w:trHeight w:val="305"/>
        </w:trPr>
        <w:tc>
          <w:tcPr>
            <w:tcW w:w="2463" w:type="dxa"/>
            <w:vMerge/>
            <w:tcBorders>
              <w:left w:val="single" w:sz="4" w:space="0" w:color="FFFFFF"/>
              <w:right w:val="single" w:sz="6" w:space="0" w:color="FFFFFF"/>
            </w:tcBorders>
            <w:vAlign w:val="center"/>
          </w:tcPr>
          <w:p w:rsidR="004C7838" w:rsidRPr="00517BC6" w:rsidRDefault="004C7838" w:rsidP="004C7838">
            <w:pPr>
              <w:rPr>
                <w:b/>
                <w:sz w:val="24"/>
                <w:szCs w:val="24"/>
              </w:rPr>
            </w:pPr>
          </w:p>
        </w:tc>
        <w:tc>
          <w:tcPr>
            <w:tcW w:w="3765" w:type="dxa"/>
            <w:vMerge/>
            <w:tcBorders>
              <w:left w:val="single" w:sz="6" w:space="0" w:color="FFFFFF"/>
              <w:right w:val="single" w:sz="4" w:space="0" w:color="FFFFFF"/>
            </w:tcBorders>
            <w:vAlign w:val="center"/>
          </w:tcPr>
          <w:p w:rsidR="004C7838" w:rsidRPr="00517BC6" w:rsidRDefault="004C7838" w:rsidP="004C7838">
            <w:pPr>
              <w:rPr>
                <w:b/>
                <w:sz w:val="24"/>
                <w:szCs w:val="24"/>
              </w:rPr>
            </w:pPr>
          </w:p>
        </w:tc>
        <w:tc>
          <w:tcPr>
            <w:tcW w:w="1980" w:type="dxa"/>
            <w:tcBorders>
              <w:top w:val="single" w:sz="6" w:space="0" w:color="FFFFFF"/>
              <w:left w:val="single" w:sz="4" w:space="0" w:color="FFFFFF"/>
              <w:bottom w:val="single" w:sz="4" w:space="0" w:color="FFFFFF"/>
              <w:right w:val="single" w:sz="6" w:space="0" w:color="FFFFFF"/>
            </w:tcBorders>
            <w:shd w:val="clear" w:color="auto" w:fill="000000"/>
            <w:vAlign w:val="center"/>
          </w:tcPr>
          <w:p w:rsidR="004C7838" w:rsidRPr="00517BC6" w:rsidRDefault="004C7838" w:rsidP="00517BC6">
            <w:pPr>
              <w:jc w:val="center"/>
              <w:rPr>
                <w:b/>
                <w:color w:val="FFFFFF"/>
              </w:rPr>
            </w:pPr>
            <w:r w:rsidRPr="00517BC6">
              <w:rPr>
                <w:b/>
                <w:color w:val="FFFFFF"/>
              </w:rPr>
              <w:t>Minimum</w:t>
            </w:r>
          </w:p>
        </w:tc>
        <w:tc>
          <w:tcPr>
            <w:tcW w:w="1647" w:type="dxa"/>
            <w:tcBorders>
              <w:top w:val="single" w:sz="6" w:space="0" w:color="FFFFFF"/>
              <w:left w:val="single" w:sz="6" w:space="0" w:color="FFFFFF"/>
              <w:bottom w:val="single" w:sz="4" w:space="0" w:color="FFFFFF"/>
              <w:right w:val="single" w:sz="4" w:space="0" w:color="FFFFFF"/>
            </w:tcBorders>
            <w:shd w:val="clear" w:color="auto" w:fill="000000"/>
            <w:vAlign w:val="center"/>
          </w:tcPr>
          <w:p w:rsidR="004C7838" w:rsidRPr="00517BC6" w:rsidRDefault="004C7838" w:rsidP="00517BC6">
            <w:pPr>
              <w:jc w:val="center"/>
              <w:rPr>
                <w:b/>
                <w:color w:val="FFFFFF"/>
              </w:rPr>
            </w:pPr>
            <w:r w:rsidRPr="00517BC6">
              <w:rPr>
                <w:b/>
                <w:color w:val="FFFFFF"/>
              </w:rPr>
              <w:t>Maximum</w:t>
            </w: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SIR10112</w:t>
            </w:r>
          </w:p>
        </w:tc>
        <w:tc>
          <w:tcPr>
            <w:tcW w:w="3765" w:type="dxa"/>
            <w:vAlign w:val="center"/>
          </w:tcPr>
          <w:p w:rsidR="00CA4F62" w:rsidRPr="00562CF2" w:rsidRDefault="00CA4F62">
            <w:pPr>
              <w:rPr>
                <w:rFonts w:cs="Arial"/>
                <w:sz w:val="24"/>
                <w:szCs w:val="24"/>
              </w:rPr>
            </w:pPr>
            <w:r w:rsidRPr="00562CF2">
              <w:rPr>
                <w:rFonts w:cs="Arial"/>
                <w:sz w:val="24"/>
                <w:szCs w:val="24"/>
              </w:rPr>
              <w:t>Certificate I in Retail Services</w:t>
            </w:r>
          </w:p>
        </w:tc>
        <w:tc>
          <w:tcPr>
            <w:tcW w:w="1980" w:type="dxa"/>
            <w:tcBorders>
              <w:top w:val="single" w:sz="4" w:space="0" w:color="FFFFFF"/>
            </w:tcBorders>
          </w:tcPr>
          <w:p w:rsidR="00CA4F62" w:rsidRPr="00562CF2" w:rsidRDefault="00CA4F62" w:rsidP="00772686">
            <w:pPr>
              <w:rPr>
                <w:rFonts w:cs="Arial"/>
                <w:sz w:val="24"/>
                <w:szCs w:val="24"/>
              </w:rPr>
            </w:pPr>
            <w:r w:rsidRPr="00562CF2">
              <w:rPr>
                <w:rFonts w:cs="Arial"/>
                <w:sz w:val="24"/>
                <w:szCs w:val="24"/>
              </w:rPr>
              <w:t>145</w:t>
            </w:r>
          </w:p>
        </w:tc>
        <w:tc>
          <w:tcPr>
            <w:tcW w:w="1647" w:type="dxa"/>
            <w:tcBorders>
              <w:top w:val="single" w:sz="4" w:space="0" w:color="FFFFFF"/>
            </w:tcBorders>
          </w:tcPr>
          <w:p w:rsidR="00CA4F62" w:rsidRDefault="00CA4F62" w:rsidP="00772686">
            <w:pPr>
              <w:rPr>
                <w:rFonts w:cs="Arial"/>
                <w:sz w:val="24"/>
                <w:szCs w:val="24"/>
              </w:rPr>
            </w:pPr>
          </w:p>
          <w:p w:rsidR="00562CF2" w:rsidRPr="00562CF2" w:rsidRDefault="00562CF2" w:rsidP="00772686">
            <w:pPr>
              <w:rPr>
                <w:rFonts w:cs="Arial"/>
                <w:sz w:val="24"/>
                <w:szCs w:val="24"/>
              </w:rPr>
            </w:pP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SIR20112</w:t>
            </w:r>
          </w:p>
        </w:tc>
        <w:tc>
          <w:tcPr>
            <w:tcW w:w="3765" w:type="dxa"/>
            <w:vAlign w:val="center"/>
          </w:tcPr>
          <w:p w:rsidR="00CA4F62" w:rsidRPr="00562CF2" w:rsidRDefault="00CA4F62">
            <w:pPr>
              <w:rPr>
                <w:rFonts w:cs="Arial"/>
                <w:sz w:val="24"/>
                <w:szCs w:val="24"/>
              </w:rPr>
            </w:pPr>
            <w:r w:rsidRPr="00562CF2">
              <w:rPr>
                <w:rFonts w:cs="Arial"/>
                <w:sz w:val="24"/>
                <w:szCs w:val="24"/>
              </w:rPr>
              <w:t>Certificate II in Community Pharmacy</w:t>
            </w:r>
          </w:p>
        </w:tc>
        <w:tc>
          <w:tcPr>
            <w:tcW w:w="1980" w:type="dxa"/>
          </w:tcPr>
          <w:p w:rsidR="00CA4F62" w:rsidRPr="00562CF2" w:rsidRDefault="000F42E2" w:rsidP="00407D31">
            <w:pPr>
              <w:rPr>
                <w:rFonts w:cs="Arial"/>
                <w:sz w:val="24"/>
                <w:szCs w:val="24"/>
              </w:rPr>
            </w:pPr>
            <w:r>
              <w:rPr>
                <w:rFonts w:cs="Arial"/>
                <w:sz w:val="24"/>
                <w:szCs w:val="24"/>
              </w:rPr>
              <w:t>315</w:t>
            </w:r>
          </w:p>
        </w:tc>
        <w:tc>
          <w:tcPr>
            <w:tcW w:w="1647" w:type="dxa"/>
          </w:tcPr>
          <w:p w:rsidR="00CA4F62" w:rsidRPr="00562CF2" w:rsidRDefault="000F42E2" w:rsidP="00407D31">
            <w:pPr>
              <w:rPr>
                <w:rFonts w:cs="Arial"/>
                <w:sz w:val="24"/>
                <w:szCs w:val="24"/>
              </w:rPr>
            </w:pPr>
            <w:r>
              <w:rPr>
                <w:rFonts w:cs="Arial"/>
                <w:sz w:val="24"/>
                <w:szCs w:val="24"/>
              </w:rPr>
              <w:t>395</w:t>
            </w: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 xml:space="preserve">SIR20212 </w:t>
            </w:r>
          </w:p>
        </w:tc>
        <w:tc>
          <w:tcPr>
            <w:tcW w:w="3765" w:type="dxa"/>
            <w:vAlign w:val="center"/>
          </w:tcPr>
          <w:p w:rsidR="00CA4F62" w:rsidRPr="00562CF2" w:rsidRDefault="00CA4F62">
            <w:pPr>
              <w:rPr>
                <w:rFonts w:cs="Arial"/>
                <w:sz w:val="24"/>
                <w:szCs w:val="24"/>
              </w:rPr>
            </w:pPr>
            <w:r w:rsidRPr="00562CF2">
              <w:rPr>
                <w:rFonts w:cs="Arial"/>
                <w:sz w:val="24"/>
                <w:szCs w:val="24"/>
              </w:rPr>
              <w:t>Certificate II in Retail Services</w:t>
            </w:r>
          </w:p>
        </w:tc>
        <w:tc>
          <w:tcPr>
            <w:tcW w:w="1980" w:type="dxa"/>
          </w:tcPr>
          <w:p w:rsidR="00CA4F62" w:rsidRPr="00562CF2" w:rsidRDefault="00CA4F62" w:rsidP="00407D31">
            <w:pPr>
              <w:rPr>
                <w:rFonts w:cs="Arial"/>
                <w:sz w:val="24"/>
                <w:szCs w:val="24"/>
              </w:rPr>
            </w:pPr>
            <w:r w:rsidRPr="00562CF2">
              <w:rPr>
                <w:rFonts w:cs="Arial"/>
                <w:sz w:val="24"/>
                <w:szCs w:val="24"/>
              </w:rPr>
              <w:t>340</w:t>
            </w:r>
          </w:p>
        </w:tc>
        <w:tc>
          <w:tcPr>
            <w:tcW w:w="1647" w:type="dxa"/>
          </w:tcPr>
          <w:p w:rsidR="00CA4F62" w:rsidRDefault="00CA4F62" w:rsidP="00407D31">
            <w:pPr>
              <w:rPr>
                <w:rFonts w:cs="Arial"/>
                <w:sz w:val="24"/>
                <w:szCs w:val="24"/>
              </w:rPr>
            </w:pPr>
            <w:r w:rsidRPr="00562CF2">
              <w:rPr>
                <w:rFonts w:cs="Arial"/>
                <w:sz w:val="24"/>
                <w:szCs w:val="24"/>
              </w:rPr>
              <w:t>420</w:t>
            </w:r>
          </w:p>
          <w:p w:rsidR="00562CF2" w:rsidRPr="00562CF2" w:rsidRDefault="00562CF2" w:rsidP="00407D31">
            <w:pPr>
              <w:rPr>
                <w:rFonts w:cs="Arial"/>
                <w:sz w:val="24"/>
                <w:szCs w:val="24"/>
              </w:rPr>
            </w:pP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SIR20312</w:t>
            </w:r>
          </w:p>
        </w:tc>
        <w:tc>
          <w:tcPr>
            <w:tcW w:w="3765" w:type="dxa"/>
            <w:vAlign w:val="center"/>
          </w:tcPr>
          <w:p w:rsidR="00CA4F62" w:rsidRPr="00562CF2" w:rsidRDefault="00CA4F62">
            <w:pPr>
              <w:rPr>
                <w:rFonts w:cs="Arial"/>
                <w:sz w:val="24"/>
                <w:szCs w:val="24"/>
              </w:rPr>
            </w:pPr>
            <w:r w:rsidRPr="00562CF2">
              <w:rPr>
                <w:rFonts w:cs="Arial"/>
                <w:sz w:val="24"/>
                <w:szCs w:val="24"/>
              </w:rPr>
              <w:t>Certificate II in Retail Fast Food</w:t>
            </w:r>
          </w:p>
        </w:tc>
        <w:tc>
          <w:tcPr>
            <w:tcW w:w="1980" w:type="dxa"/>
          </w:tcPr>
          <w:p w:rsidR="00CA4F62" w:rsidRPr="00562CF2" w:rsidRDefault="00CA4F62" w:rsidP="005665F6">
            <w:pPr>
              <w:rPr>
                <w:rFonts w:cs="Arial"/>
                <w:sz w:val="24"/>
                <w:szCs w:val="24"/>
              </w:rPr>
            </w:pPr>
            <w:r w:rsidRPr="00562CF2">
              <w:rPr>
                <w:rFonts w:cs="Arial"/>
                <w:sz w:val="24"/>
                <w:szCs w:val="24"/>
              </w:rPr>
              <w:t>364</w:t>
            </w:r>
          </w:p>
        </w:tc>
        <w:tc>
          <w:tcPr>
            <w:tcW w:w="1647" w:type="dxa"/>
          </w:tcPr>
          <w:p w:rsidR="00CA4F62" w:rsidRDefault="00CA4F62" w:rsidP="005665F6">
            <w:pPr>
              <w:rPr>
                <w:rFonts w:cs="Arial"/>
                <w:sz w:val="24"/>
                <w:szCs w:val="24"/>
              </w:rPr>
            </w:pPr>
            <w:r w:rsidRPr="00562CF2">
              <w:rPr>
                <w:rFonts w:cs="Arial"/>
                <w:sz w:val="24"/>
                <w:szCs w:val="24"/>
              </w:rPr>
              <w:t>424</w:t>
            </w:r>
          </w:p>
          <w:p w:rsidR="00562CF2" w:rsidRPr="00562CF2" w:rsidRDefault="00562CF2" w:rsidP="005665F6">
            <w:pPr>
              <w:rPr>
                <w:rFonts w:cs="Arial"/>
                <w:sz w:val="24"/>
                <w:szCs w:val="24"/>
              </w:rPr>
            </w:pP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SIR30112</w:t>
            </w:r>
          </w:p>
        </w:tc>
        <w:tc>
          <w:tcPr>
            <w:tcW w:w="3765" w:type="dxa"/>
            <w:vAlign w:val="center"/>
          </w:tcPr>
          <w:p w:rsidR="00CA4F62" w:rsidRPr="00562CF2" w:rsidRDefault="00CA4F62">
            <w:pPr>
              <w:rPr>
                <w:rFonts w:cs="Arial"/>
                <w:sz w:val="24"/>
                <w:szCs w:val="24"/>
              </w:rPr>
            </w:pPr>
            <w:r w:rsidRPr="00562CF2">
              <w:rPr>
                <w:rFonts w:cs="Arial"/>
                <w:sz w:val="24"/>
                <w:szCs w:val="24"/>
              </w:rPr>
              <w:t>Certificate III in Community Pharmacy</w:t>
            </w:r>
          </w:p>
        </w:tc>
        <w:tc>
          <w:tcPr>
            <w:tcW w:w="1980" w:type="dxa"/>
          </w:tcPr>
          <w:p w:rsidR="00CA4F62" w:rsidRPr="00562CF2" w:rsidRDefault="000F42E2" w:rsidP="005665F6">
            <w:pPr>
              <w:rPr>
                <w:rFonts w:cs="Arial"/>
                <w:sz w:val="24"/>
                <w:szCs w:val="24"/>
              </w:rPr>
            </w:pPr>
            <w:r>
              <w:rPr>
                <w:rFonts w:cs="Arial"/>
                <w:sz w:val="24"/>
                <w:szCs w:val="24"/>
              </w:rPr>
              <w:t>449</w:t>
            </w:r>
          </w:p>
        </w:tc>
        <w:tc>
          <w:tcPr>
            <w:tcW w:w="1647" w:type="dxa"/>
          </w:tcPr>
          <w:p w:rsidR="00CA4F62" w:rsidRPr="00562CF2" w:rsidRDefault="000F42E2" w:rsidP="005665F6">
            <w:pPr>
              <w:rPr>
                <w:rFonts w:cs="Arial"/>
                <w:sz w:val="24"/>
                <w:szCs w:val="24"/>
              </w:rPr>
            </w:pPr>
            <w:r>
              <w:rPr>
                <w:rFonts w:cs="Arial"/>
                <w:sz w:val="24"/>
                <w:szCs w:val="24"/>
              </w:rPr>
              <w:t>539</w:t>
            </w: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SIR30212</w:t>
            </w:r>
          </w:p>
        </w:tc>
        <w:tc>
          <w:tcPr>
            <w:tcW w:w="3765" w:type="dxa"/>
            <w:vAlign w:val="center"/>
          </w:tcPr>
          <w:p w:rsidR="00CA4F62" w:rsidRPr="00562CF2" w:rsidRDefault="00CA4F62">
            <w:pPr>
              <w:rPr>
                <w:rFonts w:cs="Arial"/>
                <w:sz w:val="24"/>
                <w:szCs w:val="24"/>
              </w:rPr>
            </w:pPr>
            <w:r w:rsidRPr="00562CF2">
              <w:rPr>
                <w:rFonts w:cs="Arial"/>
                <w:sz w:val="24"/>
                <w:szCs w:val="24"/>
              </w:rPr>
              <w:t>Certificate III in Retail Operations</w:t>
            </w:r>
          </w:p>
        </w:tc>
        <w:tc>
          <w:tcPr>
            <w:tcW w:w="1980" w:type="dxa"/>
          </w:tcPr>
          <w:p w:rsidR="00CA4F62" w:rsidRPr="00562CF2" w:rsidRDefault="00CA4F62" w:rsidP="005665F6">
            <w:pPr>
              <w:rPr>
                <w:rFonts w:cs="Arial"/>
                <w:sz w:val="24"/>
                <w:szCs w:val="24"/>
              </w:rPr>
            </w:pPr>
            <w:r w:rsidRPr="00562CF2">
              <w:rPr>
                <w:rFonts w:cs="Arial"/>
                <w:sz w:val="24"/>
                <w:szCs w:val="24"/>
              </w:rPr>
              <w:t>325</w:t>
            </w:r>
          </w:p>
        </w:tc>
        <w:tc>
          <w:tcPr>
            <w:tcW w:w="1647" w:type="dxa"/>
          </w:tcPr>
          <w:p w:rsidR="00CA4F62" w:rsidRDefault="00CA4F62" w:rsidP="005665F6">
            <w:pPr>
              <w:rPr>
                <w:rFonts w:cs="Arial"/>
                <w:sz w:val="24"/>
                <w:szCs w:val="24"/>
              </w:rPr>
            </w:pPr>
            <w:r w:rsidRPr="00562CF2">
              <w:rPr>
                <w:rFonts w:cs="Arial"/>
                <w:sz w:val="24"/>
                <w:szCs w:val="24"/>
              </w:rPr>
              <w:t>455</w:t>
            </w:r>
          </w:p>
          <w:p w:rsidR="00562CF2" w:rsidRPr="00562CF2" w:rsidRDefault="00562CF2" w:rsidP="005665F6">
            <w:pPr>
              <w:rPr>
                <w:rFonts w:cs="Arial"/>
                <w:sz w:val="24"/>
                <w:szCs w:val="24"/>
              </w:rPr>
            </w:pP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SIR30312</w:t>
            </w:r>
          </w:p>
        </w:tc>
        <w:tc>
          <w:tcPr>
            <w:tcW w:w="3765" w:type="dxa"/>
            <w:vAlign w:val="center"/>
          </w:tcPr>
          <w:p w:rsidR="00CA4F62" w:rsidRPr="00562CF2" w:rsidRDefault="00CA4F62">
            <w:pPr>
              <w:rPr>
                <w:rFonts w:cs="Arial"/>
                <w:sz w:val="24"/>
                <w:szCs w:val="24"/>
              </w:rPr>
            </w:pPr>
            <w:r w:rsidRPr="00562CF2">
              <w:rPr>
                <w:rFonts w:cs="Arial"/>
                <w:sz w:val="24"/>
                <w:szCs w:val="24"/>
              </w:rPr>
              <w:t>Certificate III in Retail Supervision</w:t>
            </w:r>
          </w:p>
        </w:tc>
        <w:tc>
          <w:tcPr>
            <w:tcW w:w="1980" w:type="dxa"/>
          </w:tcPr>
          <w:p w:rsidR="00CA4F62" w:rsidRPr="00562CF2" w:rsidRDefault="00CA4F62" w:rsidP="005665F6">
            <w:pPr>
              <w:rPr>
                <w:rFonts w:cs="Arial"/>
                <w:sz w:val="24"/>
                <w:szCs w:val="24"/>
              </w:rPr>
            </w:pPr>
            <w:r w:rsidRPr="00562CF2">
              <w:rPr>
                <w:rFonts w:cs="Arial"/>
                <w:sz w:val="24"/>
                <w:szCs w:val="24"/>
              </w:rPr>
              <w:t>315</w:t>
            </w:r>
          </w:p>
        </w:tc>
        <w:tc>
          <w:tcPr>
            <w:tcW w:w="1647" w:type="dxa"/>
          </w:tcPr>
          <w:p w:rsidR="00CA4F62" w:rsidRPr="00562CF2" w:rsidRDefault="00CA4F62" w:rsidP="005665F6">
            <w:pPr>
              <w:rPr>
                <w:rFonts w:cs="Arial"/>
                <w:sz w:val="24"/>
                <w:szCs w:val="24"/>
              </w:rPr>
            </w:pPr>
            <w:r w:rsidRPr="00562CF2">
              <w:rPr>
                <w:rFonts w:cs="Arial"/>
                <w:sz w:val="24"/>
                <w:szCs w:val="24"/>
              </w:rPr>
              <w:t>415</w:t>
            </w: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SIR30412</w:t>
            </w:r>
          </w:p>
        </w:tc>
        <w:tc>
          <w:tcPr>
            <w:tcW w:w="3765" w:type="dxa"/>
            <w:vAlign w:val="center"/>
          </w:tcPr>
          <w:p w:rsidR="00CA4F62" w:rsidRPr="00562CF2" w:rsidRDefault="00CA4F62">
            <w:pPr>
              <w:rPr>
                <w:rFonts w:cs="Arial"/>
                <w:sz w:val="24"/>
                <w:szCs w:val="24"/>
              </w:rPr>
            </w:pPr>
            <w:r w:rsidRPr="00562CF2">
              <w:rPr>
                <w:rFonts w:cs="Arial"/>
                <w:sz w:val="24"/>
                <w:szCs w:val="24"/>
              </w:rPr>
              <w:t>Certificate III in Business to Business Sales</w:t>
            </w:r>
          </w:p>
        </w:tc>
        <w:tc>
          <w:tcPr>
            <w:tcW w:w="1980" w:type="dxa"/>
          </w:tcPr>
          <w:p w:rsidR="00CA4F62" w:rsidRPr="00562CF2" w:rsidRDefault="00CA4F62" w:rsidP="005665F6">
            <w:pPr>
              <w:rPr>
                <w:rFonts w:cs="Arial"/>
                <w:sz w:val="24"/>
                <w:szCs w:val="24"/>
              </w:rPr>
            </w:pPr>
            <w:r w:rsidRPr="00562CF2">
              <w:rPr>
                <w:rFonts w:cs="Arial"/>
                <w:sz w:val="24"/>
                <w:szCs w:val="24"/>
              </w:rPr>
              <w:t>280</w:t>
            </w:r>
          </w:p>
        </w:tc>
        <w:tc>
          <w:tcPr>
            <w:tcW w:w="1647" w:type="dxa"/>
          </w:tcPr>
          <w:p w:rsidR="00CA4F62" w:rsidRPr="00562CF2" w:rsidRDefault="00CA4F62" w:rsidP="005665F6">
            <w:pPr>
              <w:rPr>
                <w:rFonts w:cs="Arial"/>
                <w:sz w:val="24"/>
                <w:szCs w:val="24"/>
              </w:rPr>
            </w:pPr>
            <w:r w:rsidRPr="00562CF2">
              <w:rPr>
                <w:rFonts w:cs="Arial"/>
                <w:sz w:val="24"/>
                <w:szCs w:val="24"/>
              </w:rPr>
              <w:t>375</w:t>
            </w: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SIR40112</w:t>
            </w:r>
          </w:p>
        </w:tc>
        <w:tc>
          <w:tcPr>
            <w:tcW w:w="3765" w:type="dxa"/>
            <w:vAlign w:val="center"/>
          </w:tcPr>
          <w:p w:rsidR="00CA4F62" w:rsidRPr="00562CF2" w:rsidRDefault="00CA4F62">
            <w:pPr>
              <w:rPr>
                <w:rFonts w:cs="Arial"/>
                <w:sz w:val="24"/>
                <w:szCs w:val="24"/>
              </w:rPr>
            </w:pPr>
            <w:r w:rsidRPr="00562CF2">
              <w:rPr>
                <w:rFonts w:cs="Arial"/>
                <w:sz w:val="24"/>
                <w:szCs w:val="24"/>
              </w:rPr>
              <w:t>Certificate IV in Community Pharmacy</w:t>
            </w:r>
          </w:p>
        </w:tc>
        <w:tc>
          <w:tcPr>
            <w:tcW w:w="1980" w:type="dxa"/>
          </w:tcPr>
          <w:p w:rsidR="00CA4F62" w:rsidRPr="00562CF2" w:rsidRDefault="00CA4F62" w:rsidP="005665F6">
            <w:pPr>
              <w:rPr>
                <w:rFonts w:cs="Arial"/>
                <w:sz w:val="24"/>
                <w:szCs w:val="24"/>
              </w:rPr>
            </w:pPr>
            <w:r w:rsidRPr="00562CF2">
              <w:rPr>
                <w:rFonts w:cs="Arial"/>
                <w:sz w:val="24"/>
                <w:szCs w:val="24"/>
              </w:rPr>
              <w:t>320</w:t>
            </w:r>
          </w:p>
        </w:tc>
        <w:tc>
          <w:tcPr>
            <w:tcW w:w="1647" w:type="dxa"/>
          </w:tcPr>
          <w:p w:rsidR="00CA4F62" w:rsidRPr="00562CF2" w:rsidRDefault="00CA4F62" w:rsidP="005665F6">
            <w:pPr>
              <w:rPr>
                <w:rFonts w:cs="Arial"/>
                <w:sz w:val="24"/>
                <w:szCs w:val="24"/>
              </w:rPr>
            </w:pPr>
            <w:r w:rsidRPr="00562CF2">
              <w:rPr>
                <w:rFonts w:cs="Arial"/>
                <w:sz w:val="24"/>
                <w:szCs w:val="24"/>
              </w:rPr>
              <w:t>545</w:t>
            </w: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 xml:space="preserve">SIR40212 </w:t>
            </w:r>
          </w:p>
        </w:tc>
        <w:tc>
          <w:tcPr>
            <w:tcW w:w="3765" w:type="dxa"/>
            <w:vAlign w:val="center"/>
          </w:tcPr>
          <w:p w:rsidR="00CA4F62" w:rsidRPr="00562CF2" w:rsidRDefault="00CA4F62">
            <w:pPr>
              <w:rPr>
                <w:rFonts w:cs="Arial"/>
                <w:sz w:val="24"/>
                <w:szCs w:val="24"/>
              </w:rPr>
            </w:pPr>
            <w:r w:rsidRPr="00562CF2">
              <w:rPr>
                <w:rFonts w:cs="Arial"/>
                <w:sz w:val="24"/>
                <w:szCs w:val="24"/>
              </w:rPr>
              <w:t>Certificate IV in Retail Management</w:t>
            </w:r>
          </w:p>
        </w:tc>
        <w:tc>
          <w:tcPr>
            <w:tcW w:w="1980" w:type="dxa"/>
          </w:tcPr>
          <w:p w:rsidR="00CA4F62" w:rsidRPr="00562CF2" w:rsidRDefault="00CA4F62" w:rsidP="005665F6">
            <w:pPr>
              <w:rPr>
                <w:rFonts w:cs="Arial"/>
                <w:sz w:val="24"/>
                <w:szCs w:val="24"/>
              </w:rPr>
            </w:pPr>
            <w:r w:rsidRPr="00562CF2">
              <w:rPr>
                <w:rFonts w:cs="Arial"/>
                <w:sz w:val="24"/>
                <w:szCs w:val="24"/>
              </w:rPr>
              <w:t>295</w:t>
            </w:r>
          </w:p>
        </w:tc>
        <w:tc>
          <w:tcPr>
            <w:tcW w:w="1647" w:type="dxa"/>
          </w:tcPr>
          <w:p w:rsidR="00CA4F62" w:rsidRPr="00562CF2" w:rsidRDefault="00CA4F62" w:rsidP="005665F6">
            <w:pPr>
              <w:rPr>
                <w:rFonts w:cs="Arial"/>
                <w:sz w:val="24"/>
                <w:szCs w:val="24"/>
              </w:rPr>
            </w:pPr>
            <w:r w:rsidRPr="00562CF2">
              <w:rPr>
                <w:rFonts w:cs="Arial"/>
                <w:sz w:val="24"/>
                <w:szCs w:val="24"/>
              </w:rPr>
              <w:t>535</w:t>
            </w: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 xml:space="preserve">SIR50112 </w:t>
            </w:r>
          </w:p>
        </w:tc>
        <w:tc>
          <w:tcPr>
            <w:tcW w:w="3765" w:type="dxa"/>
            <w:vAlign w:val="center"/>
          </w:tcPr>
          <w:p w:rsidR="00CA4F62" w:rsidRPr="00562CF2" w:rsidRDefault="00CA4F62">
            <w:pPr>
              <w:rPr>
                <w:rFonts w:cs="Arial"/>
                <w:sz w:val="24"/>
                <w:szCs w:val="24"/>
              </w:rPr>
            </w:pPr>
            <w:r w:rsidRPr="00562CF2">
              <w:rPr>
                <w:rFonts w:cs="Arial"/>
                <w:sz w:val="24"/>
                <w:szCs w:val="24"/>
              </w:rPr>
              <w:t>Diploma of Retail Management</w:t>
            </w:r>
          </w:p>
        </w:tc>
        <w:tc>
          <w:tcPr>
            <w:tcW w:w="1980" w:type="dxa"/>
          </w:tcPr>
          <w:p w:rsidR="00CA4F62" w:rsidRPr="00562CF2" w:rsidRDefault="00CA4F62" w:rsidP="005665F6">
            <w:pPr>
              <w:rPr>
                <w:rFonts w:cs="Arial"/>
                <w:sz w:val="24"/>
                <w:szCs w:val="24"/>
              </w:rPr>
            </w:pPr>
            <w:r w:rsidRPr="00562CF2">
              <w:rPr>
                <w:rFonts w:cs="Arial"/>
                <w:sz w:val="24"/>
                <w:szCs w:val="24"/>
              </w:rPr>
              <w:t>320</w:t>
            </w:r>
          </w:p>
        </w:tc>
        <w:tc>
          <w:tcPr>
            <w:tcW w:w="1647" w:type="dxa"/>
          </w:tcPr>
          <w:p w:rsidR="00CA4F62" w:rsidRDefault="00CA4F62" w:rsidP="005665F6">
            <w:pPr>
              <w:rPr>
                <w:rFonts w:cs="Arial"/>
                <w:sz w:val="24"/>
                <w:szCs w:val="24"/>
              </w:rPr>
            </w:pPr>
            <w:r w:rsidRPr="00562CF2">
              <w:rPr>
                <w:rFonts w:cs="Arial"/>
                <w:sz w:val="24"/>
                <w:szCs w:val="24"/>
              </w:rPr>
              <w:t>765</w:t>
            </w:r>
          </w:p>
          <w:p w:rsidR="00562CF2" w:rsidRPr="00562CF2" w:rsidRDefault="00562CF2" w:rsidP="005665F6">
            <w:pPr>
              <w:rPr>
                <w:rFonts w:cs="Arial"/>
                <w:sz w:val="24"/>
                <w:szCs w:val="24"/>
              </w:rPr>
            </w:pP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SIR50212</w:t>
            </w:r>
          </w:p>
        </w:tc>
        <w:tc>
          <w:tcPr>
            <w:tcW w:w="3765" w:type="dxa"/>
            <w:vAlign w:val="center"/>
          </w:tcPr>
          <w:p w:rsidR="00CA4F62" w:rsidRPr="00562CF2" w:rsidRDefault="00CA4F62">
            <w:pPr>
              <w:rPr>
                <w:rFonts w:cs="Arial"/>
                <w:sz w:val="24"/>
                <w:szCs w:val="24"/>
              </w:rPr>
            </w:pPr>
            <w:r w:rsidRPr="00562CF2">
              <w:rPr>
                <w:rFonts w:cs="Arial"/>
                <w:sz w:val="24"/>
                <w:szCs w:val="24"/>
              </w:rPr>
              <w:t>Diploma of Visual Merchandising</w:t>
            </w:r>
          </w:p>
        </w:tc>
        <w:tc>
          <w:tcPr>
            <w:tcW w:w="1980" w:type="dxa"/>
          </w:tcPr>
          <w:p w:rsidR="00CA4F62" w:rsidRPr="00562CF2" w:rsidRDefault="00CA4F62" w:rsidP="005665F6">
            <w:pPr>
              <w:rPr>
                <w:rFonts w:cs="Arial"/>
                <w:sz w:val="24"/>
                <w:szCs w:val="24"/>
              </w:rPr>
            </w:pPr>
            <w:r w:rsidRPr="00562CF2">
              <w:rPr>
                <w:rFonts w:cs="Arial"/>
                <w:sz w:val="24"/>
                <w:szCs w:val="24"/>
              </w:rPr>
              <w:t>997</w:t>
            </w:r>
          </w:p>
        </w:tc>
        <w:tc>
          <w:tcPr>
            <w:tcW w:w="1647" w:type="dxa"/>
          </w:tcPr>
          <w:p w:rsidR="00CA4F62" w:rsidRDefault="00CA4F62" w:rsidP="005665F6">
            <w:pPr>
              <w:rPr>
                <w:rFonts w:cs="Arial"/>
                <w:sz w:val="24"/>
                <w:szCs w:val="24"/>
              </w:rPr>
            </w:pPr>
            <w:r w:rsidRPr="00562CF2">
              <w:rPr>
                <w:rFonts w:cs="Arial"/>
                <w:sz w:val="24"/>
                <w:szCs w:val="24"/>
              </w:rPr>
              <w:t>1295</w:t>
            </w:r>
          </w:p>
          <w:p w:rsidR="00562CF2" w:rsidRPr="00562CF2" w:rsidRDefault="00562CF2" w:rsidP="005665F6">
            <w:pPr>
              <w:rPr>
                <w:rFonts w:cs="Arial"/>
                <w:sz w:val="24"/>
                <w:szCs w:val="24"/>
              </w:rPr>
            </w:pPr>
          </w:p>
        </w:tc>
      </w:tr>
      <w:tr w:rsidR="00CA4F62" w:rsidRPr="00517BC6" w:rsidTr="00517BC6">
        <w:tc>
          <w:tcPr>
            <w:tcW w:w="2463" w:type="dxa"/>
            <w:vAlign w:val="center"/>
          </w:tcPr>
          <w:p w:rsidR="00CA4F62" w:rsidRPr="00562CF2" w:rsidRDefault="00CA4F62">
            <w:pPr>
              <w:rPr>
                <w:rFonts w:cs="Arial"/>
                <w:sz w:val="24"/>
                <w:szCs w:val="24"/>
              </w:rPr>
            </w:pPr>
            <w:r w:rsidRPr="00562CF2">
              <w:rPr>
                <w:rFonts w:cs="Arial"/>
                <w:sz w:val="24"/>
                <w:szCs w:val="24"/>
              </w:rPr>
              <w:t>SIR80112</w:t>
            </w:r>
          </w:p>
        </w:tc>
        <w:tc>
          <w:tcPr>
            <w:tcW w:w="3765" w:type="dxa"/>
            <w:vAlign w:val="center"/>
          </w:tcPr>
          <w:p w:rsidR="00CA4F62" w:rsidRPr="00562CF2" w:rsidRDefault="00CA4F62">
            <w:pPr>
              <w:rPr>
                <w:rFonts w:cs="Arial"/>
                <w:sz w:val="24"/>
                <w:szCs w:val="24"/>
              </w:rPr>
            </w:pPr>
            <w:r w:rsidRPr="00562CF2">
              <w:rPr>
                <w:rFonts w:cs="Arial"/>
                <w:sz w:val="24"/>
                <w:szCs w:val="24"/>
              </w:rPr>
              <w:t>Vocational Graduate Certificate in Retail Leadership</w:t>
            </w:r>
          </w:p>
        </w:tc>
        <w:tc>
          <w:tcPr>
            <w:tcW w:w="1980" w:type="dxa"/>
          </w:tcPr>
          <w:p w:rsidR="00CA4F62" w:rsidRPr="00562CF2" w:rsidRDefault="00CA4F62" w:rsidP="005665F6">
            <w:pPr>
              <w:rPr>
                <w:rFonts w:cs="Arial"/>
                <w:sz w:val="24"/>
                <w:szCs w:val="24"/>
              </w:rPr>
            </w:pPr>
            <w:r w:rsidRPr="00562CF2">
              <w:rPr>
                <w:rFonts w:cs="Arial"/>
                <w:sz w:val="24"/>
                <w:szCs w:val="24"/>
              </w:rPr>
              <w:t>250</w:t>
            </w:r>
          </w:p>
        </w:tc>
        <w:tc>
          <w:tcPr>
            <w:tcW w:w="1647" w:type="dxa"/>
          </w:tcPr>
          <w:p w:rsidR="00CA4F62" w:rsidRPr="00562CF2" w:rsidRDefault="00CA4F62" w:rsidP="005665F6">
            <w:pPr>
              <w:rPr>
                <w:rFonts w:cs="Arial"/>
                <w:sz w:val="24"/>
                <w:szCs w:val="24"/>
              </w:rPr>
            </w:pPr>
            <w:r w:rsidRPr="00562CF2">
              <w:rPr>
                <w:rFonts w:cs="Arial"/>
                <w:sz w:val="24"/>
                <w:szCs w:val="24"/>
              </w:rPr>
              <w:t>310</w:t>
            </w:r>
          </w:p>
        </w:tc>
      </w:tr>
    </w:tbl>
    <w:p w:rsidR="004C7838" w:rsidRPr="004C7838" w:rsidRDefault="004C7838" w:rsidP="00772686"/>
    <w:p w:rsidR="004C7838" w:rsidRPr="004C7838" w:rsidRDefault="004C7838" w:rsidP="00772686"/>
    <w:p w:rsidR="004C7838" w:rsidRPr="004C7838" w:rsidRDefault="004C7838" w:rsidP="00772686"/>
    <w:bookmarkEnd w:id="12"/>
    <w:p w:rsidR="002503E7" w:rsidRDefault="002503E7" w:rsidP="00772686">
      <w:pPr>
        <w:pStyle w:val="NormalBullet"/>
        <w:numPr>
          <w:ilvl w:val="0"/>
          <w:numId w:val="0"/>
        </w:numPr>
      </w:pPr>
    </w:p>
    <w:p w:rsidR="008C0A16" w:rsidRDefault="008C0A16" w:rsidP="00B360CA">
      <w:pPr>
        <w:pStyle w:val="Head1"/>
        <w:sectPr w:rsidR="008C0A16" w:rsidSect="004C7838">
          <w:pgSz w:w="11907" w:h="16840" w:code="9"/>
          <w:pgMar w:top="1134" w:right="1107" w:bottom="1134" w:left="1134" w:header="720" w:footer="720" w:gutter="0"/>
          <w:cols w:space="720"/>
        </w:sectPr>
      </w:pPr>
      <w:bookmarkStart w:id="13" w:name="_Toc113954507"/>
      <w:bookmarkStart w:id="14" w:name="_Toc113946090"/>
      <w:bookmarkStart w:id="15" w:name="_Toc143412335"/>
      <w:bookmarkStart w:id="16" w:name="_Toc289941049"/>
    </w:p>
    <w:p w:rsidR="00772686" w:rsidRDefault="00772686" w:rsidP="004A42F4">
      <w:pPr>
        <w:pStyle w:val="Head1"/>
      </w:pPr>
      <w:bookmarkStart w:id="17" w:name="_Toc331629295"/>
      <w:bookmarkStart w:id="18" w:name="_Toc113954510"/>
      <w:bookmarkStart w:id="19" w:name="_Toc113946093"/>
      <w:bookmarkEnd w:id="13"/>
      <w:bookmarkEnd w:id="14"/>
      <w:bookmarkEnd w:id="15"/>
      <w:bookmarkEnd w:id="16"/>
      <w:r>
        <w:lastRenderedPageBreak/>
        <w:t>UNITS OF COMPETENCY AND NOMINAL HOURS</w:t>
      </w:r>
      <w:bookmarkEnd w:id="17"/>
    </w:p>
    <w:p w:rsidR="00772686" w:rsidRPr="0030462C" w:rsidRDefault="00772686" w:rsidP="00772686">
      <w:pPr>
        <w:rPr>
          <w:sz w:val="22"/>
          <w:szCs w:val="22"/>
        </w:rPr>
      </w:pPr>
    </w:p>
    <w:bookmarkEnd w:id="18"/>
    <w:bookmarkEnd w:id="19"/>
    <w:p w:rsidR="003E0CA4" w:rsidRDefault="003E0CA4">
      <w:r>
        <w:t xml:space="preserve">RTOs are advised that there is a mapping </w:t>
      </w:r>
      <w:r w:rsidR="004C7838">
        <w:t>table inside each</w:t>
      </w:r>
      <w:r>
        <w:t xml:space="preserve"> Training Package that describes the relationship between new units and superseded or replaced units from the previous version of </w:t>
      </w:r>
      <w:r w:rsidR="00562CF2">
        <w:rPr>
          <w:b/>
        </w:rPr>
        <w:t>SIR07</w:t>
      </w:r>
      <w:r w:rsidR="00CA4F62" w:rsidRPr="00CA4F62">
        <w:rPr>
          <w:b/>
        </w:rPr>
        <w:t xml:space="preserve"> </w:t>
      </w:r>
      <w:r w:rsidR="00CA4F62">
        <w:rPr>
          <w:b/>
        </w:rPr>
        <w:t>Retail Services</w:t>
      </w:r>
      <w:r w:rsidR="00294718">
        <w:rPr>
          <w:b/>
        </w:rPr>
        <w:t xml:space="preserve">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00562CF2">
        <w:rPr>
          <w:b/>
        </w:rPr>
        <w:t>SIR07</w:t>
      </w:r>
      <w:r w:rsidR="00CA4F62" w:rsidRPr="00CA4F62">
        <w:rPr>
          <w:b/>
        </w:rPr>
        <w:t xml:space="preserve"> R</w:t>
      </w:r>
      <w:r w:rsidR="00CA4F62">
        <w:rPr>
          <w:b/>
        </w:rPr>
        <w:t xml:space="preserve">etail Services </w:t>
      </w:r>
      <w:r>
        <w:rPr>
          <w:b/>
        </w:rPr>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640"/>
        <w:gridCol w:w="1460"/>
      </w:tblGrid>
      <w:tr w:rsidR="003E0CA4" w:rsidTr="00CA4F62">
        <w:trPr>
          <w:tblHeader/>
        </w:trPr>
        <w:tc>
          <w:tcPr>
            <w:tcW w:w="1843" w:type="dxa"/>
            <w:tcBorders>
              <w:right w:val="single" w:sz="4" w:space="0" w:color="FFFFFF"/>
            </w:tcBorders>
            <w:shd w:val="clear" w:color="auto" w:fill="000000"/>
            <w:tcMar>
              <w:top w:w="57" w:type="dxa"/>
              <w:bottom w:w="57" w:type="dxa"/>
            </w:tcMar>
            <w:vAlign w:val="center"/>
          </w:tcPr>
          <w:p w:rsidR="003E0CA4" w:rsidRDefault="003E0CA4" w:rsidP="004C7838">
            <w:pPr>
              <w:pStyle w:val="IGTableTitle"/>
            </w:pPr>
            <w:r>
              <w:t>Unit Code</w:t>
            </w:r>
          </w:p>
        </w:tc>
        <w:tc>
          <w:tcPr>
            <w:tcW w:w="6640" w:type="dxa"/>
            <w:tcBorders>
              <w:left w:val="single" w:sz="4" w:space="0" w:color="FFFFFF"/>
              <w:right w:val="single" w:sz="4" w:space="0" w:color="FFFFFF"/>
            </w:tcBorders>
            <w:shd w:val="clear" w:color="auto" w:fill="000000"/>
            <w:tcMar>
              <w:top w:w="57" w:type="dxa"/>
              <w:bottom w:w="57" w:type="dxa"/>
            </w:tcMar>
            <w:vAlign w:val="center"/>
          </w:tcPr>
          <w:p w:rsidR="003E0CA4" w:rsidRDefault="003E0CA4" w:rsidP="004C7838">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rsidR="003E0CA4" w:rsidRDefault="003E0CA4" w:rsidP="004C7838">
            <w:pPr>
              <w:pStyle w:val="IGTableTitle"/>
              <w:jc w:val="center"/>
            </w:pPr>
            <w:r>
              <w:t>Nominal Hours</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 xml:space="preserve">SIRCCPM501 </w:t>
            </w:r>
          </w:p>
        </w:tc>
        <w:tc>
          <w:tcPr>
            <w:tcW w:w="6640" w:type="dxa"/>
            <w:tcBorders>
              <w:top w:val="single" w:sz="4" w:space="0" w:color="auto"/>
            </w:tcBorders>
            <w:tcMar>
              <w:top w:w="57" w:type="dxa"/>
              <w:bottom w:w="57" w:type="dxa"/>
            </w:tcMar>
            <w:vAlign w:val="center"/>
          </w:tcPr>
          <w:p w:rsidR="00B51D6B" w:rsidRDefault="00B51D6B" w:rsidP="00B51D6B">
            <w:r>
              <w:t>Lead and develop pharmacy teams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35</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 xml:space="preserve">SIRCCPM502 </w:t>
            </w:r>
          </w:p>
        </w:tc>
        <w:tc>
          <w:tcPr>
            <w:tcW w:w="6640" w:type="dxa"/>
            <w:tcBorders>
              <w:top w:val="single" w:sz="4" w:space="0" w:color="auto"/>
            </w:tcBorders>
            <w:tcMar>
              <w:top w:w="57" w:type="dxa"/>
              <w:bottom w:w="57" w:type="dxa"/>
            </w:tcMar>
            <w:vAlign w:val="center"/>
          </w:tcPr>
          <w:p w:rsidR="00B51D6B" w:rsidRDefault="00B51D6B" w:rsidP="00B51D6B">
            <w:r>
              <w:t>Manage pharmacy sales and service delivery</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35</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 xml:space="preserve">SIRCCPM503 </w:t>
            </w:r>
          </w:p>
        </w:tc>
        <w:tc>
          <w:tcPr>
            <w:tcW w:w="6640" w:type="dxa"/>
            <w:tcBorders>
              <w:top w:val="single" w:sz="4" w:space="0" w:color="auto"/>
            </w:tcBorders>
            <w:tcMar>
              <w:top w:w="57" w:type="dxa"/>
              <w:bottom w:w="57" w:type="dxa"/>
            </w:tcMar>
            <w:vAlign w:val="center"/>
          </w:tcPr>
          <w:p w:rsidR="00B51D6B" w:rsidRDefault="00B51D6B" w:rsidP="00B51D6B">
            <w:r>
              <w:t>Manage pharmacy premises and equipment</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30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 xml:space="preserve">SIRCCPM504 </w:t>
            </w:r>
          </w:p>
        </w:tc>
        <w:tc>
          <w:tcPr>
            <w:tcW w:w="6640" w:type="dxa"/>
            <w:tcBorders>
              <w:top w:val="single" w:sz="4" w:space="0" w:color="auto"/>
            </w:tcBorders>
            <w:tcMar>
              <w:top w:w="57" w:type="dxa"/>
              <w:bottom w:w="57" w:type="dxa"/>
            </w:tcMar>
            <w:vAlign w:val="center"/>
          </w:tcPr>
          <w:p w:rsidR="00B51D6B" w:rsidRDefault="00B51D6B" w:rsidP="00B51D6B">
            <w:r>
              <w:t>Investigate new front of pharmacy products and services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40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 xml:space="preserve">SIRCDIS301 </w:t>
            </w:r>
          </w:p>
        </w:tc>
        <w:tc>
          <w:tcPr>
            <w:tcW w:w="6640" w:type="dxa"/>
            <w:tcBorders>
              <w:top w:val="single" w:sz="4" w:space="0" w:color="auto"/>
            </w:tcBorders>
            <w:tcMar>
              <w:top w:w="57" w:type="dxa"/>
              <w:bottom w:w="57" w:type="dxa"/>
            </w:tcMar>
          </w:tcPr>
          <w:p w:rsidR="00B51D6B" w:rsidRDefault="00B51D6B" w:rsidP="00B51D6B">
            <w:r>
              <w:t>Accept prescriptions and return dispensed medicines to customers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10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 xml:space="preserve">SIRCDIS302 </w:t>
            </w:r>
          </w:p>
        </w:tc>
        <w:tc>
          <w:tcPr>
            <w:tcW w:w="6640" w:type="dxa"/>
            <w:tcBorders>
              <w:top w:val="single" w:sz="4" w:space="0" w:color="auto"/>
            </w:tcBorders>
            <w:tcMar>
              <w:top w:w="57" w:type="dxa"/>
              <w:bottom w:w="57" w:type="dxa"/>
            </w:tcMar>
          </w:tcPr>
          <w:p w:rsidR="00B51D6B" w:rsidRDefault="00B51D6B" w:rsidP="00B51D6B">
            <w:r>
              <w:t>Deliver medicines to customers outside the pharmacy</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8</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SIRCDIS303</w:t>
            </w:r>
          </w:p>
        </w:tc>
        <w:tc>
          <w:tcPr>
            <w:tcW w:w="6640" w:type="dxa"/>
            <w:tcBorders>
              <w:top w:val="single" w:sz="4" w:space="0" w:color="auto"/>
            </w:tcBorders>
            <w:tcMar>
              <w:top w:w="57" w:type="dxa"/>
              <w:bottom w:w="57" w:type="dxa"/>
            </w:tcMar>
            <w:vAlign w:val="center"/>
          </w:tcPr>
          <w:p w:rsidR="00B51D6B" w:rsidRDefault="00B51D6B" w:rsidP="00B51D6B">
            <w:r>
              <w:t>Assist in dispensing prescriptions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45</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 xml:space="preserve">SIRCDIS404 </w:t>
            </w:r>
          </w:p>
        </w:tc>
        <w:tc>
          <w:tcPr>
            <w:tcW w:w="6640" w:type="dxa"/>
            <w:tcBorders>
              <w:top w:val="single" w:sz="4" w:space="0" w:color="auto"/>
            </w:tcBorders>
            <w:tcMar>
              <w:top w:w="57" w:type="dxa"/>
              <w:bottom w:w="57" w:type="dxa"/>
            </w:tcMar>
          </w:tcPr>
          <w:p w:rsidR="00B51D6B" w:rsidRDefault="00B51D6B" w:rsidP="00B51D6B">
            <w:r>
              <w:t>Assist in dispensary stock control</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 xml:space="preserve">SIRCDIS405 </w:t>
            </w:r>
          </w:p>
        </w:tc>
        <w:tc>
          <w:tcPr>
            <w:tcW w:w="6640" w:type="dxa"/>
            <w:tcBorders>
              <w:top w:val="single" w:sz="4" w:space="0" w:color="auto"/>
            </w:tcBorders>
            <w:tcMar>
              <w:top w:w="57" w:type="dxa"/>
              <w:bottom w:w="57" w:type="dxa"/>
            </w:tcMar>
          </w:tcPr>
          <w:p w:rsidR="00B51D6B" w:rsidRDefault="00B51D6B" w:rsidP="00B51D6B">
            <w:r>
              <w:t>Assist in dispensary administration</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SIRCDIS406</w:t>
            </w:r>
          </w:p>
        </w:tc>
        <w:tc>
          <w:tcPr>
            <w:tcW w:w="6640" w:type="dxa"/>
            <w:tcBorders>
              <w:top w:val="single" w:sz="4" w:space="0" w:color="auto"/>
            </w:tcBorders>
            <w:tcMar>
              <w:top w:w="57" w:type="dxa"/>
              <w:bottom w:w="57" w:type="dxa"/>
            </w:tcMar>
          </w:tcPr>
          <w:p w:rsidR="00B51D6B" w:rsidRDefault="00B51D6B" w:rsidP="00B51D6B">
            <w:r>
              <w:t>Assist in preparing dose administration aids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25</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 xml:space="preserve">SIRCDIS407 </w:t>
            </w:r>
          </w:p>
        </w:tc>
        <w:tc>
          <w:tcPr>
            <w:tcW w:w="6640" w:type="dxa"/>
            <w:tcBorders>
              <w:top w:val="single" w:sz="4" w:space="0" w:color="auto"/>
            </w:tcBorders>
            <w:tcMar>
              <w:top w:w="57" w:type="dxa"/>
              <w:bottom w:w="57" w:type="dxa"/>
            </w:tcMar>
          </w:tcPr>
          <w:p w:rsidR="00B51D6B" w:rsidRDefault="00B51D6B" w:rsidP="00B51D6B">
            <w:r>
              <w:t>Assist in preparing extemporaneous prescriptions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60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 xml:space="preserve">SIRCDIS408 </w:t>
            </w:r>
          </w:p>
        </w:tc>
        <w:tc>
          <w:tcPr>
            <w:tcW w:w="6640" w:type="dxa"/>
            <w:tcBorders>
              <w:top w:val="single" w:sz="4" w:space="0" w:color="auto"/>
            </w:tcBorders>
            <w:tcMar>
              <w:top w:w="57" w:type="dxa"/>
              <w:bottom w:w="57" w:type="dxa"/>
            </w:tcMar>
          </w:tcPr>
          <w:p w:rsidR="00B51D6B" w:rsidRDefault="00B51D6B" w:rsidP="00B51D6B">
            <w:r>
              <w:t>Coordinate service to patients in residential care settings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25</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 xml:space="preserve">SIRCHCS201 </w:t>
            </w:r>
          </w:p>
        </w:tc>
        <w:tc>
          <w:tcPr>
            <w:tcW w:w="6640" w:type="dxa"/>
            <w:tcBorders>
              <w:top w:val="single" w:sz="4" w:space="0" w:color="auto"/>
            </w:tcBorders>
            <w:tcMar>
              <w:top w:w="57" w:type="dxa"/>
              <w:bottom w:w="57" w:type="dxa"/>
            </w:tcMar>
          </w:tcPr>
          <w:p w:rsidR="00B51D6B" w:rsidRDefault="00B51D6B" w:rsidP="00B51D6B">
            <w:r>
              <w:t>Support the supply of Pharmacy Medicines and Pharmacist Only Medicines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15</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 xml:space="preserve">SIRCHCS302 </w:t>
            </w:r>
          </w:p>
        </w:tc>
        <w:tc>
          <w:tcPr>
            <w:tcW w:w="6640" w:type="dxa"/>
            <w:tcBorders>
              <w:top w:val="single" w:sz="4" w:space="0" w:color="auto"/>
            </w:tcBorders>
            <w:tcMar>
              <w:top w:w="57" w:type="dxa"/>
              <w:bottom w:w="57" w:type="dxa"/>
            </w:tcMar>
          </w:tcPr>
          <w:p w:rsidR="00B51D6B" w:rsidRDefault="00B51D6B" w:rsidP="00B51D6B">
            <w:r>
              <w:t>Assist in managing Pharmacy Medicines and Pharmacist Only Medicines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 xml:space="preserve">SIRCHCS303 </w:t>
            </w:r>
          </w:p>
        </w:tc>
        <w:tc>
          <w:tcPr>
            <w:tcW w:w="6640" w:type="dxa"/>
            <w:tcBorders>
              <w:top w:val="single" w:sz="4" w:space="0" w:color="auto"/>
            </w:tcBorders>
            <w:tcMar>
              <w:top w:w="57" w:type="dxa"/>
              <w:bottom w:w="57" w:type="dxa"/>
            </w:tcMar>
            <w:vAlign w:val="center"/>
          </w:tcPr>
          <w:p w:rsidR="00B51D6B" w:rsidRDefault="00B51D6B" w:rsidP="00B51D6B">
            <w:r>
              <w:t xml:space="preserve">Advise on asthma management </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SIRCHCS304</w:t>
            </w:r>
          </w:p>
        </w:tc>
        <w:tc>
          <w:tcPr>
            <w:tcW w:w="6640" w:type="dxa"/>
            <w:tcBorders>
              <w:top w:val="single" w:sz="4" w:space="0" w:color="auto"/>
            </w:tcBorders>
            <w:tcMar>
              <w:top w:w="57" w:type="dxa"/>
              <w:bottom w:w="57" w:type="dxa"/>
            </w:tcMar>
            <w:vAlign w:val="center"/>
          </w:tcPr>
          <w:p w:rsidR="00B51D6B" w:rsidRDefault="00B51D6B" w:rsidP="00B51D6B">
            <w:r>
              <w:t>Advise on smoking cessation</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 xml:space="preserve">SIRCHCS305 </w:t>
            </w:r>
          </w:p>
        </w:tc>
        <w:tc>
          <w:tcPr>
            <w:tcW w:w="6640" w:type="dxa"/>
            <w:tcBorders>
              <w:top w:val="single" w:sz="4" w:space="0" w:color="auto"/>
            </w:tcBorders>
            <w:tcMar>
              <w:top w:w="57" w:type="dxa"/>
              <w:bottom w:w="57" w:type="dxa"/>
            </w:tcMar>
            <w:vAlign w:val="center"/>
          </w:tcPr>
          <w:p w:rsidR="00B51D6B" w:rsidRDefault="00B51D6B" w:rsidP="00B51D6B">
            <w:r>
              <w:t>Advise on continence management</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 xml:space="preserve">SIRCHCS306 </w:t>
            </w:r>
          </w:p>
        </w:tc>
        <w:tc>
          <w:tcPr>
            <w:tcW w:w="6640" w:type="dxa"/>
            <w:tcBorders>
              <w:top w:val="single" w:sz="4" w:space="0" w:color="auto"/>
            </w:tcBorders>
            <w:tcMar>
              <w:top w:w="57" w:type="dxa"/>
              <w:bottom w:w="57" w:type="dxa"/>
            </w:tcMar>
            <w:vAlign w:val="center"/>
          </w:tcPr>
          <w:p w:rsidR="00B51D6B" w:rsidRDefault="00B51D6B" w:rsidP="00B51D6B">
            <w:r>
              <w:t>Advise on complementary medicines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SIRCHCS407</w:t>
            </w:r>
          </w:p>
        </w:tc>
        <w:tc>
          <w:tcPr>
            <w:tcW w:w="6640" w:type="dxa"/>
            <w:tcBorders>
              <w:top w:val="single" w:sz="4" w:space="0" w:color="auto"/>
            </w:tcBorders>
            <w:tcMar>
              <w:top w:w="57" w:type="dxa"/>
              <w:bottom w:w="57" w:type="dxa"/>
            </w:tcMar>
            <w:vAlign w:val="center"/>
          </w:tcPr>
          <w:p w:rsidR="00B51D6B" w:rsidRDefault="00B51D6B" w:rsidP="00B51D6B">
            <w:r>
              <w:t>Test blood pressure and advise on self-monitoring</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30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SIRCHCS408</w:t>
            </w:r>
          </w:p>
        </w:tc>
        <w:tc>
          <w:tcPr>
            <w:tcW w:w="6640" w:type="dxa"/>
            <w:tcBorders>
              <w:top w:val="single" w:sz="4" w:space="0" w:color="auto"/>
            </w:tcBorders>
            <w:tcMar>
              <w:top w:w="57" w:type="dxa"/>
              <w:bottom w:w="57" w:type="dxa"/>
            </w:tcMar>
            <w:vAlign w:val="center"/>
          </w:tcPr>
          <w:p w:rsidR="00B51D6B" w:rsidRDefault="00B51D6B" w:rsidP="00B51D6B">
            <w:r>
              <w:t>Test blood glucose and advise on equipment and services for diabetes management</w:t>
            </w:r>
          </w:p>
        </w:tc>
        <w:tc>
          <w:tcPr>
            <w:tcW w:w="1460" w:type="dxa"/>
            <w:tcBorders>
              <w:top w:val="single" w:sz="4" w:space="0" w:color="auto"/>
            </w:tcBorders>
            <w:tcMar>
              <w:top w:w="57" w:type="dxa"/>
              <w:bottom w:w="57" w:type="dxa"/>
            </w:tcMar>
          </w:tcPr>
          <w:p w:rsidR="00B51D6B" w:rsidRPr="007A446B" w:rsidRDefault="00B51D6B" w:rsidP="00B51D6B">
            <w:r>
              <w:t>30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 xml:space="preserve">SIRCHCS409 </w:t>
            </w:r>
          </w:p>
        </w:tc>
        <w:tc>
          <w:tcPr>
            <w:tcW w:w="6640" w:type="dxa"/>
            <w:tcBorders>
              <w:top w:val="single" w:sz="4" w:space="0" w:color="auto"/>
            </w:tcBorders>
            <w:tcMar>
              <w:top w:w="57" w:type="dxa"/>
              <w:bottom w:w="57" w:type="dxa"/>
            </w:tcMar>
            <w:vAlign w:val="center"/>
          </w:tcPr>
          <w:p w:rsidR="00B51D6B" w:rsidRDefault="00B51D6B" w:rsidP="00B51D6B">
            <w:r>
              <w:t>Advise on diet, nutrition and weight-management products and services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SIRCHCS410</w:t>
            </w:r>
          </w:p>
        </w:tc>
        <w:tc>
          <w:tcPr>
            <w:tcW w:w="6640" w:type="dxa"/>
            <w:tcBorders>
              <w:top w:val="single" w:sz="4" w:space="0" w:color="auto"/>
            </w:tcBorders>
            <w:tcMar>
              <w:top w:w="57" w:type="dxa"/>
              <w:bottom w:w="57" w:type="dxa"/>
            </w:tcMar>
            <w:vAlign w:val="center"/>
          </w:tcPr>
          <w:p w:rsidR="00B51D6B" w:rsidRDefault="00B51D6B" w:rsidP="00B51D6B">
            <w:r>
              <w:t>Advise on pregnancy and maternal health products and services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SIRCHCS411</w:t>
            </w:r>
          </w:p>
        </w:tc>
        <w:tc>
          <w:tcPr>
            <w:tcW w:w="6640" w:type="dxa"/>
            <w:tcBorders>
              <w:top w:val="single" w:sz="4" w:space="0" w:color="auto"/>
            </w:tcBorders>
            <w:tcMar>
              <w:top w:w="57" w:type="dxa"/>
              <w:bottom w:w="57" w:type="dxa"/>
            </w:tcMar>
            <w:vAlign w:val="center"/>
          </w:tcPr>
          <w:p w:rsidR="00B51D6B" w:rsidRDefault="00B51D6B" w:rsidP="00B51D6B">
            <w:r>
              <w:t>Advise on wound care products and self-care</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SIRCHCS412</w:t>
            </w:r>
          </w:p>
        </w:tc>
        <w:tc>
          <w:tcPr>
            <w:tcW w:w="6640" w:type="dxa"/>
            <w:tcBorders>
              <w:top w:val="single" w:sz="4" w:space="0" w:color="auto"/>
            </w:tcBorders>
            <w:tcMar>
              <w:top w:w="57" w:type="dxa"/>
              <w:bottom w:w="57" w:type="dxa"/>
            </w:tcMar>
            <w:vAlign w:val="center"/>
          </w:tcPr>
          <w:p w:rsidR="00B51D6B" w:rsidRDefault="00B51D6B" w:rsidP="00B51D6B">
            <w:r>
              <w:t>Provide Australian Needle and Syringe Program services</w:t>
            </w:r>
          </w:p>
        </w:tc>
        <w:tc>
          <w:tcPr>
            <w:tcW w:w="1460" w:type="dxa"/>
            <w:tcBorders>
              <w:top w:val="single" w:sz="4" w:space="0" w:color="auto"/>
            </w:tcBorders>
            <w:tcMar>
              <w:top w:w="57" w:type="dxa"/>
              <w:bottom w:w="57" w:type="dxa"/>
            </w:tcMar>
            <w:vAlign w:val="bottom"/>
          </w:tcPr>
          <w:p w:rsidR="00B51D6B" w:rsidRPr="00E474B5" w:rsidRDefault="00D87C33" w:rsidP="00B51D6B">
            <w:r>
              <w:t>15</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SIRCHCS413</w:t>
            </w:r>
          </w:p>
        </w:tc>
        <w:tc>
          <w:tcPr>
            <w:tcW w:w="6640" w:type="dxa"/>
            <w:tcBorders>
              <w:top w:val="single" w:sz="4" w:space="0" w:color="auto"/>
            </w:tcBorders>
            <w:tcMar>
              <w:top w:w="57" w:type="dxa"/>
              <w:bottom w:w="57" w:type="dxa"/>
            </w:tcMar>
            <w:vAlign w:val="center"/>
          </w:tcPr>
          <w:p w:rsidR="00B51D6B" w:rsidRDefault="00B51D6B" w:rsidP="00B51D6B">
            <w:r>
              <w:t>Supply and hire aids and equipment to support home health care</w:t>
            </w:r>
          </w:p>
        </w:tc>
        <w:tc>
          <w:tcPr>
            <w:tcW w:w="1460" w:type="dxa"/>
            <w:tcBorders>
              <w:top w:val="single" w:sz="4" w:space="0" w:color="auto"/>
            </w:tcBorders>
            <w:tcMar>
              <w:top w:w="57" w:type="dxa"/>
              <w:bottom w:w="57" w:type="dxa"/>
            </w:tcMar>
            <w:vAlign w:val="bottom"/>
          </w:tcPr>
          <w:p w:rsidR="00B51D6B" w:rsidRPr="00E474B5" w:rsidRDefault="00D87C33" w:rsidP="00B51D6B">
            <w:r>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SIRCHCS414</w:t>
            </w:r>
          </w:p>
        </w:tc>
        <w:tc>
          <w:tcPr>
            <w:tcW w:w="6640" w:type="dxa"/>
            <w:tcBorders>
              <w:top w:val="single" w:sz="4" w:space="0" w:color="auto"/>
            </w:tcBorders>
            <w:tcMar>
              <w:top w:w="57" w:type="dxa"/>
              <w:bottom w:w="57" w:type="dxa"/>
            </w:tcMar>
            <w:vAlign w:val="center"/>
          </w:tcPr>
          <w:p w:rsidR="00B51D6B" w:rsidRDefault="00B51D6B" w:rsidP="00B51D6B">
            <w:r>
              <w:t>Support the management of obstructive sleep apnoea</w:t>
            </w:r>
          </w:p>
        </w:tc>
        <w:tc>
          <w:tcPr>
            <w:tcW w:w="1460" w:type="dxa"/>
            <w:tcBorders>
              <w:top w:val="single" w:sz="4" w:space="0" w:color="auto"/>
            </w:tcBorders>
            <w:tcMar>
              <w:top w:w="57" w:type="dxa"/>
              <w:bottom w:w="57" w:type="dxa"/>
            </w:tcMar>
            <w:vAlign w:val="bottom"/>
          </w:tcPr>
          <w:p w:rsidR="00B51D6B" w:rsidRPr="00E474B5" w:rsidRDefault="00D87C33" w:rsidP="00B51D6B">
            <w:r>
              <w:t>3</w:t>
            </w:r>
            <w:r w:rsidR="00B51D6B" w:rsidRPr="00E474B5">
              <w:t>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SIRCHCS415</w:t>
            </w:r>
          </w:p>
        </w:tc>
        <w:tc>
          <w:tcPr>
            <w:tcW w:w="6640" w:type="dxa"/>
            <w:tcBorders>
              <w:top w:val="single" w:sz="4" w:space="0" w:color="auto"/>
            </w:tcBorders>
            <w:tcMar>
              <w:top w:w="57" w:type="dxa"/>
              <w:bottom w:w="57" w:type="dxa"/>
            </w:tcMar>
            <w:vAlign w:val="center"/>
          </w:tcPr>
          <w:p w:rsidR="00B51D6B" w:rsidRDefault="00B51D6B" w:rsidP="00B51D6B">
            <w:r>
              <w:t>Coordinate pharmacy health promotions and home medicine reviews</w:t>
            </w:r>
          </w:p>
        </w:tc>
        <w:tc>
          <w:tcPr>
            <w:tcW w:w="1460" w:type="dxa"/>
            <w:tcBorders>
              <w:top w:val="single" w:sz="4" w:space="0" w:color="auto"/>
            </w:tcBorders>
            <w:tcMar>
              <w:top w:w="57" w:type="dxa"/>
              <w:bottom w:w="57" w:type="dxa"/>
            </w:tcMar>
            <w:vAlign w:val="bottom"/>
          </w:tcPr>
          <w:p w:rsidR="00B51D6B" w:rsidRPr="00E474B5" w:rsidRDefault="00D87C33" w:rsidP="00B51D6B">
            <w:r>
              <w:t>2</w:t>
            </w:r>
            <w:r w:rsidR="00B51D6B" w:rsidRPr="00E474B5">
              <w:t>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SIRCIND201</w:t>
            </w:r>
          </w:p>
        </w:tc>
        <w:tc>
          <w:tcPr>
            <w:tcW w:w="6640" w:type="dxa"/>
            <w:tcBorders>
              <w:top w:val="single" w:sz="4" w:space="0" w:color="auto"/>
            </w:tcBorders>
            <w:tcMar>
              <w:top w:w="57" w:type="dxa"/>
              <w:bottom w:w="57" w:type="dxa"/>
            </w:tcMar>
            <w:vAlign w:val="center"/>
          </w:tcPr>
          <w:p w:rsidR="00B51D6B" w:rsidRDefault="00B51D6B" w:rsidP="00B51D6B">
            <w:r>
              <w:t>Operate in a community pharmacy framework</w:t>
            </w:r>
          </w:p>
        </w:tc>
        <w:tc>
          <w:tcPr>
            <w:tcW w:w="1460" w:type="dxa"/>
            <w:tcBorders>
              <w:top w:val="single" w:sz="4" w:space="0" w:color="auto"/>
            </w:tcBorders>
            <w:tcMar>
              <w:top w:w="57" w:type="dxa"/>
              <w:bottom w:w="57" w:type="dxa"/>
            </w:tcMar>
            <w:vAlign w:val="bottom"/>
          </w:tcPr>
          <w:p w:rsidR="00B51D6B" w:rsidRPr="00E474B5" w:rsidRDefault="00D87C33" w:rsidP="00B51D6B">
            <w:r>
              <w:t>15</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lastRenderedPageBreak/>
              <w:t>SIRCIND202</w:t>
            </w:r>
          </w:p>
        </w:tc>
        <w:tc>
          <w:tcPr>
            <w:tcW w:w="6640" w:type="dxa"/>
            <w:tcBorders>
              <w:top w:val="single" w:sz="4" w:space="0" w:color="auto"/>
            </w:tcBorders>
            <w:tcMar>
              <w:top w:w="57" w:type="dxa"/>
              <w:bottom w:w="57" w:type="dxa"/>
            </w:tcMar>
            <w:vAlign w:val="center"/>
          </w:tcPr>
          <w:p w:rsidR="00B51D6B" w:rsidRDefault="00B51D6B" w:rsidP="00B51D6B">
            <w:r>
              <w:t>Plan a career in community pharmacy</w:t>
            </w:r>
          </w:p>
        </w:tc>
        <w:tc>
          <w:tcPr>
            <w:tcW w:w="1460" w:type="dxa"/>
            <w:tcBorders>
              <w:top w:val="single" w:sz="4" w:space="0" w:color="auto"/>
            </w:tcBorders>
            <w:tcMar>
              <w:top w:w="57" w:type="dxa"/>
              <w:bottom w:w="57" w:type="dxa"/>
            </w:tcMar>
            <w:vAlign w:val="bottom"/>
          </w:tcPr>
          <w:p w:rsidR="00B51D6B" w:rsidRPr="00E474B5" w:rsidRDefault="00D87C33" w:rsidP="00D87C33">
            <w:r>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SIRCMER401</w:t>
            </w:r>
          </w:p>
        </w:tc>
        <w:tc>
          <w:tcPr>
            <w:tcW w:w="6640" w:type="dxa"/>
            <w:tcBorders>
              <w:top w:val="single" w:sz="4" w:space="0" w:color="auto"/>
            </w:tcBorders>
            <w:tcMar>
              <w:top w:w="57" w:type="dxa"/>
              <w:bottom w:w="57" w:type="dxa"/>
            </w:tcMar>
            <w:vAlign w:val="center"/>
          </w:tcPr>
          <w:p w:rsidR="00B51D6B" w:rsidRDefault="00B51D6B" w:rsidP="00B51D6B">
            <w:r>
              <w:t>Market and promote a pharmacy products and services area</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20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SIRCPPK201</w:t>
            </w:r>
          </w:p>
        </w:tc>
        <w:tc>
          <w:tcPr>
            <w:tcW w:w="6640" w:type="dxa"/>
            <w:tcBorders>
              <w:top w:val="single" w:sz="4" w:space="0" w:color="auto"/>
            </w:tcBorders>
            <w:tcMar>
              <w:top w:w="57" w:type="dxa"/>
              <w:bottom w:w="57" w:type="dxa"/>
            </w:tcMar>
            <w:vAlign w:val="center"/>
          </w:tcPr>
          <w:p w:rsidR="00B51D6B" w:rsidRDefault="00B51D6B" w:rsidP="00B51D6B">
            <w:r>
              <w:t>Assist customers seeking commonly requested vitamins, minerals and supplements</w:t>
            </w:r>
          </w:p>
        </w:tc>
        <w:tc>
          <w:tcPr>
            <w:tcW w:w="1460" w:type="dxa"/>
            <w:tcBorders>
              <w:top w:val="single" w:sz="4" w:space="0" w:color="auto"/>
            </w:tcBorders>
            <w:tcMar>
              <w:top w:w="57" w:type="dxa"/>
              <w:bottom w:w="57" w:type="dxa"/>
            </w:tcMar>
            <w:vAlign w:val="bottom"/>
          </w:tcPr>
          <w:p w:rsidR="00B51D6B" w:rsidRPr="00E474B5" w:rsidRDefault="000F42E2" w:rsidP="00B51D6B">
            <w:r>
              <w:t>1</w:t>
            </w:r>
            <w:r w:rsidR="00B51D6B" w:rsidRPr="00E474B5">
              <w:t>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SIRCPPK202</w:t>
            </w:r>
          </w:p>
        </w:tc>
        <w:tc>
          <w:tcPr>
            <w:tcW w:w="6640" w:type="dxa"/>
            <w:tcBorders>
              <w:top w:val="single" w:sz="4" w:space="0" w:color="auto"/>
            </w:tcBorders>
            <w:tcMar>
              <w:top w:w="57" w:type="dxa"/>
              <w:bottom w:w="57" w:type="dxa"/>
            </w:tcMar>
            <w:vAlign w:val="center"/>
          </w:tcPr>
          <w:p w:rsidR="00B51D6B" w:rsidRDefault="00B51D6B" w:rsidP="00B51D6B">
            <w:r>
              <w:t>Assist customers seeking eye and ear products</w:t>
            </w:r>
          </w:p>
        </w:tc>
        <w:tc>
          <w:tcPr>
            <w:tcW w:w="1460" w:type="dxa"/>
            <w:tcBorders>
              <w:top w:val="single" w:sz="4" w:space="0" w:color="auto"/>
            </w:tcBorders>
            <w:tcMar>
              <w:top w:w="57" w:type="dxa"/>
              <w:bottom w:w="57" w:type="dxa"/>
            </w:tcMar>
            <w:vAlign w:val="bottom"/>
          </w:tcPr>
          <w:p w:rsidR="00B51D6B" w:rsidRPr="00E474B5" w:rsidRDefault="000F42E2" w:rsidP="00B51D6B">
            <w:r>
              <w:t>8</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vAlign w:val="center"/>
          </w:tcPr>
          <w:p w:rsidR="00B51D6B" w:rsidRDefault="00B51D6B" w:rsidP="00B51D6B">
            <w:r>
              <w:t>SIRCPPK203</w:t>
            </w:r>
          </w:p>
        </w:tc>
        <w:tc>
          <w:tcPr>
            <w:tcW w:w="6640" w:type="dxa"/>
            <w:tcBorders>
              <w:top w:val="single" w:sz="4" w:space="0" w:color="auto"/>
            </w:tcBorders>
            <w:tcMar>
              <w:top w:w="57" w:type="dxa"/>
              <w:bottom w:w="57" w:type="dxa"/>
            </w:tcMar>
            <w:vAlign w:val="center"/>
          </w:tcPr>
          <w:p w:rsidR="00B51D6B" w:rsidRDefault="00B51D6B" w:rsidP="00B51D6B">
            <w:r>
              <w:t>Assist customers seeking first aid and wound care products</w:t>
            </w:r>
          </w:p>
        </w:tc>
        <w:tc>
          <w:tcPr>
            <w:tcW w:w="1460" w:type="dxa"/>
            <w:tcBorders>
              <w:top w:val="single" w:sz="4" w:space="0" w:color="auto"/>
            </w:tcBorders>
            <w:tcMar>
              <w:top w:w="57" w:type="dxa"/>
              <w:bottom w:w="57" w:type="dxa"/>
            </w:tcMar>
            <w:vAlign w:val="bottom"/>
          </w:tcPr>
          <w:p w:rsidR="00B51D6B" w:rsidRPr="00E474B5" w:rsidRDefault="00D87C33" w:rsidP="00B51D6B">
            <w:r>
              <w:t>8</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SIRCPPK204</w:t>
            </w:r>
          </w:p>
        </w:tc>
        <w:tc>
          <w:tcPr>
            <w:tcW w:w="6640" w:type="dxa"/>
            <w:tcBorders>
              <w:top w:val="single" w:sz="4" w:space="0" w:color="auto"/>
            </w:tcBorders>
            <w:tcMar>
              <w:top w:w="57" w:type="dxa"/>
              <w:bottom w:w="57" w:type="dxa"/>
            </w:tcMar>
          </w:tcPr>
          <w:p w:rsidR="00B51D6B" w:rsidRDefault="00B51D6B" w:rsidP="00B51D6B">
            <w:r>
              <w:t>Assist customers seeking oral care products</w:t>
            </w:r>
          </w:p>
        </w:tc>
        <w:tc>
          <w:tcPr>
            <w:tcW w:w="1460" w:type="dxa"/>
            <w:tcBorders>
              <w:top w:val="single" w:sz="4" w:space="0" w:color="auto"/>
            </w:tcBorders>
            <w:tcMar>
              <w:top w:w="57" w:type="dxa"/>
              <w:bottom w:w="57" w:type="dxa"/>
            </w:tcMar>
            <w:vAlign w:val="bottom"/>
          </w:tcPr>
          <w:p w:rsidR="00B51D6B" w:rsidRPr="00E474B5" w:rsidRDefault="000F42E2" w:rsidP="00B51D6B">
            <w:r>
              <w:t>8</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SIRCPPK205</w:t>
            </w:r>
          </w:p>
        </w:tc>
        <w:tc>
          <w:tcPr>
            <w:tcW w:w="6640" w:type="dxa"/>
            <w:tcBorders>
              <w:top w:val="single" w:sz="4" w:space="0" w:color="auto"/>
            </w:tcBorders>
            <w:tcMar>
              <w:top w:w="57" w:type="dxa"/>
              <w:bottom w:w="57" w:type="dxa"/>
            </w:tcMar>
          </w:tcPr>
          <w:p w:rsidR="00B51D6B" w:rsidRDefault="00B51D6B" w:rsidP="00B51D6B">
            <w:r>
              <w:t>Assist customers seeking to relieve cough and cold symptoms</w:t>
            </w:r>
          </w:p>
        </w:tc>
        <w:tc>
          <w:tcPr>
            <w:tcW w:w="1460" w:type="dxa"/>
            <w:tcBorders>
              <w:top w:val="single" w:sz="4" w:space="0" w:color="auto"/>
            </w:tcBorders>
            <w:tcMar>
              <w:top w:w="57" w:type="dxa"/>
              <w:bottom w:w="57" w:type="dxa"/>
            </w:tcMar>
            <w:vAlign w:val="bottom"/>
          </w:tcPr>
          <w:p w:rsidR="00B51D6B" w:rsidRPr="00E474B5" w:rsidRDefault="00D87C33" w:rsidP="00B51D6B">
            <w:r>
              <w:t>12</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SIRCPPK206</w:t>
            </w:r>
          </w:p>
        </w:tc>
        <w:tc>
          <w:tcPr>
            <w:tcW w:w="6640" w:type="dxa"/>
            <w:tcBorders>
              <w:top w:val="single" w:sz="4" w:space="0" w:color="auto"/>
            </w:tcBorders>
            <w:tcMar>
              <w:top w:w="57" w:type="dxa"/>
              <w:bottom w:w="57" w:type="dxa"/>
            </w:tcMar>
          </w:tcPr>
          <w:p w:rsidR="00B51D6B" w:rsidRDefault="00B51D6B" w:rsidP="00B51D6B">
            <w:r>
              <w:t>Assist customers seeking to relieve skin and fungal conditions</w:t>
            </w:r>
          </w:p>
        </w:tc>
        <w:tc>
          <w:tcPr>
            <w:tcW w:w="1460" w:type="dxa"/>
            <w:tcBorders>
              <w:top w:val="single" w:sz="4" w:space="0" w:color="auto"/>
            </w:tcBorders>
            <w:tcMar>
              <w:top w:w="57" w:type="dxa"/>
              <w:bottom w:w="57" w:type="dxa"/>
            </w:tcMar>
            <w:vAlign w:val="bottom"/>
          </w:tcPr>
          <w:p w:rsidR="00B51D6B" w:rsidRPr="00E474B5" w:rsidRDefault="00D87C33" w:rsidP="00B51D6B">
            <w:r>
              <w:t>10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SIRCPPK207</w:t>
            </w:r>
          </w:p>
        </w:tc>
        <w:tc>
          <w:tcPr>
            <w:tcW w:w="6640" w:type="dxa"/>
            <w:tcBorders>
              <w:top w:val="single" w:sz="4" w:space="0" w:color="auto"/>
            </w:tcBorders>
            <w:tcMar>
              <w:top w:w="57" w:type="dxa"/>
              <w:bottom w:w="57" w:type="dxa"/>
            </w:tcMar>
          </w:tcPr>
          <w:p w:rsidR="00B51D6B" w:rsidRDefault="00B51D6B" w:rsidP="00B51D6B">
            <w:r>
              <w:t>Supply medical devices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10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SIRCPPK308</w:t>
            </w:r>
          </w:p>
        </w:tc>
        <w:tc>
          <w:tcPr>
            <w:tcW w:w="6640" w:type="dxa"/>
            <w:tcBorders>
              <w:top w:val="single" w:sz="4" w:space="0" w:color="auto"/>
            </w:tcBorders>
            <w:tcMar>
              <w:top w:w="57" w:type="dxa"/>
              <w:bottom w:w="57" w:type="dxa"/>
            </w:tcMar>
          </w:tcPr>
          <w:p w:rsidR="00B51D6B" w:rsidRDefault="00B51D6B" w:rsidP="00B51D6B">
            <w:r>
              <w:t>Assist customers seeking relief from gastro-intestinal conditions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8</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SIRCPPK309</w:t>
            </w:r>
          </w:p>
        </w:tc>
        <w:tc>
          <w:tcPr>
            <w:tcW w:w="6640" w:type="dxa"/>
            <w:tcBorders>
              <w:top w:val="single" w:sz="4" w:space="0" w:color="auto"/>
            </w:tcBorders>
            <w:tcMar>
              <w:top w:w="57" w:type="dxa"/>
              <w:bottom w:w="57" w:type="dxa"/>
            </w:tcMar>
          </w:tcPr>
          <w:p w:rsidR="00B51D6B" w:rsidRDefault="00B51D6B" w:rsidP="00B51D6B">
            <w:r>
              <w:t>Assist customers seeking to relieve common allergic symptom reactions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6</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SIRCPPK310</w:t>
            </w:r>
          </w:p>
        </w:tc>
        <w:tc>
          <w:tcPr>
            <w:tcW w:w="6640" w:type="dxa"/>
            <w:tcBorders>
              <w:top w:val="single" w:sz="4" w:space="0" w:color="auto"/>
            </w:tcBorders>
            <w:tcMar>
              <w:top w:w="57" w:type="dxa"/>
              <w:bottom w:w="57" w:type="dxa"/>
            </w:tcMar>
          </w:tcPr>
          <w:p w:rsidR="00B51D6B" w:rsidRDefault="00B51D6B" w:rsidP="00B51D6B">
            <w:r>
              <w:t>Assist customers seeking analgesic and anti-inflammatory products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8</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SIRCPPK311</w:t>
            </w:r>
          </w:p>
        </w:tc>
        <w:tc>
          <w:tcPr>
            <w:tcW w:w="6640" w:type="dxa"/>
            <w:tcBorders>
              <w:top w:val="single" w:sz="4" w:space="0" w:color="auto"/>
            </w:tcBorders>
            <w:tcMar>
              <w:top w:w="57" w:type="dxa"/>
              <w:bottom w:w="57" w:type="dxa"/>
            </w:tcMar>
          </w:tcPr>
          <w:p w:rsidR="00B51D6B" w:rsidRDefault="00B51D6B" w:rsidP="00B51D6B">
            <w:r>
              <w:t>Assist customers seeking baby or infant care medicines and products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6</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 xml:space="preserve">SIRCPPK312 </w:t>
            </w:r>
          </w:p>
        </w:tc>
        <w:tc>
          <w:tcPr>
            <w:tcW w:w="6640" w:type="dxa"/>
            <w:tcBorders>
              <w:top w:val="single" w:sz="4" w:space="0" w:color="auto"/>
            </w:tcBorders>
            <w:tcMar>
              <w:top w:w="57" w:type="dxa"/>
              <w:bottom w:w="57" w:type="dxa"/>
            </w:tcMar>
          </w:tcPr>
          <w:p w:rsidR="00B51D6B" w:rsidRDefault="00B51D6B" w:rsidP="00B51D6B">
            <w:r>
              <w:t>Assist customers seeking sexual health medicines and products</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10</w:t>
            </w:r>
          </w:p>
        </w:tc>
      </w:tr>
      <w:tr w:rsidR="00B51D6B" w:rsidTr="00B51D6B">
        <w:tblPrEx>
          <w:tblBorders>
            <w:top w:val="single" w:sz="2" w:space="0" w:color="auto"/>
          </w:tblBorders>
        </w:tblPrEx>
        <w:tc>
          <w:tcPr>
            <w:tcW w:w="1843" w:type="dxa"/>
            <w:tcBorders>
              <w:top w:val="single" w:sz="4" w:space="0" w:color="auto"/>
            </w:tcBorders>
            <w:tcMar>
              <w:top w:w="57" w:type="dxa"/>
              <w:bottom w:w="57" w:type="dxa"/>
            </w:tcMar>
          </w:tcPr>
          <w:p w:rsidR="00B51D6B" w:rsidRDefault="00B51D6B" w:rsidP="00B51D6B">
            <w:r>
              <w:t>SIRCQUA401</w:t>
            </w:r>
          </w:p>
        </w:tc>
        <w:tc>
          <w:tcPr>
            <w:tcW w:w="6640" w:type="dxa"/>
            <w:tcBorders>
              <w:top w:val="single" w:sz="4" w:space="0" w:color="auto"/>
            </w:tcBorders>
            <w:tcMar>
              <w:top w:w="57" w:type="dxa"/>
              <w:bottom w:w="57" w:type="dxa"/>
            </w:tcMar>
          </w:tcPr>
          <w:p w:rsidR="00B51D6B" w:rsidRDefault="00B51D6B" w:rsidP="00B51D6B">
            <w:r>
              <w:t>Coordinate a pharmacy quality system</w:t>
            </w:r>
          </w:p>
        </w:tc>
        <w:tc>
          <w:tcPr>
            <w:tcW w:w="1460" w:type="dxa"/>
            <w:tcBorders>
              <w:top w:val="single" w:sz="4" w:space="0" w:color="auto"/>
            </w:tcBorders>
            <w:tcMar>
              <w:top w:w="57" w:type="dxa"/>
              <w:bottom w:w="57" w:type="dxa"/>
            </w:tcMar>
            <w:vAlign w:val="bottom"/>
          </w:tcPr>
          <w:p w:rsidR="00B51D6B" w:rsidRPr="00E474B5" w:rsidRDefault="00B51D6B" w:rsidP="00B51D6B">
            <w:r w:rsidRPr="00E474B5">
              <w:t>40</w:t>
            </w:r>
          </w:p>
        </w:tc>
      </w:tr>
      <w:tr w:rsidR="00CA4F62" w:rsidTr="00CA4F62">
        <w:tblPrEx>
          <w:tblBorders>
            <w:top w:val="single" w:sz="2" w:space="0" w:color="auto"/>
          </w:tblBorders>
        </w:tblPrEx>
        <w:tc>
          <w:tcPr>
            <w:tcW w:w="1843" w:type="dxa"/>
            <w:tcBorders>
              <w:top w:val="single" w:sz="4" w:space="0" w:color="auto"/>
            </w:tcBorders>
            <w:tcMar>
              <w:top w:w="57" w:type="dxa"/>
              <w:bottom w:w="57" w:type="dxa"/>
            </w:tcMar>
          </w:tcPr>
          <w:p w:rsidR="00CA4F62" w:rsidRPr="007A446B" w:rsidRDefault="00CA4F62" w:rsidP="00517BC6">
            <w:r w:rsidRPr="007A446B">
              <w:t>SIRXADM001A</w:t>
            </w:r>
          </w:p>
        </w:tc>
        <w:tc>
          <w:tcPr>
            <w:tcW w:w="6640" w:type="dxa"/>
            <w:tcBorders>
              <w:top w:val="single" w:sz="4" w:space="0" w:color="auto"/>
            </w:tcBorders>
            <w:tcMar>
              <w:top w:w="57" w:type="dxa"/>
              <w:bottom w:w="57" w:type="dxa"/>
            </w:tcMar>
          </w:tcPr>
          <w:p w:rsidR="00CA4F62" w:rsidRPr="007A446B" w:rsidRDefault="00CA4F62" w:rsidP="00517BC6">
            <w:r w:rsidRPr="007A446B">
              <w:t>Apply retail office procedures</w:t>
            </w:r>
          </w:p>
        </w:tc>
        <w:tc>
          <w:tcPr>
            <w:tcW w:w="1460" w:type="dxa"/>
            <w:tcBorders>
              <w:top w:val="single" w:sz="4" w:space="0" w:color="auto"/>
            </w:tcBorders>
            <w:tcMar>
              <w:top w:w="57" w:type="dxa"/>
              <w:bottom w:w="57" w:type="dxa"/>
            </w:tcMar>
          </w:tcPr>
          <w:p w:rsidR="00CA4F62" w:rsidRPr="007A446B" w:rsidRDefault="00CA4F62" w:rsidP="00517BC6">
            <w:r w:rsidRPr="007A446B">
              <w:t>20</w:t>
            </w:r>
          </w:p>
        </w:tc>
      </w:tr>
      <w:tr w:rsidR="00CA4F62" w:rsidTr="00CA4F62">
        <w:tblPrEx>
          <w:tblBorders>
            <w:top w:val="single" w:sz="2" w:space="0" w:color="auto"/>
          </w:tblBorders>
        </w:tblPrEx>
        <w:tc>
          <w:tcPr>
            <w:tcW w:w="1843" w:type="dxa"/>
            <w:tcBorders>
              <w:top w:val="single" w:sz="4" w:space="0" w:color="auto"/>
            </w:tcBorders>
            <w:tcMar>
              <w:top w:w="57" w:type="dxa"/>
              <w:bottom w:w="57" w:type="dxa"/>
            </w:tcMar>
          </w:tcPr>
          <w:p w:rsidR="00CA4F62" w:rsidRPr="007A446B" w:rsidRDefault="00CA4F62" w:rsidP="00517BC6">
            <w:r w:rsidRPr="007A446B">
              <w:t>SIRXADM002A</w:t>
            </w:r>
          </w:p>
        </w:tc>
        <w:tc>
          <w:tcPr>
            <w:tcW w:w="6640" w:type="dxa"/>
            <w:tcBorders>
              <w:top w:val="single" w:sz="4" w:space="0" w:color="auto"/>
            </w:tcBorders>
            <w:tcMar>
              <w:top w:w="57" w:type="dxa"/>
              <w:bottom w:w="57" w:type="dxa"/>
            </w:tcMar>
          </w:tcPr>
          <w:p w:rsidR="00CA4F62" w:rsidRPr="007A446B" w:rsidRDefault="00CA4F62" w:rsidP="00517BC6">
            <w:r w:rsidRPr="007A446B">
              <w:t>Coordinate retail office</w:t>
            </w:r>
          </w:p>
        </w:tc>
        <w:tc>
          <w:tcPr>
            <w:tcW w:w="1460" w:type="dxa"/>
            <w:tcBorders>
              <w:top w:val="single" w:sz="4" w:space="0" w:color="auto"/>
            </w:tcBorders>
            <w:tcMar>
              <w:top w:w="57" w:type="dxa"/>
              <w:bottom w:w="57" w:type="dxa"/>
            </w:tcMar>
          </w:tcPr>
          <w:p w:rsidR="00CA4F62" w:rsidRPr="007A446B" w:rsidRDefault="00CA4F62" w:rsidP="00517BC6">
            <w:r w:rsidRPr="007A446B">
              <w:t>35</w:t>
            </w:r>
          </w:p>
        </w:tc>
      </w:tr>
      <w:tr w:rsidR="00CA4F62" w:rsidTr="00CA4F62">
        <w:tblPrEx>
          <w:tblBorders>
            <w:top w:val="single" w:sz="2" w:space="0" w:color="auto"/>
          </w:tblBorders>
        </w:tblPrEx>
        <w:tc>
          <w:tcPr>
            <w:tcW w:w="1843" w:type="dxa"/>
            <w:tcBorders>
              <w:top w:val="single" w:sz="4" w:space="0" w:color="auto"/>
            </w:tcBorders>
            <w:tcMar>
              <w:top w:w="57" w:type="dxa"/>
              <w:bottom w:w="57" w:type="dxa"/>
            </w:tcMar>
          </w:tcPr>
          <w:p w:rsidR="00CA4F62" w:rsidRPr="007A446B" w:rsidRDefault="00CA4F62" w:rsidP="00517BC6">
            <w:r w:rsidRPr="007A446B">
              <w:t>SIRXCLM101</w:t>
            </w:r>
          </w:p>
        </w:tc>
        <w:tc>
          <w:tcPr>
            <w:tcW w:w="6640" w:type="dxa"/>
            <w:tcBorders>
              <w:top w:val="single" w:sz="4" w:space="0" w:color="auto"/>
            </w:tcBorders>
            <w:tcMar>
              <w:top w:w="57" w:type="dxa"/>
              <w:bottom w:w="57" w:type="dxa"/>
            </w:tcMar>
          </w:tcPr>
          <w:p w:rsidR="00CA4F62" w:rsidRPr="007A446B" w:rsidRDefault="00CA4F62" w:rsidP="00517BC6">
            <w:r w:rsidRPr="007A446B">
              <w:t>Organise and maintain work areas</w:t>
            </w:r>
          </w:p>
        </w:tc>
        <w:tc>
          <w:tcPr>
            <w:tcW w:w="1460" w:type="dxa"/>
            <w:tcBorders>
              <w:top w:val="single" w:sz="4" w:space="0" w:color="auto"/>
            </w:tcBorders>
            <w:tcMar>
              <w:top w:w="57" w:type="dxa"/>
              <w:bottom w:w="57" w:type="dxa"/>
            </w:tcMar>
          </w:tcPr>
          <w:p w:rsidR="00CA4F62" w:rsidRPr="007A446B" w:rsidRDefault="00CA4F62" w:rsidP="00517BC6">
            <w:r w:rsidRPr="007A446B">
              <w:t>20</w:t>
            </w:r>
          </w:p>
        </w:tc>
      </w:tr>
      <w:tr w:rsidR="00CA4F62" w:rsidTr="00CA4F62">
        <w:tblPrEx>
          <w:tblBorders>
            <w:top w:val="single" w:sz="2" w:space="0" w:color="auto"/>
          </w:tblBorders>
        </w:tblPrEx>
        <w:tc>
          <w:tcPr>
            <w:tcW w:w="1843" w:type="dxa"/>
            <w:tcBorders>
              <w:top w:val="single" w:sz="4" w:space="0" w:color="auto"/>
            </w:tcBorders>
            <w:tcMar>
              <w:top w:w="57" w:type="dxa"/>
              <w:bottom w:w="57" w:type="dxa"/>
            </w:tcMar>
          </w:tcPr>
          <w:p w:rsidR="00CA4F62" w:rsidRPr="007A446B" w:rsidRDefault="00CA4F62" w:rsidP="00517BC6">
            <w:r w:rsidRPr="007A446B">
              <w:t>SIRXCLM402</w:t>
            </w:r>
          </w:p>
        </w:tc>
        <w:tc>
          <w:tcPr>
            <w:tcW w:w="6640" w:type="dxa"/>
            <w:tcBorders>
              <w:top w:val="single" w:sz="4" w:space="0" w:color="auto"/>
            </w:tcBorders>
            <w:tcMar>
              <w:top w:w="57" w:type="dxa"/>
              <w:bottom w:w="57" w:type="dxa"/>
            </w:tcMar>
          </w:tcPr>
          <w:p w:rsidR="00CA4F62" w:rsidRPr="007A446B" w:rsidRDefault="00CA4F62" w:rsidP="00517BC6">
            <w:r w:rsidRPr="007A446B">
              <w:t>Manage store facilities</w:t>
            </w:r>
          </w:p>
        </w:tc>
        <w:tc>
          <w:tcPr>
            <w:tcW w:w="1460" w:type="dxa"/>
            <w:tcBorders>
              <w:top w:val="single" w:sz="4" w:space="0" w:color="auto"/>
            </w:tcBorders>
            <w:tcMar>
              <w:top w:w="57" w:type="dxa"/>
              <w:bottom w:w="57" w:type="dxa"/>
            </w:tcMar>
          </w:tcPr>
          <w:p w:rsidR="00CA4F62" w:rsidRPr="007A446B" w:rsidRDefault="00CA4F62" w:rsidP="00517BC6">
            <w:r w:rsidRPr="007A446B">
              <w:t>25</w:t>
            </w:r>
          </w:p>
        </w:tc>
      </w:tr>
      <w:tr w:rsidR="00CA4F62" w:rsidTr="00CA4F62">
        <w:tblPrEx>
          <w:tblBorders>
            <w:top w:val="single" w:sz="2" w:space="0" w:color="auto"/>
          </w:tblBorders>
        </w:tblPrEx>
        <w:tc>
          <w:tcPr>
            <w:tcW w:w="1843" w:type="dxa"/>
            <w:tcBorders>
              <w:top w:val="single" w:sz="4" w:space="0" w:color="auto"/>
            </w:tcBorders>
            <w:tcMar>
              <w:top w:w="57" w:type="dxa"/>
              <w:bottom w:w="57" w:type="dxa"/>
            </w:tcMar>
          </w:tcPr>
          <w:p w:rsidR="00CA4F62" w:rsidRPr="007A446B" w:rsidRDefault="00CA4F62" w:rsidP="00517BC6">
            <w:r w:rsidRPr="007A446B">
              <w:t>SIRXCCS201</w:t>
            </w:r>
          </w:p>
        </w:tc>
        <w:tc>
          <w:tcPr>
            <w:tcW w:w="6640" w:type="dxa"/>
            <w:tcBorders>
              <w:top w:val="single" w:sz="4" w:space="0" w:color="auto"/>
            </w:tcBorders>
            <w:tcMar>
              <w:top w:w="57" w:type="dxa"/>
              <w:bottom w:w="57" w:type="dxa"/>
            </w:tcMar>
          </w:tcPr>
          <w:p w:rsidR="00CA4F62" w:rsidRPr="007A446B" w:rsidRDefault="00CA4F62" w:rsidP="00517BC6">
            <w:r w:rsidRPr="007A446B">
              <w:t>Apply point-of-sale handling procedures</w:t>
            </w:r>
          </w:p>
        </w:tc>
        <w:tc>
          <w:tcPr>
            <w:tcW w:w="1460" w:type="dxa"/>
            <w:tcBorders>
              <w:top w:val="single" w:sz="4" w:space="0" w:color="auto"/>
            </w:tcBorders>
            <w:tcMar>
              <w:top w:w="57" w:type="dxa"/>
              <w:bottom w:w="57" w:type="dxa"/>
            </w:tcMar>
          </w:tcPr>
          <w:p w:rsidR="00CA4F62" w:rsidRPr="007A446B" w:rsidRDefault="00CA4F62" w:rsidP="00517BC6">
            <w:r w:rsidRPr="007A446B">
              <w:t>20</w:t>
            </w:r>
          </w:p>
        </w:tc>
      </w:tr>
      <w:tr w:rsidR="00CA4F62" w:rsidTr="00CA4F62">
        <w:tblPrEx>
          <w:tblBorders>
            <w:top w:val="single" w:sz="2" w:space="0" w:color="auto"/>
          </w:tblBorders>
        </w:tblPrEx>
        <w:tc>
          <w:tcPr>
            <w:tcW w:w="1843" w:type="dxa"/>
            <w:tcBorders>
              <w:top w:val="single" w:sz="4" w:space="0" w:color="auto"/>
            </w:tcBorders>
            <w:tcMar>
              <w:top w:w="57" w:type="dxa"/>
              <w:bottom w:w="57" w:type="dxa"/>
            </w:tcMar>
          </w:tcPr>
          <w:p w:rsidR="00CA4F62" w:rsidRPr="007A446B" w:rsidRDefault="00CA4F62" w:rsidP="00517BC6">
            <w:r w:rsidRPr="007A446B">
              <w:t>SIRXCCS202</w:t>
            </w:r>
          </w:p>
        </w:tc>
        <w:tc>
          <w:tcPr>
            <w:tcW w:w="6640" w:type="dxa"/>
            <w:tcBorders>
              <w:top w:val="single" w:sz="4" w:space="0" w:color="auto"/>
            </w:tcBorders>
            <w:tcMar>
              <w:top w:w="57" w:type="dxa"/>
              <w:bottom w:w="57" w:type="dxa"/>
            </w:tcMar>
          </w:tcPr>
          <w:p w:rsidR="00CA4F62" w:rsidRPr="007A446B" w:rsidRDefault="00CA4F62" w:rsidP="00517BC6">
            <w:r w:rsidRPr="007A446B">
              <w:t>Interact with customers</w:t>
            </w:r>
          </w:p>
        </w:tc>
        <w:tc>
          <w:tcPr>
            <w:tcW w:w="1460" w:type="dxa"/>
            <w:tcBorders>
              <w:top w:val="single" w:sz="4" w:space="0" w:color="auto"/>
            </w:tcBorders>
            <w:tcMar>
              <w:top w:w="57" w:type="dxa"/>
              <w:bottom w:w="57" w:type="dxa"/>
            </w:tcMar>
          </w:tcPr>
          <w:p w:rsidR="00CA4F62" w:rsidRPr="007A446B" w:rsidRDefault="00CA4F62" w:rsidP="00517BC6">
            <w:r w:rsidRPr="007A446B">
              <w:t>30</w:t>
            </w:r>
          </w:p>
        </w:tc>
      </w:tr>
      <w:tr w:rsidR="00CA4F62" w:rsidTr="00CA4F62">
        <w:tblPrEx>
          <w:tblBorders>
            <w:top w:val="single" w:sz="2" w:space="0" w:color="auto"/>
          </w:tblBorders>
        </w:tblPrEx>
        <w:tc>
          <w:tcPr>
            <w:tcW w:w="1843" w:type="dxa"/>
            <w:tcBorders>
              <w:top w:val="single" w:sz="4" w:space="0" w:color="auto"/>
            </w:tcBorders>
            <w:tcMar>
              <w:top w:w="57" w:type="dxa"/>
              <w:bottom w:w="57" w:type="dxa"/>
            </w:tcMar>
          </w:tcPr>
          <w:p w:rsidR="00CA4F62" w:rsidRPr="007A446B" w:rsidRDefault="00CA4F62" w:rsidP="00517BC6">
            <w:r w:rsidRPr="007A446B">
              <w:t>SIRXCCS203</w:t>
            </w:r>
          </w:p>
        </w:tc>
        <w:tc>
          <w:tcPr>
            <w:tcW w:w="6640" w:type="dxa"/>
            <w:tcBorders>
              <w:top w:val="single" w:sz="4" w:space="0" w:color="auto"/>
            </w:tcBorders>
            <w:tcMar>
              <w:top w:w="57" w:type="dxa"/>
              <w:bottom w:w="57" w:type="dxa"/>
            </w:tcMar>
          </w:tcPr>
          <w:p w:rsidR="00CA4F62" w:rsidRPr="007A446B" w:rsidRDefault="00CA4F62" w:rsidP="00517BC6">
            <w:r w:rsidRPr="007A446B">
              <w:t>Promote loyalty programs</w:t>
            </w:r>
          </w:p>
        </w:tc>
        <w:tc>
          <w:tcPr>
            <w:tcW w:w="1460" w:type="dxa"/>
            <w:tcBorders>
              <w:top w:val="single" w:sz="4" w:space="0" w:color="auto"/>
            </w:tcBorders>
            <w:tcMar>
              <w:top w:w="57" w:type="dxa"/>
              <w:bottom w:w="57" w:type="dxa"/>
            </w:tcMar>
          </w:tcPr>
          <w:p w:rsidR="00CA4F62" w:rsidRPr="007A446B" w:rsidRDefault="000F42E2" w:rsidP="00517BC6">
            <w:r>
              <w:t>10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7A446B" w:rsidRDefault="00CA4F62" w:rsidP="00517BC6">
            <w:r w:rsidRPr="007A446B">
              <w:t>SIRXCCS304</w:t>
            </w:r>
          </w:p>
        </w:tc>
        <w:tc>
          <w:tcPr>
            <w:tcW w:w="6640" w:type="dxa"/>
            <w:tcBorders>
              <w:top w:val="single" w:sz="4" w:space="0" w:color="auto"/>
              <w:bottom w:val="single" w:sz="4" w:space="0" w:color="auto"/>
            </w:tcBorders>
            <w:tcMar>
              <w:top w:w="57" w:type="dxa"/>
              <w:bottom w:w="57" w:type="dxa"/>
            </w:tcMar>
          </w:tcPr>
          <w:p w:rsidR="00CA4F62" w:rsidRPr="007A446B" w:rsidRDefault="00CA4F62" w:rsidP="00517BC6">
            <w:r w:rsidRPr="007A446B">
              <w:t>Coordinate interaction with customers</w:t>
            </w:r>
          </w:p>
        </w:tc>
        <w:tc>
          <w:tcPr>
            <w:tcW w:w="1460" w:type="dxa"/>
            <w:tcBorders>
              <w:top w:val="single" w:sz="4" w:space="0" w:color="auto"/>
              <w:bottom w:val="single" w:sz="4" w:space="0" w:color="auto"/>
            </w:tcBorders>
            <w:tcMar>
              <w:top w:w="57" w:type="dxa"/>
              <w:bottom w:w="57" w:type="dxa"/>
            </w:tcMar>
          </w:tcPr>
          <w:p w:rsidR="00CA4F62" w:rsidRPr="007A446B" w:rsidRDefault="00CA4F62" w:rsidP="00517BC6">
            <w:r w:rsidRPr="007A446B">
              <w:t>35</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SIRXCCS305</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Maintain business to business relationships</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35</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SIRXCCS406</w:t>
            </w:r>
          </w:p>
        </w:tc>
        <w:tc>
          <w:tcPr>
            <w:tcW w:w="6640" w:type="dxa"/>
            <w:tcBorders>
              <w:top w:val="single" w:sz="4" w:space="0" w:color="auto"/>
              <w:bottom w:val="single" w:sz="4" w:space="0" w:color="auto"/>
            </w:tcBorders>
            <w:tcMar>
              <w:top w:w="57" w:type="dxa"/>
              <w:bottom w:w="57" w:type="dxa"/>
            </w:tcMar>
          </w:tcPr>
          <w:p w:rsidR="00CA4F62" w:rsidRPr="00262FBF" w:rsidRDefault="0082251D" w:rsidP="00517BC6">
            <w:r>
              <w:t>Provide</w:t>
            </w:r>
            <w:r w:rsidR="00CA4F62" w:rsidRPr="00262FBF">
              <w:t xml:space="preserve"> customer service for high value and complex sales</w:t>
            </w:r>
          </w:p>
        </w:tc>
        <w:tc>
          <w:tcPr>
            <w:tcW w:w="1460" w:type="dxa"/>
            <w:tcBorders>
              <w:top w:val="single" w:sz="4" w:space="0" w:color="auto"/>
              <w:bottom w:val="single" w:sz="4" w:space="0" w:color="auto"/>
            </w:tcBorders>
            <w:tcMar>
              <w:top w:w="57" w:type="dxa"/>
              <w:bottom w:w="57" w:type="dxa"/>
            </w:tcMar>
          </w:tcPr>
          <w:p w:rsidR="00CA4F62" w:rsidRPr="00262FBF" w:rsidRDefault="0082251D" w:rsidP="00517BC6">
            <w:r>
              <w:t>20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SIRXCCS407</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Develop business to business relationship</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40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SIRXCCS408</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Build retail relationships and sustain customer loyalty</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40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SIRXCCS509</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Manage business customers</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40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SIRXCOM101</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Communicate in the workplace to support team and customer outcomes</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40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SIRXCOM202</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Communicate with customers using technologies</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20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SIRXICT001A</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Operate retail technology</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20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SIRXICT002A</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pPr>
              <w:rPr>
                <w:rFonts w:cs="Arial"/>
              </w:rPr>
            </w:pPr>
            <w:r w:rsidRPr="00262FBF">
              <w:t>Use computers as part of business and e</w:t>
            </w:r>
            <w:r w:rsidRPr="00262FBF">
              <w:rPr>
                <w:rFonts w:ascii="MS Mincho" w:eastAsia="MS Mincho" w:hAnsi="MS Mincho" w:cs="MS Mincho" w:hint="eastAsia"/>
              </w:rPr>
              <w:t>‑</w:t>
            </w:r>
            <w:r w:rsidRPr="00262FBF">
              <w:rPr>
                <w:rFonts w:cs="Arial"/>
              </w:rPr>
              <w:t>commerce processes</w:t>
            </w:r>
          </w:p>
        </w:tc>
        <w:tc>
          <w:tcPr>
            <w:tcW w:w="1460" w:type="dxa"/>
            <w:tcBorders>
              <w:top w:val="single" w:sz="4" w:space="0" w:color="auto"/>
              <w:bottom w:val="single" w:sz="4" w:space="0" w:color="auto"/>
            </w:tcBorders>
            <w:tcMar>
              <w:top w:w="57" w:type="dxa"/>
              <w:bottom w:w="57" w:type="dxa"/>
            </w:tcMar>
          </w:tcPr>
          <w:p w:rsidR="00CA4F62" w:rsidRPr="00E474B5" w:rsidRDefault="00CA4F62" w:rsidP="00517BC6">
            <w:r w:rsidRPr="00E474B5">
              <w:t>35</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154788" w:rsidP="00517BC6">
            <w:r>
              <w:t>SIRXICT3</w:t>
            </w:r>
            <w:r w:rsidR="00CA4F62" w:rsidRPr="00262FBF">
              <w:t>03</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Operate retail information technology systems</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35</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SIRXICT404</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Adopt mobile commerce applications to improve sales and service</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50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SIRXEBS001A</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 xml:space="preserve">Acquire and retain online customers </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50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SIRXEBS002A</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r w:rsidRPr="00262FBF">
              <w:t>Manage retail brands online</w:t>
            </w:r>
          </w:p>
        </w:tc>
        <w:tc>
          <w:tcPr>
            <w:tcW w:w="1460" w:type="dxa"/>
            <w:tcBorders>
              <w:top w:val="single" w:sz="4" w:space="0" w:color="auto"/>
              <w:bottom w:val="single" w:sz="4" w:space="0" w:color="auto"/>
            </w:tcBorders>
            <w:tcMar>
              <w:top w:w="57" w:type="dxa"/>
              <w:bottom w:w="57" w:type="dxa"/>
            </w:tcMar>
          </w:tcPr>
          <w:p w:rsidR="00CA4F62" w:rsidRPr="00262FBF" w:rsidRDefault="00CA4F62" w:rsidP="00517BC6">
            <w:r w:rsidRPr="00262FBF">
              <w:t>50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262FBF" w:rsidRDefault="00CA4F62" w:rsidP="00517BC6">
            <w:r w:rsidRPr="00262FBF">
              <w:t>SIRXEBS003A</w:t>
            </w:r>
          </w:p>
        </w:tc>
        <w:tc>
          <w:tcPr>
            <w:tcW w:w="6640" w:type="dxa"/>
            <w:tcBorders>
              <w:top w:val="single" w:sz="4" w:space="0" w:color="auto"/>
              <w:bottom w:val="single" w:sz="4" w:space="0" w:color="auto"/>
            </w:tcBorders>
            <w:tcMar>
              <w:top w:w="57" w:type="dxa"/>
              <w:bottom w:w="57" w:type="dxa"/>
            </w:tcMar>
          </w:tcPr>
          <w:p w:rsidR="00CA4F62" w:rsidRPr="00262FBF" w:rsidRDefault="00CA4F62" w:rsidP="00517BC6">
            <w:pPr>
              <w:rPr>
                <w:rFonts w:cs="Arial"/>
              </w:rPr>
            </w:pPr>
            <w:r w:rsidRPr="00262FBF">
              <w:t>Manage and promote business to business e</w:t>
            </w:r>
            <w:r w:rsidRPr="00262FBF">
              <w:rPr>
                <w:rFonts w:ascii="MS Mincho" w:eastAsia="MS Mincho" w:hAnsi="MS Mincho" w:cs="MS Mincho" w:hint="eastAsia"/>
              </w:rPr>
              <w:t>‑</w:t>
            </w:r>
            <w:r w:rsidRPr="00262FBF">
              <w:rPr>
                <w:rFonts w:cs="Arial"/>
              </w:rPr>
              <w:t>commerce solutions</w:t>
            </w:r>
          </w:p>
        </w:tc>
        <w:tc>
          <w:tcPr>
            <w:tcW w:w="1460" w:type="dxa"/>
            <w:tcBorders>
              <w:top w:val="single" w:sz="4" w:space="0" w:color="auto"/>
              <w:bottom w:val="single" w:sz="4" w:space="0" w:color="auto"/>
            </w:tcBorders>
            <w:tcMar>
              <w:top w:w="57" w:type="dxa"/>
              <w:bottom w:w="57" w:type="dxa"/>
            </w:tcMar>
          </w:tcPr>
          <w:p w:rsidR="00CA4F62" w:rsidRDefault="00CA4F62" w:rsidP="00517BC6">
            <w:r w:rsidRPr="00E474B5">
              <w:t>40</w:t>
            </w:r>
          </w:p>
        </w:tc>
      </w:tr>
      <w:tr w:rsidR="00CA4F62" w:rsidTr="00CA4F6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CA4F62" w:rsidRPr="004C537E" w:rsidRDefault="00CA4F62" w:rsidP="00517BC6">
            <w:r w:rsidRPr="004C537E">
              <w:t>SIRXEBS004A</w:t>
            </w:r>
          </w:p>
        </w:tc>
        <w:tc>
          <w:tcPr>
            <w:tcW w:w="6640" w:type="dxa"/>
            <w:tcBorders>
              <w:top w:val="single" w:sz="4" w:space="0" w:color="auto"/>
              <w:bottom w:val="single" w:sz="4" w:space="0" w:color="auto"/>
            </w:tcBorders>
            <w:tcMar>
              <w:top w:w="57" w:type="dxa"/>
              <w:bottom w:w="57" w:type="dxa"/>
            </w:tcMar>
          </w:tcPr>
          <w:p w:rsidR="00CA4F62" w:rsidRPr="004C537E" w:rsidRDefault="00CA4F62" w:rsidP="00517BC6">
            <w:pPr>
              <w:rPr>
                <w:rFonts w:cs="Arial"/>
              </w:rPr>
            </w:pPr>
            <w:r w:rsidRPr="004C537E">
              <w:t>Select an e</w:t>
            </w:r>
            <w:r w:rsidRPr="004C537E">
              <w:rPr>
                <w:rFonts w:ascii="MS Mincho" w:eastAsia="MS Mincho" w:hAnsi="MS Mincho" w:cs="MS Mincho" w:hint="eastAsia"/>
              </w:rPr>
              <w:t>‑</w:t>
            </w:r>
            <w:r w:rsidRPr="004C537E">
              <w:rPr>
                <w:rFonts w:cs="Arial"/>
              </w:rPr>
              <w:t>business model</w:t>
            </w:r>
          </w:p>
        </w:tc>
        <w:tc>
          <w:tcPr>
            <w:tcW w:w="1460" w:type="dxa"/>
            <w:tcBorders>
              <w:top w:val="single" w:sz="4" w:space="0" w:color="auto"/>
              <w:bottom w:val="single" w:sz="4" w:space="0" w:color="auto"/>
            </w:tcBorders>
            <w:tcMar>
              <w:top w:w="57" w:type="dxa"/>
              <w:bottom w:w="57" w:type="dxa"/>
            </w:tcMar>
          </w:tcPr>
          <w:p w:rsidR="00CA4F62" w:rsidRPr="00E474B5" w:rsidRDefault="00CA4F62" w:rsidP="00517BC6">
            <w:r w:rsidRPr="00E474B5">
              <w:t>50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lastRenderedPageBreak/>
              <w:t>SIRWFIN001A</w:t>
            </w:r>
          </w:p>
        </w:tc>
        <w:tc>
          <w:tcPr>
            <w:tcW w:w="6640" w:type="dxa"/>
            <w:tcBorders>
              <w:top w:val="single" w:sz="4" w:space="0" w:color="auto"/>
              <w:bottom w:val="single" w:sz="4" w:space="0" w:color="auto"/>
            </w:tcBorders>
            <w:tcMar>
              <w:top w:w="57" w:type="dxa"/>
              <w:bottom w:w="57" w:type="dxa"/>
            </w:tcMar>
          </w:tcPr>
          <w:p w:rsidR="00BD2C8F" w:rsidRDefault="00BD2C8F">
            <w:r>
              <w:t>Complete debtor processes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SIRWFIN002A</w:t>
            </w:r>
          </w:p>
        </w:tc>
        <w:tc>
          <w:tcPr>
            <w:tcW w:w="6640" w:type="dxa"/>
            <w:tcBorders>
              <w:top w:val="single" w:sz="4" w:space="0" w:color="auto"/>
              <w:bottom w:val="single" w:sz="4" w:space="0" w:color="auto"/>
            </w:tcBorders>
            <w:tcMar>
              <w:top w:w="57" w:type="dxa"/>
              <w:bottom w:w="57" w:type="dxa"/>
            </w:tcMar>
          </w:tcPr>
          <w:p w:rsidR="00BD2C8F" w:rsidRDefault="00BD2C8F">
            <w:r>
              <w:t>Manage debtor processes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SIRXFIN201</w:t>
            </w:r>
          </w:p>
        </w:tc>
        <w:tc>
          <w:tcPr>
            <w:tcW w:w="6640" w:type="dxa"/>
            <w:tcBorders>
              <w:top w:val="single" w:sz="4" w:space="0" w:color="auto"/>
              <w:bottom w:val="single" w:sz="4" w:space="0" w:color="auto"/>
            </w:tcBorders>
            <w:tcMar>
              <w:top w:w="57" w:type="dxa"/>
              <w:bottom w:w="57" w:type="dxa"/>
            </w:tcMar>
          </w:tcPr>
          <w:p w:rsidR="00BD2C8F" w:rsidRDefault="00BD2C8F">
            <w:r>
              <w:t>Balance and secure point-of-sale terminal</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SIRXFIN002A</w:t>
            </w:r>
          </w:p>
        </w:tc>
        <w:tc>
          <w:tcPr>
            <w:tcW w:w="6640" w:type="dxa"/>
            <w:tcBorders>
              <w:top w:val="single" w:sz="4" w:space="0" w:color="auto"/>
              <w:bottom w:val="single" w:sz="4" w:space="0" w:color="auto"/>
            </w:tcBorders>
            <w:tcMar>
              <w:top w:w="57" w:type="dxa"/>
              <w:bottom w:w="57" w:type="dxa"/>
            </w:tcMar>
          </w:tcPr>
          <w:p w:rsidR="00BD2C8F" w:rsidRDefault="00BD2C8F">
            <w:r>
              <w:t>Perform retail finance duties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SIRXFIN003A</w:t>
            </w:r>
          </w:p>
        </w:tc>
        <w:tc>
          <w:tcPr>
            <w:tcW w:w="6640" w:type="dxa"/>
            <w:tcBorders>
              <w:top w:val="single" w:sz="4" w:space="0" w:color="auto"/>
              <w:bottom w:val="single" w:sz="4" w:space="0" w:color="auto"/>
            </w:tcBorders>
            <w:tcMar>
              <w:top w:w="57" w:type="dxa"/>
              <w:bottom w:w="57" w:type="dxa"/>
            </w:tcMar>
          </w:tcPr>
          <w:p w:rsidR="00BD2C8F" w:rsidRDefault="00BD2C8F">
            <w:r>
              <w:t>Produce financial reports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SIRXFIN004A</w:t>
            </w:r>
          </w:p>
        </w:tc>
        <w:tc>
          <w:tcPr>
            <w:tcW w:w="6640" w:type="dxa"/>
            <w:tcBorders>
              <w:top w:val="single" w:sz="4" w:space="0" w:color="auto"/>
              <w:bottom w:val="single" w:sz="4" w:space="0" w:color="auto"/>
            </w:tcBorders>
            <w:tcMar>
              <w:top w:w="57" w:type="dxa"/>
              <w:bottom w:w="57" w:type="dxa"/>
            </w:tcMar>
          </w:tcPr>
          <w:p w:rsidR="00BD2C8F" w:rsidRDefault="00BD2C8F">
            <w:r>
              <w:t>Manage financial resources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SIRXFIN005A</w:t>
            </w:r>
          </w:p>
        </w:tc>
        <w:tc>
          <w:tcPr>
            <w:tcW w:w="6640" w:type="dxa"/>
            <w:tcBorders>
              <w:top w:val="single" w:sz="4" w:space="0" w:color="auto"/>
              <w:bottom w:val="single" w:sz="4" w:space="0" w:color="auto"/>
            </w:tcBorders>
            <w:tcMar>
              <w:top w:w="57" w:type="dxa"/>
              <w:bottom w:w="57" w:type="dxa"/>
            </w:tcMar>
          </w:tcPr>
          <w:p w:rsidR="00BD2C8F" w:rsidRDefault="00BD2C8F">
            <w:r>
              <w:t>Manage operations to budget</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60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SIRXFIN006A</w:t>
            </w:r>
          </w:p>
        </w:tc>
        <w:tc>
          <w:tcPr>
            <w:tcW w:w="6640" w:type="dxa"/>
            <w:tcBorders>
              <w:top w:val="single" w:sz="4" w:space="0" w:color="auto"/>
              <w:bottom w:val="single" w:sz="4" w:space="0" w:color="auto"/>
            </w:tcBorders>
            <w:tcMar>
              <w:top w:w="57" w:type="dxa"/>
              <w:bottom w:w="57" w:type="dxa"/>
            </w:tcMar>
          </w:tcPr>
          <w:p w:rsidR="00BD2C8F" w:rsidRDefault="00BD2C8F">
            <w:r>
              <w:t>Manage prices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50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SIRRFSA001A</w:t>
            </w:r>
          </w:p>
        </w:tc>
        <w:tc>
          <w:tcPr>
            <w:tcW w:w="6640" w:type="dxa"/>
            <w:tcBorders>
              <w:top w:val="single" w:sz="4" w:space="0" w:color="auto"/>
              <w:bottom w:val="single" w:sz="4" w:space="0" w:color="auto"/>
            </w:tcBorders>
            <w:tcMar>
              <w:top w:w="57" w:type="dxa"/>
              <w:bottom w:w="57" w:type="dxa"/>
            </w:tcMar>
          </w:tcPr>
          <w:p w:rsidR="00BD2C8F" w:rsidRDefault="00BD2C8F">
            <w:r>
              <w:t>Apply retail food safety practices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SIRRFSA302</w:t>
            </w:r>
          </w:p>
        </w:tc>
        <w:tc>
          <w:tcPr>
            <w:tcW w:w="6640" w:type="dxa"/>
            <w:tcBorders>
              <w:top w:val="single" w:sz="4" w:space="0" w:color="auto"/>
              <w:bottom w:val="single" w:sz="4" w:space="0" w:color="auto"/>
            </w:tcBorders>
            <w:tcMar>
              <w:top w:w="57" w:type="dxa"/>
              <w:bottom w:w="57" w:type="dxa"/>
            </w:tcMar>
          </w:tcPr>
          <w:p w:rsidR="00BD2C8F" w:rsidRDefault="00BD2C8F">
            <w:r>
              <w:t>Monitor food safety program</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SIRXGLC401</w:t>
            </w:r>
          </w:p>
        </w:tc>
        <w:tc>
          <w:tcPr>
            <w:tcW w:w="6640" w:type="dxa"/>
            <w:tcBorders>
              <w:top w:val="single" w:sz="4" w:space="0" w:color="auto"/>
              <w:bottom w:val="single" w:sz="4" w:space="0" w:color="auto"/>
            </w:tcBorders>
            <w:tcMar>
              <w:top w:w="57" w:type="dxa"/>
              <w:bottom w:w="57" w:type="dxa"/>
            </w:tcMar>
          </w:tcPr>
          <w:p w:rsidR="00BD2C8F" w:rsidRDefault="00BD2C8F">
            <w:r>
              <w:t>Monitor compliance with legislative requirements for the establishment of a retail business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50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SIRXGLC502</w:t>
            </w:r>
          </w:p>
        </w:tc>
        <w:tc>
          <w:tcPr>
            <w:tcW w:w="6640" w:type="dxa"/>
            <w:tcBorders>
              <w:top w:val="single" w:sz="4" w:space="0" w:color="auto"/>
              <w:bottom w:val="single" w:sz="4" w:space="0" w:color="auto"/>
            </w:tcBorders>
            <w:tcMar>
              <w:top w:w="57" w:type="dxa"/>
              <w:bottom w:w="57" w:type="dxa"/>
            </w:tcMar>
          </w:tcPr>
          <w:p w:rsidR="00BD2C8F" w:rsidRDefault="00BD2C8F">
            <w:r>
              <w:t>Establish business legal and legislative requirements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60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SIRXHRM001A</w:t>
            </w:r>
          </w:p>
        </w:tc>
        <w:tc>
          <w:tcPr>
            <w:tcW w:w="6640" w:type="dxa"/>
            <w:tcBorders>
              <w:top w:val="single" w:sz="4" w:space="0" w:color="auto"/>
              <w:bottom w:val="single" w:sz="4" w:space="0" w:color="auto"/>
            </w:tcBorders>
            <w:tcMar>
              <w:top w:w="57" w:type="dxa"/>
              <w:bottom w:w="57" w:type="dxa"/>
            </w:tcMar>
          </w:tcPr>
          <w:p w:rsidR="00BD2C8F" w:rsidRDefault="00BD2C8F">
            <w:r>
              <w:t>Administer human resources policy</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SIRXHRM002A</w:t>
            </w:r>
          </w:p>
        </w:tc>
        <w:tc>
          <w:tcPr>
            <w:tcW w:w="6640" w:type="dxa"/>
            <w:tcBorders>
              <w:top w:val="single" w:sz="4" w:space="0" w:color="auto"/>
              <w:bottom w:val="single" w:sz="4" w:space="0" w:color="auto"/>
            </w:tcBorders>
            <w:tcMar>
              <w:top w:w="57" w:type="dxa"/>
              <w:bottom w:w="57" w:type="dxa"/>
            </w:tcMar>
          </w:tcPr>
          <w:p w:rsidR="00BD2C8F" w:rsidRDefault="00BD2C8F">
            <w:r>
              <w:t>Recruit and select personnel</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SIRXIND101</w:t>
            </w:r>
          </w:p>
        </w:tc>
        <w:tc>
          <w:tcPr>
            <w:tcW w:w="6640" w:type="dxa"/>
            <w:tcBorders>
              <w:top w:val="single" w:sz="4" w:space="0" w:color="auto"/>
              <w:bottom w:val="single" w:sz="4" w:space="0" w:color="auto"/>
            </w:tcBorders>
            <w:tcMar>
              <w:top w:w="57" w:type="dxa"/>
              <w:bottom w:w="57" w:type="dxa"/>
            </w:tcMar>
          </w:tcPr>
          <w:p w:rsidR="00BD2C8F" w:rsidRDefault="00BD2C8F">
            <w:r>
              <w:t>Work effectively in a customer service environment</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SIRXIND102</w:t>
            </w:r>
          </w:p>
        </w:tc>
        <w:tc>
          <w:tcPr>
            <w:tcW w:w="6640" w:type="dxa"/>
            <w:tcBorders>
              <w:top w:val="single" w:sz="4" w:space="0" w:color="auto"/>
              <w:bottom w:val="single" w:sz="4" w:space="0" w:color="auto"/>
            </w:tcBorders>
            <w:tcMar>
              <w:top w:w="57" w:type="dxa"/>
              <w:bottom w:w="57" w:type="dxa"/>
            </w:tcMar>
          </w:tcPr>
          <w:p w:rsidR="00BD2C8F" w:rsidRDefault="00BD2C8F">
            <w:r>
              <w:t>Plan a career in the retail industry</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SIRWINV301</w:t>
            </w:r>
          </w:p>
        </w:tc>
        <w:tc>
          <w:tcPr>
            <w:tcW w:w="6640" w:type="dxa"/>
            <w:tcBorders>
              <w:top w:val="single" w:sz="4" w:space="0" w:color="auto"/>
              <w:bottom w:val="single" w:sz="4" w:space="0" w:color="auto"/>
            </w:tcBorders>
            <w:tcMar>
              <w:top w:w="57" w:type="dxa"/>
              <w:bottom w:w="57" w:type="dxa"/>
            </w:tcMar>
          </w:tcPr>
          <w:p w:rsidR="00BD2C8F" w:rsidRDefault="00BD2C8F">
            <w:r>
              <w:t>Administer supply to a business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SIRWINV302</w:t>
            </w:r>
          </w:p>
        </w:tc>
        <w:tc>
          <w:tcPr>
            <w:tcW w:w="6640" w:type="dxa"/>
            <w:tcBorders>
              <w:top w:val="single" w:sz="4" w:space="0" w:color="auto"/>
              <w:bottom w:val="single" w:sz="4" w:space="0" w:color="auto"/>
            </w:tcBorders>
            <w:tcMar>
              <w:top w:w="57" w:type="dxa"/>
              <w:bottom w:w="57" w:type="dxa"/>
            </w:tcMar>
          </w:tcPr>
          <w:p w:rsidR="00BD2C8F" w:rsidRDefault="00BD2C8F">
            <w:r>
              <w:t>Monitor inventory capacity to meet demand</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SIRXINV001A</w:t>
            </w:r>
          </w:p>
        </w:tc>
        <w:tc>
          <w:tcPr>
            <w:tcW w:w="6640" w:type="dxa"/>
            <w:tcBorders>
              <w:top w:val="single" w:sz="4" w:space="0" w:color="auto"/>
              <w:bottom w:val="single" w:sz="4" w:space="0" w:color="auto"/>
            </w:tcBorders>
            <w:tcMar>
              <w:top w:w="57" w:type="dxa"/>
              <w:bottom w:w="57" w:type="dxa"/>
            </w:tcMar>
          </w:tcPr>
          <w:p w:rsidR="00BD2C8F" w:rsidRDefault="00BD2C8F">
            <w:r>
              <w:t>Perform stock control procedures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SIRXINV002A</w:t>
            </w:r>
          </w:p>
        </w:tc>
        <w:tc>
          <w:tcPr>
            <w:tcW w:w="6640" w:type="dxa"/>
            <w:tcBorders>
              <w:top w:val="single" w:sz="4" w:space="0" w:color="auto"/>
              <w:bottom w:val="single" w:sz="4" w:space="0" w:color="auto"/>
            </w:tcBorders>
            <w:tcMar>
              <w:top w:w="57" w:type="dxa"/>
              <w:bottom w:w="57" w:type="dxa"/>
            </w:tcMar>
          </w:tcPr>
          <w:p w:rsidR="00BD2C8F" w:rsidRDefault="00BD2C8F">
            <w:r>
              <w:t>Maintain and order stock</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SIRXINV003A</w:t>
            </w:r>
          </w:p>
        </w:tc>
        <w:tc>
          <w:tcPr>
            <w:tcW w:w="6640" w:type="dxa"/>
            <w:tcBorders>
              <w:top w:val="single" w:sz="4" w:space="0" w:color="auto"/>
              <w:bottom w:val="single" w:sz="4" w:space="0" w:color="auto"/>
            </w:tcBorders>
            <w:tcMar>
              <w:top w:w="57" w:type="dxa"/>
              <w:bottom w:w="57" w:type="dxa"/>
            </w:tcMar>
          </w:tcPr>
          <w:p w:rsidR="00BD2C8F" w:rsidRDefault="00BD2C8F">
            <w:r>
              <w:t>Plan inventory levels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SIRXINV404</w:t>
            </w:r>
          </w:p>
        </w:tc>
        <w:tc>
          <w:tcPr>
            <w:tcW w:w="6640" w:type="dxa"/>
            <w:tcBorders>
              <w:top w:val="single" w:sz="4" w:space="0" w:color="auto"/>
              <w:bottom w:val="single" w:sz="4" w:space="0" w:color="auto"/>
            </w:tcBorders>
            <w:tcMar>
              <w:top w:w="57" w:type="dxa"/>
              <w:bottom w:w="57" w:type="dxa"/>
            </w:tcMar>
          </w:tcPr>
          <w:p w:rsidR="00BD2C8F" w:rsidRDefault="00BD2C8F">
            <w:r>
              <w:t>Manage retail merchandise</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SIRXINV005A</w:t>
            </w:r>
          </w:p>
        </w:tc>
        <w:tc>
          <w:tcPr>
            <w:tcW w:w="6640" w:type="dxa"/>
            <w:tcBorders>
              <w:top w:val="single" w:sz="4" w:space="0" w:color="auto"/>
              <w:bottom w:val="single" w:sz="4" w:space="0" w:color="auto"/>
            </w:tcBorders>
            <w:tcMar>
              <w:top w:w="57" w:type="dxa"/>
              <w:bottom w:w="57" w:type="dxa"/>
            </w:tcMar>
          </w:tcPr>
          <w:p w:rsidR="00BD2C8F" w:rsidRDefault="00BD2C8F">
            <w:r>
              <w:t>Control inventory</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SIRXINV006A</w:t>
            </w:r>
          </w:p>
        </w:tc>
        <w:tc>
          <w:tcPr>
            <w:tcW w:w="6640" w:type="dxa"/>
            <w:tcBorders>
              <w:top w:val="single" w:sz="4" w:space="0" w:color="auto"/>
              <w:bottom w:val="single" w:sz="4" w:space="0" w:color="auto"/>
            </w:tcBorders>
            <w:tcMar>
              <w:top w:w="57" w:type="dxa"/>
              <w:bottom w:w="57" w:type="dxa"/>
            </w:tcMar>
          </w:tcPr>
          <w:p w:rsidR="00BD2C8F" w:rsidRDefault="00BD2C8F">
            <w:r>
              <w:t>Develop purchasing strategies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SIRXINV407</w:t>
            </w:r>
          </w:p>
        </w:tc>
        <w:tc>
          <w:tcPr>
            <w:tcW w:w="6640" w:type="dxa"/>
            <w:tcBorders>
              <w:top w:val="single" w:sz="4" w:space="0" w:color="auto"/>
              <w:bottom w:val="single" w:sz="4" w:space="0" w:color="auto"/>
            </w:tcBorders>
            <w:tcMar>
              <w:top w:w="57" w:type="dxa"/>
              <w:bottom w:w="57" w:type="dxa"/>
            </w:tcMar>
          </w:tcPr>
          <w:p w:rsidR="00BD2C8F" w:rsidRDefault="00BD2C8F">
            <w:r>
              <w:t>Manage suppliers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SIRXMGT001A</w:t>
            </w:r>
          </w:p>
        </w:tc>
        <w:tc>
          <w:tcPr>
            <w:tcW w:w="6640" w:type="dxa"/>
            <w:tcBorders>
              <w:top w:val="single" w:sz="4" w:space="0" w:color="auto"/>
              <w:bottom w:val="single" w:sz="4" w:space="0" w:color="auto"/>
            </w:tcBorders>
            <w:tcMar>
              <w:top w:w="57" w:type="dxa"/>
              <w:bottom w:w="57" w:type="dxa"/>
            </w:tcMar>
          </w:tcPr>
          <w:p w:rsidR="00BD2C8F" w:rsidRDefault="00BD2C8F">
            <w:r>
              <w:t>Coordinate work teams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SIRXMGT002A</w:t>
            </w:r>
          </w:p>
        </w:tc>
        <w:tc>
          <w:tcPr>
            <w:tcW w:w="6640" w:type="dxa"/>
            <w:tcBorders>
              <w:top w:val="single" w:sz="4" w:space="0" w:color="auto"/>
              <w:bottom w:val="single" w:sz="4" w:space="0" w:color="auto"/>
            </w:tcBorders>
            <w:tcMar>
              <w:top w:w="57" w:type="dxa"/>
              <w:bottom w:w="57" w:type="dxa"/>
            </w:tcMar>
          </w:tcPr>
          <w:p w:rsidR="00BD2C8F" w:rsidRDefault="00BD2C8F">
            <w:r>
              <w:t>Maintain employee relations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SIRXMGT003A</w:t>
            </w:r>
          </w:p>
        </w:tc>
        <w:tc>
          <w:tcPr>
            <w:tcW w:w="6640" w:type="dxa"/>
            <w:tcBorders>
              <w:top w:val="single" w:sz="4" w:space="0" w:color="auto"/>
              <w:bottom w:val="single" w:sz="4" w:space="0" w:color="auto"/>
            </w:tcBorders>
            <w:tcMar>
              <w:top w:w="57" w:type="dxa"/>
              <w:bottom w:w="57" w:type="dxa"/>
            </w:tcMar>
          </w:tcPr>
          <w:p w:rsidR="00BD2C8F" w:rsidRDefault="00BD2C8F">
            <w:r>
              <w:t>Lead and manage people</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SIRXMGT004A</w:t>
            </w:r>
          </w:p>
        </w:tc>
        <w:tc>
          <w:tcPr>
            <w:tcW w:w="6640" w:type="dxa"/>
            <w:tcBorders>
              <w:top w:val="single" w:sz="4" w:space="0" w:color="auto"/>
              <w:bottom w:val="single" w:sz="4" w:space="0" w:color="auto"/>
            </w:tcBorders>
            <w:tcMar>
              <w:top w:w="57" w:type="dxa"/>
              <w:bottom w:w="57" w:type="dxa"/>
            </w:tcMar>
          </w:tcPr>
          <w:p w:rsidR="00BD2C8F" w:rsidRDefault="00BD2C8F">
            <w:r>
              <w:t>Analyse and communicate information</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80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SIRXMGT005A</w:t>
            </w:r>
          </w:p>
        </w:tc>
        <w:tc>
          <w:tcPr>
            <w:tcW w:w="6640" w:type="dxa"/>
            <w:tcBorders>
              <w:top w:val="single" w:sz="4" w:space="0" w:color="auto"/>
              <w:bottom w:val="single" w:sz="4" w:space="0" w:color="auto"/>
            </w:tcBorders>
            <w:tcMar>
              <w:top w:w="57" w:type="dxa"/>
              <w:bottom w:w="57" w:type="dxa"/>
            </w:tcMar>
          </w:tcPr>
          <w:p w:rsidR="00BD2C8F" w:rsidRDefault="00BD2C8F">
            <w:r>
              <w:t>Set strategic plans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80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SIRXMGT006A</w:t>
            </w:r>
          </w:p>
        </w:tc>
        <w:tc>
          <w:tcPr>
            <w:tcW w:w="6640" w:type="dxa"/>
            <w:tcBorders>
              <w:top w:val="single" w:sz="4" w:space="0" w:color="auto"/>
              <w:bottom w:val="single" w:sz="4" w:space="0" w:color="auto"/>
            </w:tcBorders>
            <w:tcMar>
              <w:top w:w="57" w:type="dxa"/>
              <w:bottom w:w="57" w:type="dxa"/>
            </w:tcMar>
          </w:tcPr>
          <w:p w:rsidR="00BD2C8F" w:rsidRDefault="00BD2C8F">
            <w:r>
              <w:t>Initiate and implement change</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150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SIRXMGT507</w:t>
            </w:r>
          </w:p>
        </w:tc>
        <w:tc>
          <w:tcPr>
            <w:tcW w:w="6640" w:type="dxa"/>
            <w:tcBorders>
              <w:top w:val="single" w:sz="4" w:space="0" w:color="auto"/>
              <w:bottom w:val="single" w:sz="4" w:space="0" w:color="auto"/>
            </w:tcBorders>
            <w:tcMar>
              <w:top w:w="57" w:type="dxa"/>
              <w:bottom w:w="57" w:type="dxa"/>
            </w:tcMar>
          </w:tcPr>
          <w:p w:rsidR="00BD2C8F" w:rsidRDefault="00BD2C8F">
            <w:r>
              <w:t>Manage staff through change</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60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SIRXMGT508</w:t>
            </w:r>
          </w:p>
        </w:tc>
        <w:tc>
          <w:tcPr>
            <w:tcW w:w="6640" w:type="dxa"/>
            <w:tcBorders>
              <w:top w:val="single" w:sz="4" w:space="0" w:color="auto"/>
              <w:bottom w:val="single" w:sz="4" w:space="0" w:color="auto"/>
            </w:tcBorders>
            <w:tcMar>
              <w:top w:w="57" w:type="dxa"/>
              <w:bottom w:w="57" w:type="dxa"/>
            </w:tcMar>
          </w:tcPr>
          <w:p w:rsidR="00BD2C8F" w:rsidRDefault="00BD2C8F">
            <w:r>
              <w:t>Plan and prepare for business sustainability</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SIRXMGT509</w:t>
            </w:r>
          </w:p>
        </w:tc>
        <w:tc>
          <w:tcPr>
            <w:tcW w:w="6640" w:type="dxa"/>
            <w:tcBorders>
              <w:top w:val="single" w:sz="4" w:space="0" w:color="auto"/>
              <w:bottom w:val="single" w:sz="4" w:space="0" w:color="auto"/>
            </w:tcBorders>
            <w:tcMar>
              <w:top w:w="57" w:type="dxa"/>
              <w:bottom w:w="57" w:type="dxa"/>
            </w:tcMar>
          </w:tcPr>
          <w:p w:rsidR="00BD2C8F" w:rsidRDefault="00BD2C8F">
            <w:r>
              <w:t>Manage diversity within the business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50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SIRXMPR001A</w:t>
            </w:r>
          </w:p>
        </w:tc>
        <w:tc>
          <w:tcPr>
            <w:tcW w:w="6640" w:type="dxa"/>
            <w:tcBorders>
              <w:top w:val="single" w:sz="4" w:space="0" w:color="auto"/>
              <w:bottom w:val="single" w:sz="4" w:space="0" w:color="auto"/>
            </w:tcBorders>
            <w:tcMar>
              <w:top w:w="57" w:type="dxa"/>
              <w:bottom w:w="57" w:type="dxa"/>
            </w:tcMar>
          </w:tcPr>
          <w:p w:rsidR="00BD2C8F" w:rsidRDefault="00BD2C8F">
            <w:r>
              <w:t>Profile a retail market</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SIRXMPR002A</w:t>
            </w:r>
          </w:p>
        </w:tc>
        <w:tc>
          <w:tcPr>
            <w:tcW w:w="6640" w:type="dxa"/>
            <w:tcBorders>
              <w:top w:val="single" w:sz="4" w:space="0" w:color="auto"/>
              <w:bottom w:val="single" w:sz="4" w:space="0" w:color="auto"/>
            </w:tcBorders>
            <w:tcMar>
              <w:top w:w="57" w:type="dxa"/>
              <w:bottom w:w="57" w:type="dxa"/>
            </w:tcMar>
          </w:tcPr>
          <w:p w:rsidR="00BD2C8F" w:rsidRDefault="00BD2C8F">
            <w:r>
              <w:t>Provide marketing and promotion program support</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SIRXMPR003A</w:t>
            </w:r>
          </w:p>
        </w:tc>
        <w:tc>
          <w:tcPr>
            <w:tcW w:w="6640" w:type="dxa"/>
            <w:tcBorders>
              <w:top w:val="single" w:sz="4" w:space="0" w:color="auto"/>
              <w:bottom w:val="single" w:sz="4" w:space="0" w:color="auto"/>
            </w:tcBorders>
            <w:tcMar>
              <w:top w:w="57" w:type="dxa"/>
              <w:bottom w:w="57" w:type="dxa"/>
            </w:tcMar>
          </w:tcPr>
          <w:p w:rsidR="00BD2C8F" w:rsidRDefault="00BD2C8F">
            <w:r>
              <w:t>Conduct telemarketing</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SIRXMPR004A</w:t>
            </w:r>
          </w:p>
        </w:tc>
        <w:tc>
          <w:tcPr>
            <w:tcW w:w="6640" w:type="dxa"/>
            <w:tcBorders>
              <w:top w:val="single" w:sz="4" w:space="0" w:color="auto"/>
              <w:bottom w:val="single" w:sz="4" w:space="0" w:color="auto"/>
            </w:tcBorders>
            <w:tcMar>
              <w:top w:w="57" w:type="dxa"/>
              <w:bottom w:w="57" w:type="dxa"/>
            </w:tcMar>
          </w:tcPr>
          <w:p w:rsidR="00BD2C8F" w:rsidRDefault="00BD2C8F">
            <w:r>
              <w:t>Market products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lastRenderedPageBreak/>
              <w:t>SIRXMPR005A</w:t>
            </w:r>
          </w:p>
        </w:tc>
        <w:tc>
          <w:tcPr>
            <w:tcW w:w="6640" w:type="dxa"/>
            <w:tcBorders>
              <w:top w:val="single" w:sz="4" w:space="0" w:color="auto"/>
              <w:bottom w:val="single" w:sz="4" w:space="0" w:color="auto"/>
            </w:tcBorders>
            <w:tcMar>
              <w:top w:w="57" w:type="dxa"/>
              <w:bottom w:w="57" w:type="dxa"/>
            </w:tcMar>
          </w:tcPr>
          <w:p w:rsidR="00BD2C8F" w:rsidRDefault="00BD2C8F">
            <w:r>
              <w:t>Seize a business opportunity</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SIRXMPR006A</w:t>
            </w:r>
          </w:p>
        </w:tc>
        <w:tc>
          <w:tcPr>
            <w:tcW w:w="6640" w:type="dxa"/>
            <w:tcBorders>
              <w:top w:val="single" w:sz="4" w:space="0" w:color="auto"/>
              <w:bottom w:val="single" w:sz="4" w:space="0" w:color="auto"/>
            </w:tcBorders>
            <w:tcMar>
              <w:top w:w="57" w:type="dxa"/>
              <w:bottom w:w="57" w:type="dxa"/>
            </w:tcMar>
          </w:tcPr>
          <w:p w:rsidR="00BD2C8F" w:rsidRDefault="00BD2C8F">
            <w:r>
              <w:t>Manage promotional activities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50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SIRXMPR007A</w:t>
            </w:r>
          </w:p>
        </w:tc>
        <w:tc>
          <w:tcPr>
            <w:tcW w:w="6640" w:type="dxa"/>
            <w:tcBorders>
              <w:top w:val="single" w:sz="4" w:space="0" w:color="auto"/>
              <w:bottom w:val="single" w:sz="4" w:space="0" w:color="auto"/>
            </w:tcBorders>
            <w:tcMar>
              <w:top w:w="57" w:type="dxa"/>
              <w:bottom w:w="57" w:type="dxa"/>
            </w:tcMar>
          </w:tcPr>
          <w:p w:rsidR="00BD2C8F" w:rsidRDefault="00BD2C8F">
            <w:r>
              <w:t>Devise a strategic marketing plan</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80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SIRXMPR008A</w:t>
            </w:r>
          </w:p>
        </w:tc>
        <w:tc>
          <w:tcPr>
            <w:tcW w:w="6640" w:type="dxa"/>
            <w:tcBorders>
              <w:top w:val="single" w:sz="4" w:space="0" w:color="auto"/>
              <w:bottom w:val="single" w:sz="4" w:space="0" w:color="auto"/>
            </w:tcBorders>
            <w:tcMar>
              <w:top w:w="57" w:type="dxa"/>
              <w:bottom w:w="57" w:type="dxa"/>
            </w:tcMar>
          </w:tcPr>
          <w:p w:rsidR="00BD2C8F" w:rsidRDefault="00BD2C8F">
            <w:r>
              <w:t>Implement advertising and promotional activities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SIRRMER001A</w:t>
            </w:r>
          </w:p>
        </w:tc>
        <w:tc>
          <w:tcPr>
            <w:tcW w:w="6640" w:type="dxa"/>
            <w:tcBorders>
              <w:top w:val="single" w:sz="4" w:space="0" w:color="auto"/>
              <w:bottom w:val="single" w:sz="4" w:space="0" w:color="auto"/>
            </w:tcBorders>
            <w:tcMar>
              <w:top w:w="57" w:type="dxa"/>
              <w:bottom w:w="57" w:type="dxa"/>
            </w:tcMar>
          </w:tcPr>
          <w:p w:rsidR="00BD2C8F" w:rsidRDefault="00BD2C8F">
            <w:r>
              <w:t>Merchandise food products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SIRRMER002A</w:t>
            </w:r>
          </w:p>
        </w:tc>
        <w:tc>
          <w:tcPr>
            <w:tcW w:w="6640" w:type="dxa"/>
            <w:tcBorders>
              <w:top w:val="single" w:sz="4" w:space="0" w:color="auto"/>
              <w:bottom w:val="single" w:sz="4" w:space="0" w:color="auto"/>
            </w:tcBorders>
            <w:tcMar>
              <w:top w:w="57" w:type="dxa"/>
              <w:bottom w:w="57" w:type="dxa"/>
            </w:tcMar>
          </w:tcPr>
          <w:p w:rsidR="00BD2C8F" w:rsidRDefault="00BD2C8F">
            <w:r>
              <w:t>Pack and display meat products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SIRRMER003A</w:t>
            </w:r>
          </w:p>
        </w:tc>
        <w:tc>
          <w:tcPr>
            <w:tcW w:w="6640" w:type="dxa"/>
            <w:tcBorders>
              <w:top w:val="single" w:sz="4" w:space="0" w:color="auto"/>
              <w:bottom w:val="single" w:sz="4" w:space="0" w:color="auto"/>
            </w:tcBorders>
            <w:tcMar>
              <w:top w:w="57" w:type="dxa"/>
              <w:bottom w:w="57" w:type="dxa"/>
            </w:tcMar>
          </w:tcPr>
          <w:p w:rsidR="00BD2C8F" w:rsidRDefault="00BD2C8F">
            <w:r>
              <w:t>Prepare and display fast food items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SIRRMER004A</w:t>
            </w:r>
          </w:p>
        </w:tc>
        <w:tc>
          <w:tcPr>
            <w:tcW w:w="6640" w:type="dxa"/>
            <w:tcBorders>
              <w:top w:val="single" w:sz="4" w:space="0" w:color="auto"/>
              <w:bottom w:val="single" w:sz="4" w:space="0" w:color="auto"/>
            </w:tcBorders>
            <w:tcMar>
              <w:top w:w="57" w:type="dxa"/>
              <w:bottom w:w="57" w:type="dxa"/>
            </w:tcMar>
          </w:tcPr>
          <w:p w:rsidR="00BD2C8F" w:rsidRDefault="00BD2C8F">
            <w:r>
              <w:t>Prepare and display bakery products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SIRRMER405</w:t>
            </w:r>
          </w:p>
        </w:tc>
        <w:tc>
          <w:tcPr>
            <w:tcW w:w="6640" w:type="dxa"/>
            <w:tcBorders>
              <w:top w:val="single" w:sz="4" w:space="0" w:color="auto"/>
              <w:bottom w:val="single" w:sz="4" w:space="0" w:color="auto"/>
            </w:tcBorders>
            <w:tcMar>
              <w:top w:w="57" w:type="dxa"/>
              <w:bottom w:w="57" w:type="dxa"/>
            </w:tcMar>
          </w:tcPr>
          <w:p w:rsidR="00BD2C8F" w:rsidRDefault="00BD2C8F">
            <w:r>
              <w:t>Produce visual merchandising signs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SIRRMER406</w:t>
            </w:r>
          </w:p>
        </w:tc>
        <w:tc>
          <w:tcPr>
            <w:tcW w:w="6640" w:type="dxa"/>
            <w:tcBorders>
              <w:top w:val="single" w:sz="4" w:space="0" w:color="auto"/>
              <w:bottom w:val="single" w:sz="4" w:space="0" w:color="auto"/>
            </w:tcBorders>
            <w:tcMar>
              <w:top w:w="57" w:type="dxa"/>
              <w:bottom w:w="57" w:type="dxa"/>
            </w:tcMar>
          </w:tcPr>
          <w:p w:rsidR="00BD2C8F" w:rsidRDefault="00BD2C8F">
            <w:r>
              <w:t xml:space="preserve">Design, construct and maintain props </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SIRRMER407</w:t>
            </w:r>
          </w:p>
        </w:tc>
        <w:tc>
          <w:tcPr>
            <w:tcW w:w="6640" w:type="dxa"/>
            <w:tcBorders>
              <w:top w:val="single" w:sz="4" w:space="0" w:color="auto"/>
              <w:bottom w:val="single" w:sz="4" w:space="0" w:color="auto"/>
            </w:tcBorders>
            <w:tcMar>
              <w:top w:w="57" w:type="dxa"/>
              <w:bottom w:w="57" w:type="dxa"/>
            </w:tcMar>
          </w:tcPr>
          <w:p w:rsidR="00BD2C8F" w:rsidRDefault="00BD2C8F">
            <w:r>
              <w:t>Design merchandisers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60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SIRRMER508</w:t>
            </w:r>
          </w:p>
        </w:tc>
        <w:tc>
          <w:tcPr>
            <w:tcW w:w="6640" w:type="dxa"/>
            <w:tcBorders>
              <w:top w:val="single" w:sz="4" w:space="0" w:color="auto"/>
              <w:bottom w:val="single" w:sz="4" w:space="0" w:color="auto"/>
            </w:tcBorders>
            <w:tcMar>
              <w:top w:w="57" w:type="dxa"/>
              <w:bottom w:w="57" w:type="dxa"/>
            </w:tcMar>
          </w:tcPr>
          <w:p w:rsidR="00BD2C8F" w:rsidRDefault="00BD2C8F">
            <w:r>
              <w:t>Produce retail visual illustrations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SIRRMER509</w:t>
            </w:r>
          </w:p>
        </w:tc>
        <w:tc>
          <w:tcPr>
            <w:tcW w:w="6640" w:type="dxa"/>
            <w:tcBorders>
              <w:top w:val="single" w:sz="4" w:space="0" w:color="auto"/>
              <w:bottom w:val="single" w:sz="4" w:space="0" w:color="auto"/>
            </w:tcBorders>
            <w:tcMar>
              <w:top w:w="57" w:type="dxa"/>
              <w:bottom w:w="57" w:type="dxa"/>
            </w:tcMar>
          </w:tcPr>
          <w:p w:rsidR="00BD2C8F" w:rsidRDefault="00BD2C8F">
            <w:r>
              <w:t>Manufacture visual merchandising signage and support structures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SIRRMER510</w:t>
            </w:r>
          </w:p>
        </w:tc>
        <w:tc>
          <w:tcPr>
            <w:tcW w:w="6640" w:type="dxa"/>
            <w:tcBorders>
              <w:top w:val="single" w:sz="4" w:space="0" w:color="auto"/>
              <w:bottom w:val="single" w:sz="4" w:space="0" w:color="auto"/>
            </w:tcBorders>
            <w:tcMar>
              <w:top w:w="57" w:type="dxa"/>
              <w:bottom w:w="57" w:type="dxa"/>
            </w:tcMar>
          </w:tcPr>
          <w:p w:rsidR="00BD2C8F" w:rsidRDefault="00BD2C8F">
            <w:r>
              <w:t>Produce working drawings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SIRRMER511</w:t>
            </w:r>
          </w:p>
        </w:tc>
        <w:tc>
          <w:tcPr>
            <w:tcW w:w="6640" w:type="dxa"/>
            <w:tcBorders>
              <w:top w:val="single" w:sz="4" w:space="0" w:color="auto"/>
              <w:bottom w:val="single" w:sz="4" w:space="0" w:color="auto"/>
            </w:tcBorders>
            <w:tcMar>
              <w:top w:w="57" w:type="dxa"/>
              <w:bottom w:w="57" w:type="dxa"/>
            </w:tcMar>
          </w:tcPr>
          <w:p w:rsidR="00BD2C8F" w:rsidRDefault="00BD2C8F">
            <w:r>
              <w:t>Plan, organise and maintain display lighting</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60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SIRRMER512</w:t>
            </w:r>
          </w:p>
        </w:tc>
        <w:tc>
          <w:tcPr>
            <w:tcW w:w="6640" w:type="dxa"/>
            <w:tcBorders>
              <w:top w:val="single" w:sz="4" w:space="0" w:color="auto"/>
              <w:bottom w:val="single" w:sz="4" w:space="0" w:color="auto"/>
            </w:tcBorders>
            <w:tcMar>
              <w:top w:w="57" w:type="dxa"/>
              <w:bottom w:w="57" w:type="dxa"/>
            </w:tcMar>
          </w:tcPr>
          <w:p w:rsidR="00BD2C8F" w:rsidRDefault="00BD2C8F">
            <w:r>
              <w:t>Produce perspective drawings, plans and elevations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SIRRMER513</w:t>
            </w:r>
          </w:p>
        </w:tc>
        <w:tc>
          <w:tcPr>
            <w:tcW w:w="6640" w:type="dxa"/>
            <w:tcBorders>
              <w:top w:val="single" w:sz="4" w:space="0" w:color="auto"/>
              <w:bottom w:val="single" w:sz="4" w:space="0" w:color="auto"/>
            </w:tcBorders>
            <w:tcMar>
              <w:top w:w="57" w:type="dxa"/>
              <w:bottom w:w="57" w:type="dxa"/>
            </w:tcMar>
          </w:tcPr>
          <w:p w:rsidR="00BD2C8F" w:rsidRDefault="00BD2C8F">
            <w:r>
              <w:t>Develop concept visuals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SIRRMER514</w:t>
            </w:r>
          </w:p>
        </w:tc>
        <w:tc>
          <w:tcPr>
            <w:tcW w:w="6640" w:type="dxa"/>
            <w:tcBorders>
              <w:top w:val="single" w:sz="4" w:space="0" w:color="auto"/>
              <w:bottom w:val="single" w:sz="4" w:space="0" w:color="auto"/>
            </w:tcBorders>
            <w:tcMar>
              <w:top w:w="57" w:type="dxa"/>
              <w:bottom w:w="57" w:type="dxa"/>
            </w:tcMar>
          </w:tcPr>
          <w:p w:rsidR="00BD2C8F" w:rsidRDefault="00BD2C8F">
            <w:r>
              <w:t>Design and produce store plans and floor layouts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90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SIRRMER515</w:t>
            </w:r>
          </w:p>
        </w:tc>
        <w:tc>
          <w:tcPr>
            <w:tcW w:w="6640" w:type="dxa"/>
            <w:tcBorders>
              <w:top w:val="single" w:sz="4" w:space="0" w:color="auto"/>
              <w:bottom w:val="single" w:sz="4" w:space="0" w:color="auto"/>
            </w:tcBorders>
            <w:tcMar>
              <w:top w:w="57" w:type="dxa"/>
              <w:bottom w:w="57" w:type="dxa"/>
            </w:tcMar>
          </w:tcPr>
          <w:p w:rsidR="00BD2C8F" w:rsidRDefault="00BD2C8F">
            <w:r>
              <w:t>Manage visual merchandising projects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32</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SIRRMER516</w:t>
            </w:r>
          </w:p>
        </w:tc>
        <w:tc>
          <w:tcPr>
            <w:tcW w:w="6640" w:type="dxa"/>
            <w:tcBorders>
              <w:top w:val="single" w:sz="4" w:space="0" w:color="auto"/>
              <w:bottom w:val="single" w:sz="4" w:space="0" w:color="auto"/>
            </w:tcBorders>
            <w:tcMar>
              <w:top w:w="57" w:type="dxa"/>
              <w:bottom w:w="57" w:type="dxa"/>
            </w:tcMar>
          </w:tcPr>
          <w:p w:rsidR="00BD2C8F" w:rsidRDefault="00BD2C8F">
            <w:r>
              <w:t>Style merchandise for photography</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45</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SIRRMER517</w:t>
            </w:r>
          </w:p>
        </w:tc>
        <w:tc>
          <w:tcPr>
            <w:tcW w:w="6640" w:type="dxa"/>
            <w:tcBorders>
              <w:top w:val="single" w:sz="4" w:space="0" w:color="auto"/>
              <w:bottom w:val="single" w:sz="4" w:space="0" w:color="auto"/>
            </w:tcBorders>
            <w:tcMar>
              <w:top w:w="57" w:type="dxa"/>
              <w:bottom w:w="57" w:type="dxa"/>
            </w:tcMar>
          </w:tcPr>
          <w:p w:rsidR="00BD2C8F" w:rsidRDefault="00BD2C8F">
            <w:r>
              <w:t>Develop and apply strategies for merchandising and corporate presentations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80</w:t>
            </w:r>
          </w:p>
        </w:tc>
      </w:tr>
      <w:tr w:rsidR="00BD2C8F"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BD2C8F" w:rsidRDefault="00BD2C8F">
            <w:r>
              <w:t>SIRRMER518</w:t>
            </w:r>
          </w:p>
        </w:tc>
        <w:tc>
          <w:tcPr>
            <w:tcW w:w="6640" w:type="dxa"/>
            <w:tcBorders>
              <w:top w:val="single" w:sz="4" w:space="0" w:color="auto"/>
              <w:bottom w:val="single" w:sz="4" w:space="0" w:color="auto"/>
            </w:tcBorders>
            <w:tcMar>
              <w:top w:w="57" w:type="dxa"/>
              <w:bottom w:w="57" w:type="dxa"/>
            </w:tcMar>
          </w:tcPr>
          <w:p w:rsidR="00BD2C8F" w:rsidRDefault="00BD2C8F">
            <w:r>
              <w:t>Present design concepts</w:t>
            </w:r>
          </w:p>
        </w:tc>
        <w:tc>
          <w:tcPr>
            <w:tcW w:w="1460" w:type="dxa"/>
            <w:tcBorders>
              <w:top w:val="single" w:sz="4" w:space="0" w:color="auto"/>
              <w:bottom w:val="single" w:sz="4" w:space="0" w:color="auto"/>
            </w:tcBorders>
            <w:tcMar>
              <w:top w:w="57" w:type="dxa"/>
              <w:bottom w:w="57" w:type="dxa"/>
            </w:tcMar>
            <w:vAlign w:val="bottom"/>
          </w:tcPr>
          <w:p w:rsidR="00BD2C8F" w:rsidRPr="00E474B5" w:rsidRDefault="00BD2C8F" w:rsidP="00E474B5">
            <w:r w:rsidRPr="00E474B5">
              <w:t>25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SIRRMER519</w:t>
            </w:r>
          </w:p>
        </w:tc>
        <w:tc>
          <w:tcPr>
            <w:tcW w:w="6640" w:type="dxa"/>
            <w:tcBorders>
              <w:top w:val="single" w:sz="4" w:space="0" w:color="auto"/>
              <w:bottom w:val="single" w:sz="4" w:space="0" w:color="auto"/>
            </w:tcBorders>
            <w:tcMar>
              <w:top w:w="57" w:type="dxa"/>
              <w:bottom w:w="57" w:type="dxa"/>
            </w:tcMar>
          </w:tcPr>
          <w:p w:rsidR="001658A0" w:rsidRDefault="001658A0">
            <w:r>
              <w:t>Design and produce merchandising and in-store presentations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90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SIRXMER201</w:t>
            </w:r>
          </w:p>
        </w:tc>
        <w:tc>
          <w:tcPr>
            <w:tcW w:w="6640" w:type="dxa"/>
            <w:tcBorders>
              <w:top w:val="single" w:sz="4" w:space="0" w:color="auto"/>
              <w:bottom w:val="single" w:sz="4" w:space="0" w:color="auto"/>
            </w:tcBorders>
            <w:tcMar>
              <w:top w:w="57" w:type="dxa"/>
              <w:bottom w:w="57" w:type="dxa"/>
            </w:tcMar>
          </w:tcPr>
          <w:p w:rsidR="001658A0" w:rsidRDefault="001658A0">
            <w:r>
              <w:t>Merchandise products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SIRXMER202</w:t>
            </w:r>
          </w:p>
        </w:tc>
        <w:tc>
          <w:tcPr>
            <w:tcW w:w="6640" w:type="dxa"/>
            <w:tcBorders>
              <w:top w:val="single" w:sz="4" w:space="0" w:color="auto"/>
              <w:bottom w:val="single" w:sz="4" w:space="0" w:color="auto"/>
            </w:tcBorders>
            <w:tcMar>
              <w:top w:w="57" w:type="dxa"/>
              <w:bottom w:w="57" w:type="dxa"/>
            </w:tcMar>
          </w:tcPr>
          <w:p w:rsidR="001658A0" w:rsidRDefault="001658A0">
            <w:r>
              <w:t>Plan, create and maintain displays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SIRXMER303</w:t>
            </w:r>
          </w:p>
        </w:tc>
        <w:tc>
          <w:tcPr>
            <w:tcW w:w="6640" w:type="dxa"/>
            <w:tcBorders>
              <w:top w:val="single" w:sz="4" w:space="0" w:color="auto"/>
              <w:bottom w:val="single" w:sz="4" w:space="0" w:color="auto"/>
            </w:tcBorders>
            <w:tcMar>
              <w:top w:w="57" w:type="dxa"/>
              <w:bottom w:w="57" w:type="dxa"/>
            </w:tcMar>
          </w:tcPr>
          <w:p w:rsidR="001658A0" w:rsidRDefault="001658A0">
            <w:r>
              <w:t>Coordinate merchandise presentation</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SIRXMER304</w:t>
            </w:r>
          </w:p>
        </w:tc>
        <w:tc>
          <w:tcPr>
            <w:tcW w:w="6640" w:type="dxa"/>
            <w:tcBorders>
              <w:top w:val="single" w:sz="4" w:space="0" w:color="auto"/>
              <w:bottom w:val="single" w:sz="4" w:space="0" w:color="auto"/>
            </w:tcBorders>
            <w:tcMar>
              <w:top w:w="57" w:type="dxa"/>
              <w:bottom w:w="57" w:type="dxa"/>
            </w:tcMar>
          </w:tcPr>
          <w:p w:rsidR="001658A0" w:rsidRDefault="001658A0">
            <w:r>
              <w:t>Present products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45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SIRXMER405</w:t>
            </w:r>
          </w:p>
        </w:tc>
        <w:tc>
          <w:tcPr>
            <w:tcW w:w="6640" w:type="dxa"/>
            <w:tcBorders>
              <w:top w:val="single" w:sz="4" w:space="0" w:color="auto"/>
              <w:bottom w:val="single" w:sz="4" w:space="0" w:color="auto"/>
            </w:tcBorders>
            <w:tcMar>
              <w:top w:w="57" w:type="dxa"/>
              <w:bottom w:w="57" w:type="dxa"/>
            </w:tcMar>
          </w:tcPr>
          <w:p w:rsidR="001658A0" w:rsidRDefault="001658A0">
            <w:r>
              <w:t>Manage store presentation and pricing</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SIRXMER406</w:t>
            </w:r>
          </w:p>
        </w:tc>
        <w:tc>
          <w:tcPr>
            <w:tcW w:w="6640" w:type="dxa"/>
            <w:tcBorders>
              <w:top w:val="single" w:sz="4" w:space="0" w:color="auto"/>
              <w:bottom w:val="single" w:sz="4" w:space="0" w:color="auto"/>
            </w:tcBorders>
            <w:tcMar>
              <w:top w:w="57" w:type="dxa"/>
              <w:bottom w:w="57" w:type="dxa"/>
            </w:tcMar>
          </w:tcPr>
          <w:p w:rsidR="001658A0" w:rsidRDefault="001658A0">
            <w:r>
              <w:t>Monitor in-store visual merchandising display</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SIRXMER407</w:t>
            </w:r>
          </w:p>
        </w:tc>
        <w:tc>
          <w:tcPr>
            <w:tcW w:w="6640" w:type="dxa"/>
            <w:tcBorders>
              <w:top w:val="single" w:sz="4" w:space="0" w:color="auto"/>
              <w:bottom w:val="single" w:sz="4" w:space="0" w:color="auto"/>
            </w:tcBorders>
            <w:tcMar>
              <w:top w:w="57" w:type="dxa"/>
              <w:bottom w:w="57" w:type="dxa"/>
            </w:tcMar>
          </w:tcPr>
          <w:p w:rsidR="001658A0" w:rsidRDefault="001658A0">
            <w:r>
              <w:t>Plan and build visual presentations for a range of merchandise categories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90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SIRRRPK001A</w:t>
            </w:r>
          </w:p>
        </w:tc>
        <w:tc>
          <w:tcPr>
            <w:tcW w:w="6640" w:type="dxa"/>
            <w:tcBorders>
              <w:top w:val="single" w:sz="4" w:space="0" w:color="auto"/>
              <w:bottom w:val="single" w:sz="4" w:space="0" w:color="auto"/>
            </w:tcBorders>
            <w:tcMar>
              <w:top w:w="57" w:type="dxa"/>
              <w:bottom w:w="57" w:type="dxa"/>
            </w:tcMar>
          </w:tcPr>
          <w:p w:rsidR="001658A0" w:rsidRDefault="001658A0">
            <w:r>
              <w:t>Advise on food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24</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SIRRRPK002A</w:t>
            </w:r>
          </w:p>
        </w:tc>
        <w:tc>
          <w:tcPr>
            <w:tcW w:w="6640" w:type="dxa"/>
            <w:tcBorders>
              <w:top w:val="single" w:sz="4" w:space="0" w:color="auto"/>
              <w:bottom w:val="single" w:sz="4" w:space="0" w:color="auto"/>
            </w:tcBorders>
            <w:tcMar>
              <w:top w:w="57" w:type="dxa"/>
              <w:bottom w:w="57" w:type="dxa"/>
            </w:tcMar>
          </w:tcPr>
          <w:p w:rsidR="001658A0" w:rsidRDefault="001658A0">
            <w:r>
              <w:t>Advise on meat products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SIRRRPK003A</w:t>
            </w:r>
          </w:p>
        </w:tc>
        <w:tc>
          <w:tcPr>
            <w:tcW w:w="6640" w:type="dxa"/>
            <w:tcBorders>
              <w:top w:val="single" w:sz="4" w:space="0" w:color="auto"/>
              <w:bottom w:val="single" w:sz="4" w:space="0" w:color="auto"/>
            </w:tcBorders>
            <w:tcMar>
              <w:top w:w="57" w:type="dxa"/>
              <w:bottom w:w="57" w:type="dxa"/>
            </w:tcMar>
          </w:tcPr>
          <w:p w:rsidR="001658A0" w:rsidRDefault="001658A0">
            <w:r>
              <w:t>Advise on fast food products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SIRRRPK004A</w:t>
            </w:r>
          </w:p>
        </w:tc>
        <w:tc>
          <w:tcPr>
            <w:tcW w:w="6640" w:type="dxa"/>
            <w:tcBorders>
              <w:top w:val="single" w:sz="4" w:space="0" w:color="auto"/>
              <w:bottom w:val="single" w:sz="4" w:space="0" w:color="auto"/>
            </w:tcBorders>
            <w:tcMar>
              <w:top w:w="57" w:type="dxa"/>
              <w:bottom w:w="57" w:type="dxa"/>
            </w:tcMar>
          </w:tcPr>
          <w:p w:rsidR="001658A0" w:rsidRDefault="001658A0">
            <w:r>
              <w:t>Advise on bakery products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SIRRRPK005A</w:t>
            </w:r>
          </w:p>
        </w:tc>
        <w:tc>
          <w:tcPr>
            <w:tcW w:w="6640" w:type="dxa"/>
            <w:tcBorders>
              <w:top w:val="single" w:sz="4" w:space="0" w:color="auto"/>
              <w:bottom w:val="single" w:sz="4" w:space="0" w:color="auto"/>
            </w:tcBorders>
            <w:tcMar>
              <w:top w:w="57" w:type="dxa"/>
              <w:bottom w:w="57" w:type="dxa"/>
            </w:tcMar>
          </w:tcPr>
          <w:p w:rsidR="001658A0" w:rsidRDefault="001658A0">
            <w:r>
              <w:t>Advise on seafood products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SIRRRPK006A</w:t>
            </w:r>
          </w:p>
        </w:tc>
        <w:tc>
          <w:tcPr>
            <w:tcW w:w="6640" w:type="dxa"/>
            <w:tcBorders>
              <w:top w:val="single" w:sz="4" w:space="0" w:color="auto"/>
              <w:bottom w:val="single" w:sz="4" w:space="0" w:color="auto"/>
            </w:tcBorders>
            <w:tcMar>
              <w:top w:w="57" w:type="dxa"/>
              <w:bottom w:w="57" w:type="dxa"/>
            </w:tcMar>
          </w:tcPr>
          <w:p w:rsidR="001658A0" w:rsidRDefault="001658A0">
            <w:r>
              <w:t>Recommend liquor products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SIRRRPK007A</w:t>
            </w:r>
          </w:p>
        </w:tc>
        <w:tc>
          <w:tcPr>
            <w:tcW w:w="6640" w:type="dxa"/>
            <w:tcBorders>
              <w:top w:val="single" w:sz="4" w:space="0" w:color="auto"/>
              <w:bottom w:val="single" w:sz="4" w:space="0" w:color="auto"/>
            </w:tcBorders>
            <w:tcMar>
              <w:top w:w="57" w:type="dxa"/>
              <w:bottom w:w="57" w:type="dxa"/>
            </w:tcMar>
          </w:tcPr>
          <w:p w:rsidR="001658A0" w:rsidRDefault="001658A0">
            <w:r>
              <w:t>Recommend and fit clothing or footwear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SIRRRPK008A</w:t>
            </w:r>
          </w:p>
        </w:tc>
        <w:tc>
          <w:tcPr>
            <w:tcW w:w="6640" w:type="dxa"/>
            <w:tcBorders>
              <w:top w:val="single" w:sz="4" w:space="0" w:color="auto"/>
              <w:bottom w:val="single" w:sz="4" w:space="0" w:color="auto"/>
            </w:tcBorders>
            <w:tcMar>
              <w:top w:w="57" w:type="dxa"/>
              <w:bottom w:w="57" w:type="dxa"/>
            </w:tcMar>
          </w:tcPr>
          <w:p w:rsidR="001658A0" w:rsidRDefault="001658A0">
            <w:r>
              <w:t>Recommend jewellery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lastRenderedPageBreak/>
              <w:t>SIRRRPK009A</w:t>
            </w:r>
          </w:p>
        </w:tc>
        <w:tc>
          <w:tcPr>
            <w:tcW w:w="6640" w:type="dxa"/>
            <w:tcBorders>
              <w:top w:val="single" w:sz="4" w:space="0" w:color="auto"/>
              <w:bottom w:val="single" w:sz="4" w:space="0" w:color="auto"/>
            </w:tcBorders>
            <w:tcMar>
              <w:top w:w="57" w:type="dxa"/>
              <w:bottom w:w="57" w:type="dxa"/>
            </w:tcMar>
          </w:tcPr>
          <w:p w:rsidR="001658A0" w:rsidRDefault="001658A0">
            <w:r>
              <w:t>Recommend toddler and baby products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SIRRRPK010A</w:t>
            </w:r>
          </w:p>
        </w:tc>
        <w:tc>
          <w:tcPr>
            <w:tcW w:w="6640" w:type="dxa"/>
            <w:tcBorders>
              <w:top w:val="single" w:sz="4" w:space="0" w:color="auto"/>
              <w:bottom w:val="single" w:sz="4" w:space="0" w:color="auto"/>
            </w:tcBorders>
            <w:tcMar>
              <w:top w:w="57" w:type="dxa"/>
              <w:bottom w:w="57" w:type="dxa"/>
            </w:tcMar>
          </w:tcPr>
          <w:p w:rsidR="001658A0" w:rsidRDefault="001658A0">
            <w:r>
              <w:t>Recommend home and home improvement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SIRRRPK011A</w:t>
            </w:r>
          </w:p>
        </w:tc>
        <w:tc>
          <w:tcPr>
            <w:tcW w:w="6640" w:type="dxa"/>
            <w:tcBorders>
              <w:top w:val="single" w:sz="4" w:space="0" w:color="auto"/>
              <w:bottom w:val="single" w:sz="4" w:space="0" w:color="auto"/>
            </w:tcBorders>
            <w:tcMar>
              <w:top w:w="57" w:type="dxa"/>
              <w:bottom w:w="57" w:type="dxa"/>
            </w:tcMar>
          </w:tcPr>
          <w:p w:rsidR="001658A0" w:rsidRDefault="001658A0">
            <w:r>
              <w:t>Recommend books or newsagency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40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SIRRRPK012A</w:t>
            </w:r>
          </w:p>
        </w:tc>
        <w:tc>
          <w:tcPr>
            <w:tcW w:w="6640" w:type="dxa"/>
            <w:tcBorders>
              <w:top w:val="single" w:sz="4" w:space="0" w:color="auto"/>
              <w:bottom w:val="single" w:sz="4" w:space="0" w:color="auto"/>
            </w:tcBorders>
            <w:tcMar>
              <w:top w:w="57" w:type="dxa"/>
              <w:bottom w:w="57" w:type="dxa"/>
            </w:tcMar>
          </w:tcPr>
          <w:p w:rsidR="001658A0" w:rsidRDefault="001658A0">
            <w:r>
              <w:t>Recommend business and leisure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40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SIRRRPK013A</w:t>
            </w:r>
          </w:p>
        </w:tc>
        <w:tc>
          <w:tcPr>
            <w:tcW w:w="6640" w:type="dxa"/>
            <w:tcBorders>
              <w:top w:val="single" w:sz="4" w:space="0" w:color="auto"/>
              <w:bottom w:val="single" w:sz="4" w:space="0" w:color="auto"/>
            </w:tcBorders>
            <w:tcMar>
              <w:top w:w="57" w:type="dxa"/>
              <w:bottom w:w="57" w:type="dxa"/>
            </w:tcMar>
          </w:tcPr>
          <w:p w:rsidR="001658A0" w:rsidRDefault="001658A0">
            <w:r>
              <w:t>Hire and sell video and DVD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SIRRRPK214</w:t>
            </w:r>
          </w:p>
        </w:tc>
        <w:tc>
          <w:tcPr>
            <w:tcW w:w="6640" w:type="dxa"/>
            <w:tcBorders>
              <w:top w:val="single" w:sz="4" w:space="0" w:color="auto"/>
              <w:bottom w:val="single" w:sz="4" w:space="0" w:color="auto"/>
            </w:tcBorders>
            <w:tcMar>
              <w:top w:w="57" w:type="dxa"/>
              <w:bottom w:w="57" w:type="dxa"/>
            </w:tcMar>
          </w:tcPr>
          <w:p w:rsidR="001658A0" w:rsidRDefault="001658A0">
            <w:r>
              <w:t>Recommend specialised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SIRXRPK001A</w:t>
            </w:r>
          </w:p>
        </w:tc>
        <w:tc>
          <w:tcPr>
            <w:tcW w:w="6640" w:type="dxa"/>
            <w:tcBorders>
              <w:top w:val="single" w:sz="4" w:space="0" w:color="auto"/>
              <w:bottom w:val="single" w:sz="4" w:space="0" w:color="auto"/>
            </w:tcBorders>
            <w:tcMar>
              <w:top w:w="57" w:type="dxa"/>
              <w:bottom w:w="57" w:type="dxa"/>
            </w:tcMar>
          </w:tcPr>
          <w:p w:rsidR="001658A0" w:rsidRDefault="001658A0">
            <w:r>
              <w:t>Recommend health and nutritional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SIRXRPK002A</w:t>
            </w:r>
          </w:p>
        </w:tc>
        <w:tc>
          <w:tcPr>
            <w:tcW w:w="6640" w:type="dxa"/>
            <w:tcBorders>
              <w:top w:val="single" w:sz="4" w:space="0" w:color="auto"/>
              <w:bottom w:val="single" w:sz="4" w:space="0" w:color="auto"/>
            </w:tcBorders>
            <w:tcMar>
              <w:top w:w="57" w:type="dxa"/>
              <w:bottom w:w="57" w:type="dxa"/>
            </w:tcMar>
          </w:tcPr>
          <w:p w:rsidR="001658A0" w:rsidRDefault="001658A0">
            <w:r>
              <w:t>Recommend hair, beauty and cosmetic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SIRXPRO401</w:t>
            </w:r>
          </w:p>
        </w:tc>
        <w:tc>
          <w:tcPr>
            <w:tcW w:w="6640" w:type="dxa"/>
            <w:tcBorders>
              <w:top w:val="single" w:sz="4" w:space="0" w:color="auto"/>
              <w:bottom w:val="single" w:sz="4" w:space="0" w:color="auto"/>
            </w:tcBorders>
            <w:tcMar>
              <w:top w:w="57" w:type="dxa"/>
              <w:bottom w:w="57" w:type="dxa"/>
            </w:tcMar>
          </w:tcPr>
          <w:p w:rsidR="001658A0" w:rsidRDefault="001658A0">
            <w:r>
              <w:t>Maximise sales of branded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45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SIRXPRO002A</w:t>
            </w:r>
          </w:p>
        </w:tc>
        <w:tc>
          <w:tcPr>
            <w:tcW w:w="6640" w:type="dxa"/>
            <w:tcBorders>
              <w:top w:val="single" w:sz="4" w:space="0" w:color="auto"/>
              <w:bottom w:val="single" w:sz="4" w:space="0" w:color="auto"/>
            </w:tcBorders>
            <w:tcMar>
              <w:top w:w="57" w:type="dxa"/>
              <w:bottom w:w="57" w:type="dxa"/>
            </w:tcMar>
          </w:tcPr>
          <w:p w:rsidR="001658A0" w:rsidRDefault="001658A0">
            <w:r>
              <w:t>Implement product recalls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SIRXPRO003A</w:t>
            </w:r>
          </w:p>
        </w:tc>
        <w:tc>
          <w:tcPr>
            <w:tcW w:w="6640" w:type="dxa"/>
            <w:tcBorders>
              <w:top w:val="single" w:sz="4" w:space="0" w:color="auto"/>
              <w:bottom w:val="single" w:sz="4" w:space="0" w:color="auto"/>
            </w:tcBorders>
            <w:tcMar>
              <w:top w:w="57" w:type="dxa"/>
              <w:bottom w:w="57" w:type="dxa"/>
            </w:tcMar>
          </w:tcPr>
          <w:p w:rsidR="001658A0" w:rsidRDefault="001658A0">
            <w:r>
              <w:t>Review product or service performance</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50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SIRXPRO504</w:t>
            </w:r>
          </w:p>
        </w:tc>
        <w:tc>
          <w:tcPr>
            <w:tcW w:w="6640" w:type="dxa"/>
            <w:tcBorders>
              <w:top w:val="single" w:sz="4" w:space="0" w:color="auto"/>
              <w:bottom w:val="single" w:sz="4" w:space="0" w:color="auto"/>
            </w:tcBorders>
            <w:tcMar>
              <w:top w:w="57" w:type="dxa"/>
              <w:bottom w:w="57" w:type="dxa"/>
            </w:tcMar>
          </w:tcPr>
          <w:p w:rsidR="001658A0" w:rsidRDefault="001658A0">
            <w:r>
              <w:t>Maximise product sales and market share</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50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SIRXPRO005A</w:t>
            </w:r>
          </w:p>
        </w:tc>
        <w:tc>
          <w:tcPr>
            <w:tcW w:w="6640" w:type="dxa"/>
            <w:tcBorders>
              <w:top w:val="single" w:sz="4" w:space="0" w:color="auto"/>
              <w:bottom w:val="single" w:sz="4" w:space="0" w:color="auto"/>
            </w:tcBorders>
            <w:tcMar>
              <w:top w:w="57" w:type="dxa"/>
              <w:bottom w:w="57" w:type="dxa"/>
            </w:tcMar>
          </w:tcPr>
          <w:p w:rsidR="001658A0" w:rsidRDefault="001658A0">
            <w:r>
              <w:t>Manage distribution processes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50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SIRXPRO006A</w:t>
            </w:r>
          </w:p>
        </w:tc>
        <w:tc>
          <w:tcPr>
            <w:tcW w:w="6640" w:type="dxa"/>
            <w:tcBorders>
              <w:top w:val="single" w:sz="4" w:space="0" w:color="auto"/>
              <w:bottom w:val="single" w:sz="4" w:space="0" w:color="auto"/>
            </w:tcBorders>
            <w:tcMar>
              <w:top w:w="57" w:type="dxa"/>
              <w:bottom w:w="57" w:type="dxa"/>
            </w:tcMar>
          </w:tcPr>
          <w:p w:rsidR="001658A0" w:rsidRDefault="001658A0">
            <w:r>
              <w:t>Forecast product performance</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SIRXPRO007A</w:t>
            </w:r>
          </w:p>
        </w:tc>
        <w:tc>
          <w:tcPr>
            <w:tcW w:w="6640" w:type="dxa"/>
            <w:tcBorders>
              <w:top w:val="single" w:sz="4" w:space="0" w:color="auto"/>
              <w:bottom w:val="single" w:sz="4" w:space="0" w:color="auto"/>
            </w:tcBorders>
            <w:tcMar>
              <w:top w:w="57" w:type="dxa"/>
              <w:bottom w:w="57" w:type="dxa"/>
            </w:tcMar>
          </w:tcPr>
          <w:p w:rsidR="001658A0" w:rsidRDefault="001658A0">
            <w:r>
              <w:t>Improve supply and distribution chains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80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SIRXQUA001A</w:t>
            </w:r>
          </w:p>
        </w:tc>
        <w:tc>
          <w:tcPr>
            <w:tcW w:w="6640" w:type="dxa"/>
            <w:tcBorders>
              <w:top w:val="single" w:sz="4" w:space="0" w:color="auto"/>
              <w:bottom w:val="single" w:sz="4" w:space="0" w:color="auto"/>
            </w:tcBorders>
            <w:tcMar>
              <w:top w:w="57" w:type="dxa"/>
              <w:bottom w:w="57" w:type="dxa"/>
            </w:tcMar>
          </w:tcPr>
          <w:p w:rsidR="001658A0" w:rsidRDefault="001658A0">
            <w:r>
              <w:t>Develop innovative ideas at work</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SIRXQUA002A</w:t>
            </w:r>
          </w:p>
        </w:tc>
        <w:tc>
          <w:tcPr>
            <w:tcW w:w="6640" w:type="dxa"/>
            <w:tcBorders>
              <w:top w:val="single" w:sz="4" w:space="0" w:color="auto"/>
              <w:bottom w:val="single" w:sz="4" w:space="0" w:color="auto"/>
            </w:tcBorders>
            <w:tcMar>
              <w:top w:w="57" w:type="dxa"/>
              <w:bottom w:w="57" w:type="dxa"/>
            </w:tcMar>
          </w:tcPr>
          <w:p w:rsidR="001658A0" w:rsidRDefault="001658A0">
            <w:r>
              <w:t>Lead a team to foster innovation</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SIRXQUA003A</w:t>
            </w:r>
          </w:p>
        </w:tc>
        <w:tc>
          <w:tcPr>
            <w:tcW w:w="6640" w:type="dxa"/>
            <w:tcBorders>
              <w:top w:val="single" w:sz="4" w:space="0" w:color="auto"/>
              <w:bottom w:val="single" w:sz="4" w:space="0" w:color="auto"/>
            </w:tcBorders>
            <w:tcMar>
              <w:top w:w="57" w:type="dxa"/>
              <w:bottom w:w="57" w:type="dxa"/>
            </w:tcMar>
          </w:tcPr>
          <w:p w:rsidR="001658A0" w:rsidRDefault="001658A0">
            <w:r>
              <w:t>Create an innovative work environment</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SIRXQUA004A</w:t>
            </w:r>
          </w:p>
        </w:tc>
        <w:tc>
          <w:tcPr>
            <w:tcW w:w="6640" w:type="dxa"/>
            <w:tcBorders>
              <w:top w:val="single" w:sz="4" w:space="0" w:color="auto"/>
              <w:bottom w:val="single" w:sz="4" w:space="0" w:color="auto"/>
            </w:tcBorders>
            <w:tcMar>
              <w:top w:w="57" w:type="dxa"/>
              <w:bottom w:w="57" w:type="dxa"/>
            </w:tcMar>
          </w:tcPr>
          <w:p w:rsidR="001658A0" w:rsidRDefault="001658A0">
            <w:r>
              <w:t>Set up systems that support innovation</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SIRXQUA005A</w:t>
            </w:r>
          </w:p>
        </w:tc>
        <w:tc>
          <w:tcPr>
            <w:tcW w:w="6640" w:type="dxa"/>
            <w:tcBorders>
              <w:top w:val="single" w:sz="4" w:space="0" w:color="auto"/>
              <w:bottom w:val="single" w:sz="4" w:space="0" w:color="auto"/>
            </w:tcBorders>
            <w:tcMar>
              <w:top w:w="57" w:type="dxa"/>
              <w:bottom w:w="57" w:type="dxa"/>
            </w:tcMar>
          </w:tcPr>
          <w:p w:rsidR="001658A0" w:rsidRDefault="001658A0">
            <w:r>
              <w:t>Maintain operational quality and productivity</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40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SIRXQUA006A</w:t>
            </w:r>
          </w:p>
        </w:tc>
        <w:tc>
          <w:tcPr>
            <w:tcW w:w="6640" w:type="dxa"/>
            <w:tcBorders>
              <w:top w:val="single" w:sz="4" w:space="0" w:color="auto"/>
              <w:bottom w:val="single" w:sz="4" w:space="0" w:color="auto"/>
            </w:tcBorders>
            <w:tcMar>
              <w:top w:w="57" w:type="dxa"/>
              <w:bottom w:w="57" w:type="dxa"/>
            </w:tcMar>
          </w:tcPr>
          <w:p w:rsidR="001658A0" w:rsidRDefault="001658A0">
            <w:r>
              <w:t>Benchmark and continuously improve operational quality</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60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SIRXSRM801</w:t>
            </w:r>
          </w:p>
        </w:tc>
        <w:tc>
          <w:tcPr>
            <w:tcW w:w="6640" w:type="dxa"/>
            <w:tcBorders>
              <w:top w:val="single" w:sz="4" w:space="0" w:color="auto"/>
              <w:bottom w:val="single" w:sz="4" w:space="0" w:color="auto"/>
            </w:tcBorders>
            <w:tcMar>
              <w:top w:w="57" w:type="dxa"/>
              <w:bottom w:w="57" w:type="dxa"/>
            </w:tcMar>
          </w:tcPr>
          <w:p w:rsidR="001658A0" w:rsidRDefault="001658A0">
            <w:r>
              <w:t>Lead the organisation through change</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70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SIRXSRM802</w:t>
            </w:r>
          </w:p>
        </w:tc>
        <w:tc>
          <w:tcPr>
            <w:tcW w:w="6640" w:type="dxa"/>
            <w:tcBorders>
              <w:top w:val="single" w:sz="4" w:space="0" w:color="auto"/>
              <w:bottom w:val="single" w:sz="4" w:space="0" w:color="auto"/>
            </w:tcBorders>
            <w:tcMar>
              <w:top w:w="57" w:type="dxa"/>
              <w:bottom w:w="57" w:type="dxa"/>
            </w:tcMar>
          </w:tcPr>
          <w:p w:rsidR="001658A0" w:rsidRDefault="001658A0">
            <w:r>
              <w:t>Lead the development of business opportunities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70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SIRXSRM803</w:t>
            </w:r>
          </w:p>
        </w:tc>
        <w:tc>
          <w:tcPr>
            <w:tcW w:w="6640" w:type="dxa"/>
            <w:tcBorders>
              <w:top w:val="single" w:sz="4" w:space="0" w:color="auto"/>
              <w:bottom w:val="single" w:sz="4" w:space="0" w:color="auto"/>
            </w:tcBorders>
            <w:tcMar>
              <w:top w:w="57" w:type="dxa"/>
              <w:bottom w:w="57" w:type="dxa"/>
            </w:tcMar>
          </w:tcPr>
          <w:p w:rsidR="001658A0" w:rsidRDefault="001658A0">
            <w:r>
              <w:t>Lead and develop retail staff</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60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SIRXSRM804</w:t>
            </w:r>
          </w:p>
        </w:tc>
        <w:tc>
          <w:tcPr>
            <w:tcW w:w="6640" w:type="dxa"/>
            <w:tcBorders>
              <w:top w:val="single" w:sz="4" w:space="0" w:color="auto"/>
              <w:bottom w:val="single" w:sz="4" w:space="0" w:color="auto"/>
            </w:tcBorders>
            <w:tcMar>
              <w:top w:w="57" w:type="dxa"/>
              <w:bottom w:w="57" w:type="dxa"/>
            </w:tcMar>
          </w:tcPr>
          <w:p w:rsidR="001658A0" w:rsidRDefault="001658A0">
            <w:r>
              <w:t>Continuously improve operational retail processes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80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SIRXSRM805</w:t>
            </w:r>
          </w:p>
        </w:tc>
        <w:tc>
          <w:tcPr>
            <w:tcW w:w="6640" w:type="dxa"/>
            <w:tcBorders>
              <w:top w:val="single" w:sz="4" w:space="0" w:color="auto"/>
              <w:bottom w:val="single" w:sz="4" w:space="0" w:color="auto"/>
            </w:tcBorders>
            <w:tcMar>
              <w:top w:w="57" w:type="dxa"/>
              <w:bottom w:w="57" w:type="dxa"/>
            </w:tcMar>
          </w:tcPr>
          <w:p w:rsidR="001658A0" w:rsidRDefault="001658A0">
            <w:r>
              <w:t>Lead the strategic planning process in a service environment</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80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SIRXSRM806</w:t>
            </w:r>
          </w:p>
        </w:tc>
        <w:tc>
          <w:tcPr>
            <w:tcW w:w="6640" w:type="dxa"/>
            <w:tcBorders>
              <w:top w:val="single" w:sz="4" w:space="0" w:color="auto"/>
              <w:bottom w:val="single" w:sz="4" w:space="0" w:color="auto"/>
            </w:tcBorders>
            <w:tcMar>
              <w:top w:w="57" w:type="dxa"/>
              <w:bottom w:w="57" w:type="dxa"/>
            </w:tcMar>
          </w:tcPr>
          <w:p w:rsidR="001658A0" w:rsidRDefault="001658A0">
            <w:r>
              <w:t>Manage and transform sales and service programs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60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SIRXSRM807</w:t>
            </w:r>
          </w:p>
        </w:tc>
        <w:tc>
          <w:tcPr>
            <w:tcW w:w="6640" w:type="dxa"/>
            <w:tcBorders>
              <w:top w:val="single" w:sz="4" w:space="0" w:color="auto"/>
              <w:bottom w:val="single" w:sz="4" w:space="0" w:color="auto"/>
            </w:tcBorders>
            <w:tcMar>
              <w:top w:w="57" w:type="dxa"/>
              <w:bottom w:w="57" w:type="dxa"/>
            </w:tcMar>
          </w:tcPr>
          <w:p w:rsidR="001658A0" w:rsidRDefault="001658A0">
            <w:r>
              <w:t>Lead the development of a visual merchandising strategy</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60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SIRXSRM808</w:t>
            </w:r>
          </w:p>
        </w:tc>
        <w:tc>
          <w:tcPr>
            <w:tcW w:w="6640" w:type="dxa"/>
            <w:tcBorders>
              <w:top w:val="single" w:sz="4" w:space="0" w:color="auto"/>
              <w:bottom w:val="single" w:sz="4" w:space="0" w:color="auto"/>
            </w:tcBorders>
            <w:tcMar>
              <w:top w:w="57" w:type="dxa"/>
              <w:bottom w:w="57" w:type="dxa"/>
            </w:tcMar>
          </w:tcPr>
          <w:p w:rsidR="001658A0" w:rsidRDefault="001658A0">
            <w:r>
              <w:t>Plan and manage complex retail projects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60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SIRXSRM809</w:t>
            </w:r>
          </w:p>
        </w:tc>
        <w:tc>
          <w:tcPr>
            <w:tcW w:w="6640" w:type="dxa"/>
            <w:tcBorders>
              <w:top w:val="single" w:sz="4" w:space="0" w:color="auto"/>
              <w:bottom w:val="single" w:sz="4" w:space="0" w:color="auto"/>
            </w:tcBorders>
            <w:tcMar>
              <w:top w:w="57" w:type="dxa"/>
              <w:bottom w:w="57" w:type="dxa"/>
            </w:tcMar>
          </w:tcPr>
          <w:p w:rsidR="001658A0" w:rsidRDefault="001658A0">
            <w:r>
              <w:t>Manage retail operations in a region or area</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80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SIRRPOS001A</w:t>
            </w:r>
          </w:p>
        </w:tc>
        <w:tc>
          <w:tcPr>
            <w:tcW w:w="6640" w:type="dxa"/>
            <w:tcBorders>
              <w:top w:val="single" w:sz="4" w:space="0" w:color="auto"/>
              <w:bottom w:val="single" w:sz="4" w:space="0" w:color="auto"/>
            </w:tcBorders>
            <w:tcMar>
              <w:top w:w="57" w:type="dxa"/>
              <w:bottom w:w="57" w:type="dxa"/>
            </w:tcMar>
          </w:tcPr>
          <w:p w:rsidR="001658A0" w:rsidRDefault="001658A0">
            <w:r>
              <w:t>Process postal outlet transactions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SIRRPOS002A</w:t>
            </w:r>
          </w:p>
        </w:tc>
        <w:tc>
          <w:tcPr>
            <w:tcW w:w="6640" w:type="dxa"/>
            <w:tcBorders>
              <w:top w:val="single" w:sz="4" w:space="0" w:color="auto"/>
              <w:bottom w:val="single" w:sz="4" w:space="0" w:color="auto"/>
            </w:tcBorders>
            <w:tcMar>
              <w:top w:w="57" w:type="dxa"/>
              <w:bottom w:w="57" w:type="dxa"/>
            </w:tcMar>
          </w:tcPr>
          <w:p w:rsidR="001658A0" w:rsidRDefault="001658A0">
            <w:r>
              <w:t>Handle mail received in a retail environment</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SIRRPOS003A</w:t>
            </w:r>
          </w:p>
        </w:tc>
        <w:tc>
          <w:tcPr>
            <w:tcW w:w="6640" w:type="dxa"/>
            <w:tcBorders>
              <w:top w:val="single" w:sz="4" w:space="0" w:color="auto"/>
              <w:bottom w:val="single" w:sz="4" w:space="0" w:color="auto"/>
            </w:tcBorders>
            <w:tcMar>
              <w:top w:w="57" w:type="dxa"/>
              <w:bottom w:w="57" w:type="dxa"/>
            </w:tcMar>
          </w:tcPr>
          <w:p w:rsidR="001658A0" w:rsidRDefault="001658A0">
            <w:r>
              <w:t>Deliver mail in a retail environment</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SIRRPOS004A</w:t>
            </w:r>
          </w:p>
        </w:tc>
        <w:tc>
          <w:tcPr>
            <w:tcW w:w="6640" w:type="dxa"/>
            <w:tcBorders>
              <w:top w:val="single" w:sz="4" w:space="0" w:color="auto"/>
              <w:bottom w:val="single" w:sz="4" w:space="0" w:color="auto"/>
            </w:tcBorders>
            <w:tcMar>
              <w:top w:w="57" w:type="dxa"/>
              <w:bottom w:w="57" w:type="dxa"/>
            </w:tcMar>
          </w:tcPr>
          <w:p w:rsidR="001658A0" w:rsidRDefault="001658A0">
            <w:r>
              <w:t>Handle customer interviews and applications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SIRXRSK201</w:t>
            </w:r>
          </w:p>
        </w:tc>
        <w:tc>
          <w:tcPr>
            <w:tcW w:w="6640" w:type="dxa"/>
            <w:tcBorders>
              <w:top w:val="single" w:sz="4" w:space="0" w:color="auto"/>
              <w:bottom w:val="single" w:sz="4" w:space="0" w:color="auto"/>
            </w:tcBorders>
            <w:tcMar>
              <w:top w:w="57" w:type="dxa"/>
              <w:bottom w:w="57" w:type="dxa"/>
            </w:tcMar>
          </w:tcPr>
          <w:p w:rsidR="001658A0" w:rsidRDefault="001658A0">
            <w:r>
              <w:t>Minimise loss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SIRXRSK002A</w:t>
            </w:r>
          </w:p>
        </w:tc>
        <w:tc>
          <w:tcPr>
            <w:tcW w:w="6640" w:type="dxa"/>
            <w:tcBorders>
              <w:top w:val="single" w:sz="4" w:space="0" w:color="auto"/>
              <w:bottom w:val="single" w:sz="4" w:space="0" w:color="auto"/>
            </w:tcBorders>
            <w:tcMar>
              <w:top w:w="57" w:type="dxa"/>
              <w:bottom w:w="57" w:type="dxa"/>
            </w:tcMar>
          </w:tcPr>
          <w:p w:rsidR="001658A0" w:rsidRDefault="001658A0">
            <w:r>
              <w:t>Maintain store security</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SIRXRSK003A</w:t>
            </w:r>
          </w:p>
        </w:tc>
        <w:tc>
          <w:tcPr>
            <w:tcW w:w="6640" w:type="dxa"/>
            <w:tcBorders>
              <w:top w:val="single" w:sz="4" w:space="0" w:color="auto"/>
              <w:bottom w:val="single" w:sz="4" w:space="0" w:color="auto"/>
            </w:tcBorders>
            <w:tcMar>
              <w:top w:w="57" w:type="dxa"/>
              <w:bottom w:w="57" w:type="dxa"/>
            </w:tcMar>
          </w:tcPr>
          <w:p w:rsidR="001658A0" w:rsidRDefault="001658A0">
            <w:r>
              <w:t>Apply store security systems and procedures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SIRXRSK404</w:t>
            </w:r>
          </w:p>
        </w:tc>
        <w:tc>
          <w:tcPr>
            <w:tcW w:w="6640" w:type="dxa"/>
            <w:tcBorders>
              <w:top w:val="single" w:sz="4" w:space="0" w:color="auto"/>
              <w:bottom w:val="single" w:sz="4" w:space="0" w:color="auto"/>
            </w:tcBorders>
            <w:tcMar>
              <w:top w:w="57" w:type="dxa"/>
              <w:bottom w:w="57" w:type="dxa"/>
            </w:tcMar>
          </w:tcPr>
          <w:p w:rsidR="001658A0" w:rsidRDefault="001658A0">
            <w:r>
              <w:t>Control store security</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SIRWSLS301</w:t>
            </w:r>
          </w:p>
        </w:tc>
        <w:tc>
          <w:tcPr>
            <w:tcW w:w="6640" w:type="dxa"/>
            <w:tcBorders>
              <w:top w:val="single" w:sz="4" w:space="0" w:color="auto"/>
              <w:bottom w:val="single" w:sz="4" w:space="0" w:color="auto"/>
            </w:tcBorders>
            <w:tcMar>
              <w:top w:w="57" w:type="dxa"/>
              <w:bottom w:w="57" w:type="dxa"/>
            </w:tcMar>
          </w:tcPr>
          <w:p w:rsidR="001658A0" w:rsidRDefault="001658A0">
            <w:r>
              <w:t xml:space="preserve">Build sales relationships </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lastRenderedPageBreak/>
              <w:t>SIRWSLS302</w:t>
            </w:r>
          </w:p>
        </w:tc>
        <w:tc>
          <w:tcPr>
            <w:tcW w:w="6640" w:type="dxa"/>
            <w:tcBorders>
              <w:top w:val="single" w:sz="4" w:space="0" w:color="auto"/>
              <w:bottom w:val="single" w:sz="4" w:space="0" w:color="auto"/>
            </w:tcBorders>
            <w:tcMar>
              <w:top w:w="57" w:type="dxa"/>
              <w:bottom w:w="57" w:type="dxa"/>
            </w:tcMar>
          </w:tcPr>
          <w:p w:rsidR="001658A0" w:rsidRDefault="001658A0">
            <w:r>
              <w:t xml:space="preserve">Process product and service data </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40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SIRWSLS303</w:t>
            </w:r>
          </w:p>
        </w:tc>
        <w:tc>
          <w:tcPr>
            <w:tcW w:w="6640" w:type="dxa"/>
            <w:tcBorders>
              <w:top w:val="single" w:sz="4" w:space="0" w:color="auto"/>
              <w:bottom w:val="single" w:sz="4" w:space="0" w:color="auto"/>
            </w:tcBorders>
            <w:tcMar>
              <w:top w:w="57" w:type="dxa"/>
              <w:bottom w:w="57" w:type="dxa"/>
            </w:tcMar>
          </w:tcPr>
          <w:p w:rsidR="001658A0" w:rsidRDefault="001658A0">
            <w:r>
              <w:t>Analyse and achieve sales targets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SIRWSLS304</w:t>
            </w:r>
          </w:p>
        </w:tc>
        <w:tc>
          <w:tcPr>
            <w:tcW w:w="6640" w:type="dxa"/>
            <w:tcBorders>
              <w:top w:val="single" w:sz="4" w:space="0" w:color="auto"/>
              <w:bottom w:val="single" w:sz="4" w:space="0" w:color="auto"/>
            </w:tcBorders>
            <w:tcMar>
              <w:top w:w="57" w:type="dxa"/>
              <w:bottom w:w="57" w:type="dxa"/>
            </w:tcMar>
          </w:tcPr>
          <w:p w:rsidR="001658A0" w:rsidRDefault="001658A0">
            <w:r>
              <w:t>Build sales of branded products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SIRWSLS305</w:t>
            </w:r>
          </w:p>
        </w:tc>
        <w:tc>
          <w:tcPr>
            <w:tcW w:w="6640" w:type="dxa"/>
            <w:tcBorders>
              <w:top w:val="single" w:sz="4" w:space="0" w:color="auto"/>
              <w:bottom w:val="single" w:sz="4" w:space="0" w:color="auto"/>
            </w:tcBorders>
            <w:tcMar>
              <w:top w:w="57" w:type="dxa"/>
              <w:bottom w:w="57" w:type="dxa"/>
            </w:tcMar>
          </w:tcPr>
          <w:p w:rsidR="001658A0" w:rsidRDefault="001658A0">
            <w:r>
              <w:t>Optimise customer and territory coverage</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SIRXSLS201</w:t>
            </w:r>
          </w:p>
        </w:tc>
        <w:tc>
          <w:tcPr>
            <w:tcW w:w="6640" w:type="dxa"/>
            <w:tcBorders>
              <w:top w:val="single" w:sz="4" w:space="0" w:color="auto"/>
              <w:bottom w:val="single" w:sz="4" w:space="0" w:color="auto"/>
            </w:tcBorders>
            <w:tcMar>
              <w:top w:w="57" w:type="dxa"/>
              <w:bottom w:w="57" w:type="dxa"/>
            </w:tcMar>
          </w:tcPr>
          <w:p w:rsidR="001658A0" w:rsidRDefault="001658A0">
            <w:r>
              <w:t xml:space="preserve">Sell products and services </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SIRXSLS002A</w:t>
            </w:r>
          </w:p>
        </w:tc>
        <w:tc>
          <w:tcPr>
            <w:tcW w:w="6640" w:type="dxa"/>
            <w:tcBorders>
              <w:top w:val="single" w:sz="4" w:space="0" w:color="auto"/>
              <w:bottom w:val="single" w:sz="4" w:space="0" w:color="auto"/>
            </w:tcBorders>
            <w:tcMar>
              <w:top w:w="57" w:type="dxa"/>
              <w:bottom w:w="57" w:type="dxa"/>
            </w:tcMar>
          </w:tcPr>
          <w:p w:rsidR="001658A0" w:rsidRDefault="001658A0">
            <w:r>
              <w:t>Advise on products and services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SIRXSLS303</w:t>
            </w:r>
          </w:p>
        </w:tc>
        <w:tc>
          <w:tcPr>
            <w:tcW w:w="6640" w:type="dxa"/>
            <w:tcBorders>
              <w:top w:val="single" w:sz="4" w:space="0" w:color="auto"/>
              <w:bottom w:val="single" w:sz="4" w:space="0" w:color="auto"/>
            </w:tcBorders>
            <w:tcMar>
              <w:top w:w="57" w:type="dxa"/>
              <w:bottom w:w="57" w:type="dxa"/>
            </w:tcMar>
          </w:tcPr>
          <w:p w:rsidR="001658A0" w:rsidRDefault="001658A0">
            <w:r>
              <w:t>Build relationships with customers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SIRXSLS304</w:t>
            </w:r>
          </w:p>
        </w:tc>
        <w:tc>
          <w:tcPr>
            <w:tcW w:w="6640" w:type="dxa"/>
            <w:tcBorders>
              <w:top w:val="single" w:sz="4" w:space="0" w:color="auto"/>
              <w:bottom w:val="single" w:sz="4" w:space="0" w:color="auto"/>
            </w:tcBorders>
            <w:tcMar>
              <w:top w:w="57" w:type="dxa"/>
              <w:bottom w:w="57" w:type="dxa"/>
            </w:tcMar>
          </w:tcPr>
          <w:p w:rsidR="001658A0" w:rsidRDefault="001658A0">
            <w:r>
              <w:t>Coordinate sales performance</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SIRXSLS405</w:t>
            </w:r>
          </w:p>
        </w:tc>
        <w:tc>
          <w:tcPr>
            <w:tcW w:w="6640" w:type="dxa"/>
            <w:tcBorders>
              <w:top w:val="single" w:sz="4" w:space="0" w:color="auto"/>
              <w:bottom w:val="single" w:sz="4" w:space="0" w:color="auto"/>
            </w:tcBorders>
            <w:tcMar>
              <w:top w:w="57" w:type="dxa"/>
              <w:bottom w:w="57" w:type="dxa"/>
            </w:tcMar>
          </w:tcPr>
          <w:p w:rsidR="001658A0" w:rsidRDefault="001658A0">
            <w:r>
              <w:t>Coordinate a retail operation during economic downturns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40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SIRXSLS406</w:t>
            </w:r>
          </w:p>
        </w:tc>
        <w:tc>
          <w:tcPr>
            <w:tcW w:w="6640" w:type="dxa"/>
            <w:tcBorders>
              <w:top w:val="single" w:sz="4" w:space="0" w:color="auto"/>
              <w:bottom w:val="single" w:sz="4" w:space="0" w:color="auto"/>
            </w:tcBorders>
            <w:tcMar>
              <w:top w:w="57" w:type="dxa"/>
              <w:bottom w:w="57" w:type="dxa"/>
            </w:tcMar>
          </w:tcPr>
          <w:p w:rsidR="001658A0" w:rsidRDefault="001658A0">
            <w:r>
              <w:t>Manage sales and service delivery</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SIRXSLS007A</w:t>
            </w:r>
          </w:p>
        </w:tc>
        <w:tc>
          <w:tcPr>
            <w:tcW w:w="6640" w:type="dxa"/>
            <w:tcBorders>
              <w:top w:val="single" w:sz="4" w:space="0" w:color="auto"/>
              <w:bottom w:val="single" w:sz="4" w:space="0" w:color="auto"/>
            </w:tcBorders>
            <w:tcMar>
              <w:top w:w="57" w:type="dxa"/>
              <w:bottom w:w="57" w:type="dxa"/>
            </w:tcMar>
          </w:tcPr>
          <w:p w:rsidR="001658A0" w:rsidRDefault="001658A0">
            <w:r>
              <w:t>Train sales representatives team members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SIRXSLS008A</w:t>
            </w:r>
          </w:p>
        </w:tc>
        <w:tc>
          <w:tcPr>
            <w:tcW w:w="6640" w:type="dxa"/>
            <w:tcBorders>
              <w:top w:val="single" w:sz="4" w:space="0" w:color="auto"/>
              <w:bottom w:val="single" w:sz="4" w:space="0" w:color="auto"/>
            </w:tcBorders>
            <w:tcMar>
              <w:top w:w="57" w:type="dxa"/>
              <w:bottom w:w="57" w:type="dxa"/>
            </w:tcMar>
          </w:tcPr>
          <w:p w:rsidR="001658A0" w:rsidRDefault="001658A0">
            <w:r>
              <w:t>Develop a sales strategy</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60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SIRXSLS009A</w:t>
            </w:r>
          </w:p>
        </w:tc>
        <w:tc>
          <w:tcPr>
            <w:tcW w:w="6640" w:type="dxa"/>
            <w:tcBorders>
              <w:top w:val="single" w:sz="4" w:space="0" w:color="auto"/>
              <w:bottom w:val="single" w:sz="4" w:space="0" w:color="auto"/>
            </w:tcBorders>
            <w:tcMar>
              <w:top w:w="57" w:type="dxa"/>
              <w:bottom w:w="57" w:type="dxa"/>
            </w:tcMar>
          </w:tcPr>
          <w:p w:rsidR="001658A0" w:rsidRDefault="001658A0">
            <w:r>
              <w:t>Manage sales teams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SIRXSLS410</w:t>
            </w:r>
          </w:p>
        </w:tc>
        <w:tc>
          <w:tcPr>
            <w:tcW w:w="6640" w:type="dxa"/>
            <w:tcBorders>
              <w:top w:val="single" w:sz="4" w:space="0" w:color="auto"/>
              <w:bottom w:val="single" w:sz="4" w:space="0" w:color="auto"/>
            </w:tcBorders>
            <w:tcMar>
              <w:top w:w="57" w:type="dxa"/>
              <w:bottom w:w="57" w:type="dxa"/>
            </w:tcMar>
          </w:tcPr>
          <w:p w:rsidR="001658A0" w:rsidRDefault="001658A0">
            <w:r>
              <w:t>Lead a sales representatives team</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SIRXWHS101</w:t>
            </w:r>
          </w:p>
        </w:tc>
        <w:tc>
          <w:tcPr>
            <w:tcW w:w="6640" w:type="dxa"/>
            <w:tcBorders>
              <w:top w:val="single" w:sz="4" w:space="0" w:color="auto"/>
              <w:bottom w:val="single" w:sz="4" w:space="0" w:color="auto"/>
            </w:tcBorders>
            <w:tcMar>
              <w:top w:w="57" w:type="dxa"/>
              <w:bottom w:w="57" w:type="dxa"/>
            </w:tcMar>
          </w:tcPr>
          <w:p w:rsidR="001658A0" w:rsidRDefault="001658A0">
            <w:r>
              <w:t>Apply safe work practices</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20</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SIRXWHS302</w:t>
            </w:r>
          </w:p>
        </w:tc>
        <w:tc>
          <w:tcPr>
            <w:tcW w:w="6640" w:type="dxa"/>
            <w:tcBorders>
              <w:top w:val="single" w:sz="4" w:space="0" w:color="auto"/>
              <w:bottom w:val="single" w:sz="4" w:space="0" w:color="auto"/>
            </w:tcBorders>
            <w:tcMar>
              <w:top w:w="57" w:type="dxa"/>
              <w:bottom w:w="57" w:type="dxa"/>
            </w:tcMar>
          </w:tcPr>
          <w:p w:rsidR="001658A0" w:rsidRDefault="001658A0">
            <w:r>
              <w:t>Maintain store safety</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r w:rsidR="001658A0" w:rsidTr="001658A0">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rsidR="001658A0" w:rsidRDefault="001658A0">
            <w:r>
              <w:t>SIRXWHS403</w:t>
            </w:r>
          </w:p>
        </w:tc>
        <w:tc>
          <w:tcPr>
            <w:tcW w:w="6640" w:type="dxa"/>
            <w:tcBorders>
              <w:top w:val="single" w:sz="4" w:space="0" w:color="auto"/>
              <w:bottom w:val="single" w:sz="4" w:space="0" w:color="auto"/>
            </w:tcBorders>
            <w:tcMar>
              <w:top w:w="57" w:type="dxa"/>
              <w:bottom w:w="57" w:type="dxa"/>
            </w:tcMar>
          </w:tcPr>
          <w:p w:rsidR="001658A0" w:rsidRDefault="001658A0">
            <w:r>
              <w:t>Provide a safe work environment</w:t>
            </w:r>
          </w:p>
        </w:tc>
        <w:tc>
          <w:tcPr>
            <w:tcW w:w="1460" w:type="dxa"/>
            <w:tcBorders>
              <w:top w:val="single" w:sz="4" w:space="0" w:color="auto"/>
              <w:bottom w:val="single" w:sz="4" w:space="0" w:color="auto"/>
            </w:tcBorders>
            <w:tcMar>
              <w:top w:w="57" w:type="dxa"/>
              <w:bottom w:w="57" w:type="dxa"/>
            </w:tcMar>
            <w:vAlign w:val="bottom"/>
          </w:tcPr>
          <w:p w:rsidR="001658A0" w:rsidRPr="00E474B5" w:rsidRDefault="001658A0" w:rsidP="00E474B5">
            <w:r w:rsidRPr="00E474B5">
              <w:t>35</w:t>
            </w:r>
          </w:p>
        </w:tc>
      </w:tr>
    </w:tbl>
    <w:p w:rsidR="003E0CA4" w:rsidRDefault="003E0CA4">
      <w:pPr>
        <w:pStyle w:val="SubHeading1"/>
        <w:keepNext w:val="0"/>
      </w:pPr>
    </w:p>
    <w:p w:rsidR="008C0A16" w:rsidRDefault="008C0A16" w:rsidP="00B360CA">
      <w:pPr>
        <w:pStyle w:val="Head1"/>
        <w:sectPr w:rsidR="008C0A16" w:rsidSect="002503E7">
          <w:pgSz w:w="11907" w:h="16840" w:code="9"/>
          <w:pgMar w:top="1134" w:right="1134" w:bottom="1134" w:left="1134" w:header="720" w:footer="720" w:gutter="0"/>
          <w:cols w:space="720"/>
        </w:sectPr>
      </w:pPr>
      <w:bookmarkStart w:id="20" w:name="_Toc113954511"/>
      <w:bookmarkStart w:id="21" w:name="_Toc113946095"/>
    </w:p>
    <w:p w:rsidR="00772686" w:rsidRDefault="00772686" w:rsidP="004A42F4">
      <w:pPr>
        <w:pStyle w:val="Head1"/>
      </w:pPr>
      <w:bookmarkStart w:id="22" w:name="_Toc331629296"/>
      <w:r>
        <w:lastRenderedPageBreak/>
        <w:t>SAMPLE TRAINING PROGRAMS</w:t>
      </w:r>
      <w:bookmarkEnd w:id="22"/>
    </w:p>
    <w:bookmarkEnd w:id="20"/>
    <w:bookmarkEnd w:id="21"/>
    <w:p w:rsidR="00861B00" w:rsidRPr="0030462C" w:rsidRDefault="00861B00" w:rsidP="00861B00">
      <w:pPr>
        <w:autoSpaceDE w:val="0"/>
        <w:autoSpaceDN w:val="0"/>
        <w:adjustRightInd w:val="0"/>
        <w:rPr>
          <w:rFonts w:cs="Arial"/>
          <w:color w:val="000000"/>
          <w:sz w:val="22"/>
          <w:szCs w:val="22"/>
          <w:lang w:eastAsia="en-AU"/>
        </w:rPr>
      </w:pPr>
    </w:p>
    <w:p w:rsidR="00861B00" w:rsidRPr="00E474B5" w:rsidRDefault="00861B00" w:rsidP="00E474B5">
      <w:pPr>
        <w:pStyle w:val="Header"/>
        <w:keepNext/>
        <w:jc w:val="center"/>
        <w:rPr>
          <w:b/>
          <w:sz w:val="36"/>
          <w:szCs w:val="36"/>
        </w:rPr>
      </w:pPr>
      <w:r w:rsidRPr="00772686">
        <w:rPr>
          <w:lang w:eastAsia="en-AU"/>
        </w:rPr>
        <w:t xml:space="preserve">A range of Sample Training Plans have been provided to demonstrate the flexibility of qualifications contained in </w:t>
      </w:r>
      <w:proofErr w:type="gramStart"/>
      <w:r w:rsidRPr="00772686">
        <w:rPr>
          <w:lang w:eastAsia="en-AU"/>
        </w:rPr>
        <w:t xml:space="preserve">the </w:t>
      </w:r>
      <w:r w:rsidR="005F52E4">
        <w:t>of</w:t>
      </w:r>
      <w:proofErr w:type="gramEnd"/>
      <w:r w:rsidR="005F52E4">
        <w:t xml:space="preserve"> </w:t>
      </w:r>
      <w:r w:rsidR="00E474B5" w:rsidRPr="00E474B5">
        <w:rPr>
          <w:b/>
        </w:rPr>
        <w:t>SIR07 Retail Services</w:t>
      </w:r>
      <w:r w:rsidR="005F52E4">
        <w:rPr>
          <w:b/>
        </w:rPr>
        <w:t xml:space="preserve"> Training Package</w:t>
      </w:r>
      <w:r w:rsidR="006E5D0D">
        <w:rPr>
          <w:b/>
        </w:rPr>
        <w:t xml:space="preserve"> </w:t>
      </w:r>
      <w:r w:rsidR="006E5D0D">
        <w:rPr>
          <w:rFonts w:cs="Arial"/>
          <w:b/>
          <w:color w:val="000000"/>
          <w:lang w:eastAsia="en-AU"/>
        </w:rPr>
        <w:t>Version 3</w:t>
      </w:r>
      <w:r w:rsidRPr="00772686">
        <w:rPr>
          <w:lang w:eastAsia="en-AU"/>
        </w:rPr>
        <w:t>, but are by no means mandatory.</w:t>
      </w:r>
    </w:p>
    <w:p w:rsidR="003E0CA4" w:rsidRDefault="003E0CA4">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E0CA4" w:rsidTr="00D1555B">
        <w:tc>
          <w:tcPr>
            <w:tcW w:w="2127" w:type="dxa"/>
            <w:tcBorders>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rsidR="003E0CA4" w:rsidRPr="007D3C75" w:rsidRDefault="006E5D0D" w:rsidP="007D3C75">
            <w:pPr>
              <w:rPr>
                <w:snapToGrid w:val="0"/>
              </w:rPr>
            </w:pPr>
            <w:r>
              <w:t>Retail Assistant</w:t>
            </w:r>
          </w:p>
        </w:tc>
      </w:tr>
      <w:tr w:rsidR="003E0CA4" w:rsidTr="00D1555B">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6E5D0D" w:rsidRPr="00CD5DC2" w:rsidRDefault="006E5D0D" w:rsidP="006E5D0D">
            <w:r w:rsidRPr="00CD5DC2">
              <w:t>Certificate I in Retail Services</w:t>
            </w:r>
          </w:p>
          <w:p w:rsidR="003E0CA4" w:rsidRPr="00CD5DC2" w:rsidRDefault="003E0CA4" w:rsidP="00D1555B"/>
        </w:tc>
      </w:tr>
      <w:tr w:rsidR="003E0CA4" w:rsidTr="00D1555B">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6E5D0D" w:rsidRPr="00CD5DC2" w:rsidRDefault="006E5D0D" w:rsidP="006E5D0D">
            <w:r w:rsidRPr="00CD5DC2">
              <w:t xml:space="preserve">SIR10112 </w:t>
            </w:r>
          </w:p>
          <w:p w:rsidR="003E0CA4" w:rsidRPr="00CD5DC2" w:rsidRDefault="003E0CA4" w:rsidP="00D1555B"/>
        </w:tc>
      </w:tr>
      <w:tr w:rsidR="003E0CA4" w:rsidTr="00D1555B">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3E0CA4" w:rsidRDefault="006E5D0D" w:rsidP="00D1555B">
            <w:pPr>
              <w:rPr>
                <w:snapToGrid w:val="0"/>
              </w:rPr>
            </w:pPr>
            <w:r>
              <w:rPr>
                <w:snapToGrid w:val="0"/>
              </w:rPr>
              <w:t>This qualification provides the foundation skills to work in a variety of retail store settings.</w:t>
            </w:r>
          </w:p>
        </w:tc>
      </w:tr>
      <w:tr w:rsidR="003E0CA4" w:rsidTr="00D1555B">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3E0CA4" w:rsidRDefault="003E0CA4" w:rsidP="00D1555B">
            <w:pPr>
              <w:pStyle w:val="THead"/>
              <w:spacing w:before="0" w:after="0"/>
              <w:jc w:val="center"/>
              <w:rPr>
                <w:rFonts w:ascii="Arial" w:hAnsi="Arial"/>
                <w:sz w:val="20"/>
                <w:lang w:val="en-US"/>
              </w:rPr>
            </w:pPr>
            <w:r>
              <w:rPr>
                <w:rFonts w:ascii="Arial" w:hAnsi="Arial"/>
                <w:sz w:val="20"/>
                <w:lang w:val="en-US"/>
              </w:rPr>
              <w:t>Hours</w:t>
            </w:r>
          </w:p>
        </w:tc>
      </w:tr>
      <w:tr w:rsidR="003E0CA4"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i/>
                <w:sz w:val="20"/>
                <w:lang w:val="en-US"/>
              </w:rPr>
            </w:pPr>
            <w:r>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3E0CA4" w:rsidRDefault="003E0CA4" w:rsidP="00D1555B">
            <w:pPr>
              <w:pStyle w:val="THead"/>
              <w:spacing w:before="0" w:after="0"/>
              <w:jc w:val="center"/>
              <w:rPr>
                <w:rFonts w:ascii="Arial" w:hAnsi="Arial"/>
                <w:b w:val="0"/>
                <w:sz w:val="20"/>
                <w:lang w:val="en-US"/>
              </w:rPr>
            </w:pPr>
          </w:p>
        </w:tc>
      </w:tr>
      <w:tr w:rsidR="006E5D0D" w:rsidTr="006E5D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6E5D0D" w:rsidRDefault="006E5D0D">
            <w:pPr>
              <w:rPr>
                <w:rFonts w:cs="Arial"/>
              </w:rPr>
            </w:pPr>
            <w:r>
              <w:rPr>
                <w:rFonts w:cs="Arial"/>
              </w:rPr>
              <w:t>SIRXCOM101</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E5D0D" w:rsidRDefault="006E5D0D">
            <w:pPr>
              <w:rPr>
                <w:rFonts w:cs="Arial"/>
              </w:rPr>
            </w:pPr>
            <w:r>
              <w:rPr>
                <w:rFonts w:cs="Arial"/>
              </w:rPr>
              <w:t>Communicate in the workplace to support team and customer outcomes</w:t>
            </w:r>
          </w:p>
        </w:tc>
        <w:tc>
          <w:tcPr>
            <w:tcW w:w="1460" w:type="dxa"/>
            <w:tcBorders>
              <w:left w:val="single" w:sz="4" w:space="0" w:color="auto"/>
            </w:tcBorders>
            <w:shd w:val="clear" w:color="000000" w:fill="FFFFFF"/>
            <w:tcMar>
              <w:top w:w="57" w:type="dxa"/>
              <w:bottom w:w="57" w:type="dxa"/>
            </w:tcMar>
            <w:vAlign w:val="bottom"/>
          </w:tcPr>
          <w:p w:rsidR="006E5D0D" w:rsidRDefault="006E5D0D" w:rsidP="00296B88">
            <w:pPr>
              <w:jc w:val="center"/>
              <w:rPr>
                <w:rFonts w:cs="Arial"/>
              </w:rPr>
            </w:pPr>
            <w:r>
              <w:rPr>
                <w:rFonts w:cs="Arial"/>
              </w:rPr>
              <w:t>40</w:t>
            </w:r>
          </w:p>
        </w:tc>
      </w:tr>
      <w:tr w:rsidR="006E5D0D" w:rsidTr="006E5D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6E5D0D" w:rsidRDefault="006E5D0D">
            <w:pPr>
              <w:rPr>
                <w:rFonts w:cs="Arial"/>
              </w:rPr>
            </w:pPr>
            <w:r>
              <w:rPr>
                <w:rFonts w:cs="Arial"/>
              </w:rPr>
              <w:t>SIRXIND101</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E5D0D" w:rsidRDefault="006E5D0D">
            <w:pPr>
              <w:rPr>
                <w:rFonts w:cs="Arial"/>
              </w:rPr>
            </w:pPr>
            <w:r>
              <w:rPr>
                <w:rFonts w:cs="Arial"/>
              </w:rPr>
              <w:t>Work effectively in a customer service environment</w:t>
            </w:r>
          </w:p>
        </w:tc>
        <w:tc>
          <w:tcPr>
            <w:tcW w:w="1460" w:type="dxa"/>
            <w:tcBorders>
              <w:left w:val="single" w:sz="4" w:space="0" w:color="auto"/>
            </w:tcBorders>
            <w:shd w:val="clear" w:color="000000" w:fill="FFFFFF"/>
            <w:tcMar>
              <w:top w:w="57" w:type="dxa"/>
              <w:bottom w:w="57" w:type="dxa"/>
            </w:tcMar>
            <w:vAlign w:val="bottom"/>
          </w:tcPr>
          <w:p w:rsidR="006E5D0D" w:rsidRDefault="006E5D0D" w:rsidP="00296B88">
            <w:pPr>
              <w:jc w:val="center"/>
              <w:rPr>
                <w:rFonts w:cs="Arial"/>
              </w:rPr>
            </w:pPr>
            <w:r>
              <w:rPr>
                <w:rFonts w:cs="Arial"/>
              </w:rPr>
              <w:t>45</w:t>
            </w:r>
          </w:p>
        </w:tc>
      </w:tr>
      <w:tr w:rsidR="006E5D0D" w:rsidTr="006E5D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6E5D0D" w:rsidRDefault="006E5D0D">
            <w:pPr>
              <w:rPr>
                <w:rFonts w:cs="Arial"/>
              </w:rPr>
            </w:pPr>
            <w:r>
              <w:rPr>
                <w:rFonts w:cs="Arial"/>
              </w:rPr>
              <w:t>SIRXWHS101</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E5D0D" w:rsidRDefault="006E5D0D">
            <w:pPr>
              <w:rPr>
                <w:rFonts w:cs="Arial"/>
              </w:rPr>
            </w:pPr>
            <w:r>
              <w:rPr>
                <w:rFonts w:cs="Arial"/>
              </w:rPr>
              <w:t>Apply safe work practices</w:t>
            </w:r>
          </w:p>
        </w:tc>
        <w:tc>
          <w:tcPr>
            <w:tcW w:w="1460" w:type="dxa"/>
            <w:tcBorders>
              <w:left w:val="single" w:sz="4" w:space="0" w:color="auto"/>
            </w:tcBorders>
            <w:shd w:val="clear" w:color="000000" w:fill="FFFFFF"/>
            <w:tcMar>
              <w:top w:w="57" w:type="dxa"/>
              <w:bottom w:w="57" w:type="dxa"/>
            </w:tcMar>
            <w:vAlign w:val="bottom"/>
          </w:tcPr>
          <w:p w:rsidR="006E5D0D" w:rsidRDefault="006E5D0D" w:rsidP="00296B88">
            <w:pPr>
              <w:jc w:val="center"/>
              <w:rPr>
                <w:rFonts w:cs="Arial"/>
              </w:rPr>
            </w:pPr>
            <w:r>
              <w:rPr>
                <w:rFonts w:cs="Arial"/>
              </w:rPr>
              <w:t>20</w:t>
            </w:r>
          </w:p>
        </w:tc>
      </w:tr>
      <w:tr w:rsidR="003E0CA4" w:rsidTr="00D1555B">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i/>
                <w:sz w:val="20"/>
                <w:lang w:val="en-US"/>
              </w:rPr>
            </w:pPr>
            <w:r>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3E0CA4" w:rsidRDefault="003E0CA4" w:rsidP="00296B88">
            <w:pPr>
              <w:pStyle w:val="THead"/>
              <w:spacing w:before="0" w:after="0"/>
              <w:jc w:val="center"/>
              <w:rPr>
                <w:rFonts w:ascii="Arial" w:hAnsi="Arial"/>
                <w:b w:val="0"/>
                <w:sz w:val="20"/>
                <w:lang w:val="en-US"/>
              </w:rPr>
            </w:pPr>
          </w:p>
        </w:tc>
      </w:tr>
      <w:tr w:rsidR="006E5D0D" w:rsidTr="006E5D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E5D0D" w:rsidRDefault="006E5D0D">
            <w:pPr>
              <w:rPr>
                <w:rFonts w:cs="Arial"/>
              </w:rPr>
            </w:pPr>
            <w:r>
              <w:rPr>
                <w:rFonts w:cs="Arial"/>
              </w:rPr>
              <w:t>SIRXCLM101</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E5D0D" w:rsidRDefault="006E5D0D">
            <w:pPr>
              <w:rPr>
                <w:rFonts w:cs="Arial"/>
              </w:rPr>
            </w:pPr>
            <w:r>
              <w:rPr>
                <w:rFonts w:cs="Arial"/>
              </w:rPr>
              <w:t>Organise and maintain work areas</w:t>
            </w:r>
          </w:p>
        </w:tc>
        <w:tc>
          <w:tcPr>
            <w:tcW w:w="1460" w:type="dxa"/>
            <w:tcBorders>
              <w:left w:val="single" w:sz="4" w:space="0" w:color="auto"/>
            </w:tcBorders>
            <w:shd w:val="clear" w:color="000000" w:fill="FFFFFF"/>
            <w:tcMar>
              <w:top w:w="57" w:type="dxa"/>
              <w:bottom w:w="57" w:type="dxa"/>
            </w:tcMar>
            <w:vAlign w:val="bottom"/>
          </w:tcPr>
          <w:p w:rsidR="006E5D0D" w:rsidRDefault="006E5D0D" w:rsidP="00296B88">
            <w:pPr>
              <w:jc w:val="center"/>
              <w:rPr>
                <w:rFonts w:cs="Arial"/>
              </w:rPr>
            </w:pPr>
            <w:r>
              <w:rPr>
                <w:rFonts w:cs="Arial"/>
              </w:rPr>
              <w:t>20</w:t>
            </w:r>
          </w:p>
        </w:tc>
      </w:tr>
      <w:tr w:rsidR="006E5D0D" w:rsidTr="006E5D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E5D0D" w:rsidRDefault="006E5D0D">
            <w:pPr>
              <w:rPr>
                <w:rFonts w:cs="Arial"/>
              </w:rPr>
            </w:pPr>
            <w:r>
              <w:rPr>
                <w:rFonts w:cs="Arial"/>
              </w:rPr>
              <w:t>SIRXICT001A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E5D0D" w:rsidRDefault="006E5D0D">
            <w:pPr>
              <w:rPr>
                <w:rFonts w:cs="Arial"/>
              </w:rPr>
            </w:pPr>
            <w:r>
              <w:rPr>
                <w:rFonts w:cs="Arial"/>
              </w:rPr>
              <w:t>Operate retail technology</w:t>
            </w:r>
          </w:p>
        </w:tc>
        <w:tc>
          <w:tcPr>
            <w:tcW w:w="1460" w:type="dxa"/>
            <w:tcBorders>
              <w:left w:val="single" w:sz="4" w:space="0" w:color="auto"/>
            </w:tcBorders>
            <w:shd w:val="clear" w:color="000000" w:fill="FFFFFF"/>
            <w:tcMar>
              <w:top w:w="57" w:type="dxa"/>
              <w:bottom w:w="57" w:type="dxa"/>
            </w:tcMar>
            <w:vAlign w:val="bottom"/>
          </w:tcPr>
          <w:p w:rsidR="006E5D0D" w:rsidRDefault="006E5D0D" w:rsidP="00296B88">
            <w:pPr>
              <w:jc w:val="center"/>
              <w:rPr>
                <w:rFonts w:cs="Arial"/>
              </w:rPr>
            </w:pPr>
            <w:r>
              <w:rPr>
                <w:rFonts w:cs="Arial"/>
              </w:rPr>
              <w:t>20</w:t>
            </w:r>
          </w:p>
        </w:tc>
      </w:tr>
      <w:tr w:rsidR="003E0CA4" w:rsidTr="00D1555B">
        <w:tc>
          <w:tcPr>
            <w:tcW w:w="2127" w:type="dxa"/>
            <w:tcBorders>
              <w:left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bCs/>
                <w:sz w:val="20"/>
                <w:lang w:val="en-US"/>
              </w:rPr>
            </w:pPr>
            <w:r>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3E0CA4" w:rsidRDefault="003E0CA4" w:rsidP="00D1555B">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6E5D0D" w:rsidRDefault="006E5D0D" w:rsidP="006E5D0D">
            <w:pPr>
              <w:jc w:val="center"/>
              <w:rPr>
                <w:rFonts w:cs="Arial"/>
                <w:b/>
                <w:bCs/>
              </w:rPr>
            </w:pPr>
            <w:r>
              <w:rPr>
                <w:rFonts w:cs="Arial"/>
                <w:b/>
                <w:bCs/>
              </w:rPr>
              <w:t>145</w:t>
            </w:r>
          </w:p>
          <w:p w:rsidR="003E0CA4" w:rsidRDefault="003E0CA4" w:rsidP="006E5D0D">
            <w:pPr>
              <w:pStyle w:val="THead"/>
              <w:spacing w:before="0" w:after="0"/>
              <w:rPr>
                <w:rFonts w:ascii="Arial" w:hAnsi="Arial"/>
                <w:bCs/>
                <w:sz w:val="20"/>
                <w:lang w:val="en-US"/>
              </w:rPr>
            </w:pPr>
          </w:p>
        </w:tc>
      </w:tr>
    </w:tbl>
    <w:p w:rsidR="003E0CA4" w:rsidRPr="00B360CA" w:rsidRDefault="003E0CA4" w:rsidP="00B360CA">
      <w:pPr>
        <w:pStyle w:val="Head1"/>
      </w:pPr>
      <w:bookmarkStart w:id="23" w:name="_Toc43632566"/>
      <w:bookmarkStart w:id="24" w:name="_Toc113954513"/>
      <w:bookmarkStart w:id="25" w:name="_Toc113946097"/>
    </w:p>
    <w:p w:rsidR="006E5D0D" w:rsidRDefault="006E5D0D" w:rsidP="006E5D0D">
      <w:pPr>
        <w:pStyle w:val="Head1"/>
      </w:pPr>
      <w:bookmarkStart w:id="26" w:name="_Toc289941056"/>
      <w:r>
        <w:br w:type="page"/>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00"/>
        <w:gridCol w:w="992"/>
      </w:tblGrid>
      <w:tr w:rsidR="006E5D0D" w:rsidTr="006E5D0D">
        <w:tc>
          <w:tcPr>
            <w:tcW w:w="2340" w:type="dxa"/>
            <w:tcBorders>
              <w:left w:val="single" w:sz="4" w:space="0" w:color="auto"/>
              <w:bottom w:val="single" w:sz="4" w:space="0" w:color="FFFFFF"/>
            </w:tcBorders>
            <w:shd w:val="pct12" w:color="000000" w:fill="000000"/>
            <w:tcMar>
              <w:top w:w="108" w:type="dxa"/>
              <w:bottom w:w="108" w:type="dxa"/>
            </w:tcMar>
          </w:tcPr>
          <w:p w:rsidR="006E5D0D" w:rsidRDefault="006E5D0D" w:rsidP="006E5D0D">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092" w:type="dxa"/>
            <w:gridSpan w:val="2"/>
            <w:tcMar>
              <w:top w:w="108" w:type="dxa"/>
              <w:bottom w:w="108" w:type="dxa"/>
            </w:tcMar>
          </w:tcPr>
          <w:p w:rsidR="006E5D0D" w:rsidRDefault="006E5D0D" w:rsidP="006E5D0D">
            <w:pPr>
              <w:pStyle w:val="IGTableText"/>
            </w:pPr>
            <w:r>
              <w:t xml:space="preserve">Pharmacy Assistant </w:t>
            </w:r>
          </w:p>
        </w:tc>
      </w:tr>
      <w:tr w:rsidR="006E5D0D" w:rsidTr="006E5D0D">
        <w:tc>
          <w:tcPr>
            <w:tcW w:w="2340" w:type="dxa"/>
            <w:tcBorders>
              <w:top w:val="single" w:sz="4" w:space="0" w:color="FFFFFF"/>
              <w:left w:val="single" w:sz="4" w:space="0" w:color="auto"/>
              <w:bottom w:val="single" w:sz="4" w:space="0" w:color="FFFFFF"/>
            </w:tcBorders>
            <w:shd w:val="pct12" w:color="000000" w:fill="000000"/>
            <w:tcMar>
              <w:top w:w="108" w:type="dxa"/>
              <w:bottom w:w="108" w:type="dxa"/>
            </w:tcMar>
          </w:tcPr>
          <w:p w:rsidR="006E5D0D" w:rsidRDefault="006E5D0D" w:rsidP="006E5D0D">
            <w:pPr>
              <w:pStyle w:val="THead"/>
              <w:spacing w:before="0" w:after="0"/>
              <w:rPr>
                <w:rFonts w:ascii="Arial" w:hAnsi="Arial"/>
                <w:sz w:val="20"/>
                <w:lang w:val="en-US"/>
              </w:rPr>
            </w:pPr>
            <w:r>
              <w:rPr>
                <w:rFonts w:ascii="Arial" w:hAnsi="Arial"/>
                <w:sz w:val="20"/>
                <w:lang w:val="en-US"/>
              </w:rPr>
              <w:t xml:space="preserve">Qualification Title </w:t>
            </w:r>
          </w:p>
        </w:tc>
        <w:tc>
          <w:tcPr>
            <w:tcW w:w="7092" w:type="dxa"/>
            <w:gridSpan w:val="2"/>
            <w:tcMar>
              <w:top w:w="108" w:type="dxa"/>
              <w:bottom w:w="108" w:type="dxa"/>
            </w:tcMar>
          </w:tcPr>
          <w:p w:rsidR="006E5D0D" w:rsidRDefault="006E5D0D" w:rsidP="006E5D0D">
            <w:pPr>
              <w:rPr>
                <w:snapToGrid w:val="0"/>
              </w:rPr>
            </w:pPr>
            <w:r>
              <w:rPr>
                <w:snapToGrid w:val="0"/>
              </w:rPr>
              <w:t>Certificate II in Community Pharmacy</w:t>
            </w:r>
          </w:p>
        </w:tc>
      </w:tr>
      <w:tr w:rsidR="006E5D0D" w:rsidTr="006E5D0D">
        <w:tc>
          <w:tcPr>
            <w:tcW w:w="2340" w:type="dxa"/>
            <w:tcBorders>
              <w:top w:val="single" w:sz="4" w:space="0" w:color="FFFFFF"/>
              <w:left w:val="single" w:sz="4" w:space="0" w:color="auto"/>
              <w:bottom w:val="single" w:sz="4" w:space="0" w:color="FFFFFF"/>
            </w:tcBorders>
            <w:shd w:val="pct12" w:color="000000" w:fill="000000"/>
            <w:tcMar>
              <w:top w:w="108" w:type="dxa"/>
              <w:bottom w:w="108" w:type="dxa"/>
            </w:tcMar>
          </w:tcPr>
          <w:p w:rsidR="006E5D0D" w:rsidRDefault="006E5D0D" w:rsidP="006E5D0D">
            <w:pPr>
              <w:pStyle w:val="THead"/>
              <w:spacing w:before="0" w:after="0"/>
              <w:rPr>
                <w:rFonts w:ascii="Arial" w:hAnsi="Arial"/>
                <w:sz w:val="20"/>
                <w:lang w:val="en-US"/>
              </w:rPr>
            </w:pPr>
            <w:r>
              <w:rPr>
                <w:rFonts w:ascii="Arial" w:hAnsi="Arial"/>
                <w:sz w:val="20"/>
                <w:lang w:val="en-US"/>
              </w:rPr>
              <w:t>Qualification Code</w:t>
            </w:r>
          </w:p>
        </w:tc>
        <w:tc>
          <w:tcPr>
            <w:tcW w:w="7092" w:type="dxa"/>
            <w:gridSpan w:val="2"/>
            <w:tcMar>
              <w:top w:w="108" w:type="dxa"/>
              <w:bottom w:w="108" w:type="dxa"/>
            </w:tcMar>
          </w:tcPr>
          <w:p w:rsidR="006E5D0D" w:rsidRDefault="006E5D0D" w:rsidP="006E5D0D">
            <w:pPr>
              <w:rPr>
                <w:snapToGrid w:val="0"/>
              </w:rPr>
            </w:pPr>
            <w:r>
              <w:rPr>
                <w:snapToGrid w:val="0"/>
              </w:rPr>
              <w:t>SIR20112</w:t>
            </w:r>
          </w:p>
        </w:tc>
      </w:tr>
      <w:tr w:rsidR="006E5D0D" w:rsidTr="006E5D0D">
        <w:tc>
          <w:tcPr>
            <w:tcW w:w="2340" w:type="dxa"/>
            <w:tcBorders>
              <w:top w:val="single" w:sz="4" w:space="0" w:color="FFFFFF"/>
              <w:left w:val="single" w:sz="4" w:space="0" w:color="auto"/>
              <w:bottom w:val="single" w:sz="4" w:space="0" w:color="FFFFFF"/>
            </w:tcBorders>
            <w:shd w:val="pct12" w:color="000000" w:fill="000000"/>
            <w:tcMar>
              <w:top w:w="108" w:type="dxa"/>
              <w:bottom w:w="108" w:type="dxa"/>
            </w:tcMar>
          </w:tcPr>
          <w:p w:rsidR="006E5D0D" w:rsidRDefault="006E5D0D" w:rsidP="006E5D0D">
            <w:pPr>
              <w:pStyle w:val="THead"/>
              <w:spacing w:before="0" w:after="0"/>
              <w:rPr>
                <w:rFonts w:ascii="Arial" w:hAnsi="Arial"/>
                <w:sz w:val="20"/>
                <w:lang w:val="en-US"/>
              </w:rPr>
            </w:pPr>
            <w:r>
              <w:rPr>
                <w:rFonts w:ascii="Arial" w:hAnsi="Arial"/>
                <w:sz w:val="20"/>
                <w:lang w:val="en-US"/>
              </w:rPr>
              <w:t>Description</w:t>
            </w:r>
          </w:p>
        </w:tc>
        <w:tc>
          <w:tcPr>
            <w:tcW w:w="7092" w:type="dxa"/>
            <w:gridSpan w:val="2"/>
            <w:tcMar>
              <w:top w:w="108" w:type="dxa"/>
              <w:bottom w:w="108" w:type="dxa"/>
            </w:tcMar>
          </w:tcPr>
          <w:p w:rsidR="006E5D0D" w:rsidRDefault="006E5D0D" w:rsidP="006E5D0D">
            <w:pPr>
              <w:rPr>
                <w:snapToGrid w:val="0"/>
              </w:rPr>
            </w:pPr>
            <w:r>
              <w:rPr>
                <w:snapToGrid w:val="0"/>
              </w:rPr>
              <w:t>This sample training program reflects the work role of an entry level pharmacy assistant performing general pharmacy duties in a retail pharmacy</w:t>
            </w:r>
            <w:r w:rsidR="00296592">
              <w:rPr>
                <w:snapToGrid w:val="0"/>
              </w:rPr>
              <w:t>.</w:t>
            </w:r>
          </w:p>
        </w:tc>
      </w:tr>
      <w:tr w:rsidR="006E5D0D" w:rsidTr="006E5D0D">
        <w:tc>
          <w:tcPr>
            <w:tcW w:w="2340"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6E5D0D" w:rsidRDefault="006E5D0D" w:rsidP="006E5D0D">
            <w:pPr>
              <w:pStyle w:val="THead"/>
              <w:spacing w:before="0" w:after="0"/>
              <w:rPr>
                <w:rFonts w:ascii="Arial" w:hAnsi="Arial"/>
                <w:sz w:val="20"/>
                <w:lang w:val="en-US"/>
              </w:rPr>
            </w:pPr>
            <w:r>
              <w:rPr>
                <w:rFonts w:ascii="Arial" w:hAnsi="Arial"/>
                <w:sz w:val="20"/>
                <w:lang w:val="en-US"/>
              </w:rPr>
              <w:t>Unit Code</w:t>
            </w:r>
          </w:p>
        </w:tc>
        <w:tc>
          <w:tcPr>
            <w:tcW w:w="6100" w:type="dxa"/>
            <w:tcBorders>
              <w:left w:val="single" w:sz="4" w:space="0" w:color="FFFFFF"/>
              <w:bottom w:val="single" w:sz="4" w:space="0" w:color="auto"/>
              <w:right w:val="single" w:sz="4" w:space="0" w:color="FFFFFF"/>
            </w:tcBorders>
            <w:shd w:val="pct12" w:color="000000" w:fill="000000"/>
            <w:tcMar>
              <w:top w:w="108" w:type="dxa"/>
              <w:bottom w:w="108" w:type="dxa"/>
            </w:tcMar>
          </w:tcPr>
          <w:p w:rsidR="006E5D0D" w:rsidRDefault="006E5D0D" w:rsidP="006E5D0D">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6E5D0D" w:rsidRDefault="006E5D0D" w:rsidP="006E5D0D">
            <w:pPr>
              <w:pStyle w:val="THead"/>
              <w:spacing w:before="0" w:after="0"/>
              <w:jc w:val="center"/>
              <w:rPr>
                <w:rFonts w:ascii="Arial" w:hAnsi="Arial"/>
                <w:sz w:val="20"/>
                <w:lang w:val="en-US"/>
              </w:rPr>
            </w:pPr>
            <w:r>
              <w:rPr>
                <w:rFonts w:ascii="Arial" w:hAnsi="Arial"/>
                <w:sz w:val="20"/>
                <w:lang w:val="en-US"/>
              </w:rPr>
              <w:t>Hours</w:t>
            </w:r>
          </w:p>
        </w:tc>
      </w:tr>
      <w:tr w:rsidR="006E5D0D" w:rsidTr="006E5D0D">
        <w:trPr>
          <w:trHeight w:val="231"/>
        </w:trPr>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6E5D0D" w:rsidRPr="00497E58" w:rsidRDefault="006E5D0D" w:rsidP="006E5D0D">
            <w:pPr>
              <w:rPr>
                <w:rFonts w:cs="Arial"/>
                <w:b/>
                <w:bCs/>
                <w:i/>
                <w:lang w:eastAsia="en-AU"/>
              </w:rPr>
            </w:pPr>
            <w:r w:rsidRPr="00497E58">
              <w:rPr>
                <w:rFonts w:cs="Arial"/>
                <w:b/>
                <w:bCs/>
                <w:i/>
                <w:lang w:eastAsia="en-AU"/>
              </w:rPr>
              <w:t>Core</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6E5D0D" w:rsidRDefault="006E5D0D" w:rsidP="006E5D0D">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6E5D0D" w:rsidRDefault="006E5D0D" w:rsidP="006E5D0D">
            <w:pPr>
              <w:rPr>
                <w:rFonts w:cs="Arial"/>
                <w:lang w:eastAsia="en-AU"/>
              </w:rPr>
            </w:pP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HLTIN301C</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Comply with infection control policies and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20</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SIRCIND201</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Operate in a community pharmacy framework</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15</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 xml:space="preserve">SIRCHCS201 </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Support the supply of Pharmacy Medicines and Pharmacist Only Medicines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15</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SIRXCCS201</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Apply point-of-sale handling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20</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SIRXCLM101</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Organise and maintain work areas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20</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SIRXCOM101</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Communicate in the workplace to support team and customer outcomes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40</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SIRXIND101</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Work effectively in a customer service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45</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SIRXMER201</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Merchandise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30</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SIRXRSK201</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Minimise loss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20</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SIRXWHS101</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Apply safe work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20</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6E5D0D" w:rsidRDefault="006E5D0D" w:rsidP="006E5D0D">
            <w:pPr>
              <w:rPr>
                <w:rFonts w:cs="Arial"/>
                <w:lang w:eastAsia="en-AU"/>
              </w:rPr>
            </w:pPr>
            <w:r>
              <w:rPr>
                <w:rFonts w:cs="Arial"/>
                <w:b/>
                <w:i/>
                <w:lang w:eastAsia="en-AU"/>
              </w:rPr>
              <w:t>Elective (8</w:t>
            </w:r>
            <w:r w:rsidRPr="00497E58">
              <w:rPr>
                <w:rFonts w:cs="Arial"/>
                <w:b/>
                <w:i/>
                <w:lang w:eastAsia="en-AU"/>
              </w:rPr>
              <w:t>)</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6E5D0D" w:rsidRDefault="006E5D0D" w:rsidP="006E5D0D">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6E5D0D" w:rsidRDefault="006E5D0D" w:rsidP="00296B88">
            <w:pPr>
              <w:jc w:val="center"/>
              <w:rPr>
                <w:rFonts w:cs="Arial"/>
                <w:lang w:eastAsia="en-AU"/>
              </w:rPr>
            </w:pP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SIRCPPK201</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Assist customers seeking commonly requested vitamins, minerals and supplements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8D3CA2" w:rsidP="00296B88">
            <w:pPr>
              <w:jc w:val="center"/>
              <w:rPr>
                <w:rFonts w:cs="Arial"/>
              </w:rPr>
            </w:pPr>
            <w:r>
              <w:rPr>
                <w:rFonts w:cs="Arial"/>
              </w:rPr>
              <w:t>1</w:t>
            </w:r>
            <w:r w:rsidR="006E5D0D">
              <w:rPr>
                <w:rFonts w:cs="Arial"/>
              </w:rPr>
              <w:t>0</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SIRCPPK202</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Assist customers seeking eye and ear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8D3CA2" w:rsidP="00296B88">
            <w:pPr>
              <w:jc w:val="center"/>
              <w:rPr>
                <w:rFonts w:cs="Arial"/>
              </w:rPr>
            </w:pPr>
            <w:r>
              <w:rPr>
                <w:rFonts w:cs="Arial"/>
              </w:rPr>
              <w:t>8</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SIRCPPK204</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Assist customers seeking oral care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8D3CA2" w:rsidP="00296B88">
            <w:pPr>
              <w:jc w:val="center"/>
              <w:rPr>
                <w:rFonts w:cs="Arial"/>
              </w:rPr>
            </w:pPr>
            <w:r>
              <w:rPr>
                <w:rFonts w:cs="Arial"/>
              </w:rPr>
              <w:t>8</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SIRCPPK205</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Assist customers seeking to relieve cough and cold symptoms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12</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SIRCPPK203</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Assist customers seeking first aid and wound care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8</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SIRXINV001A</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Perform stock control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35</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SIRCPPK206</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Assist customers seeking to relieve skin and fungal conditions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10</w:t>
            </w:r>
          </w:p>
        </w:tc>
      </w:tr>
      <w:tr w:rsidR="006E5D0D" w:rsidTr="006E5D0D">
        <w:tc>
          <w:tcPr>
            <w:tcW w:w="234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SIRXCCS202</w:t>
            </w:r>
          </w:p>
        </w:tc>
        <w:tc>
          <w:tcPr>
            <w:tcW w:w="6100"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pPr>
              <w:rPr>
                <w:rFonts w:cs="Arial"/>
              </w:rPr>
            </w:pPr>
            <w:r>
              <w:rPr>
                <w:rFonts w:cs="Arial"/>
              </w:rPr>
              <w:t>Interact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6E5D0D" w:rsidRDefault="006E5D0D" w:rsidP="00296B88">
            <w:pPr>
              <w:jc w:val="center"/>
              <w:rPr>
                <w:rFonts w:cs="Arial"/>
              </w:rPr>
            </w:pPr>
            <w:r>
              <w:rPr>
                <w:rFonts w:cs="Arial"/>
              </w:rPr>
              <w:t>30</w:t>
            </w:r>
          </w:p>
        </w:tc>
      </w:tr>
      <w:tr w:rsidR="006E5D0D" w:rsidTr="006E5D0D">
        <w:tc>
          <w:tcPr>
            <w:tcW w:w="2340" w:type="dxa"/>
            <w:tcBorders>
              <w:left w:val="single" w:sz="4" w:space="0" w:color="auto"/>
              <w:right w:val="single" w:sz="4" w:space="0" w:color="auto"/>
            </w:tcBorders>
            <w:shd w:val="clear" w:color="000000" w:fill="FFFFFF"/>
            <w:tcMar>
              <w:top w:w="108" w:type="dxa"/>
              <w:bottom w:w="108" w:type="dxa"/>
            </w:tcMar>
          </w:tcPr>
          <w:p w:rsidR="006E5D0D" w:rsidRDefault="006E5D0D" w:rsidP="006E5D0D">
            <w:pPr>
              <w:pStyle w:val="THead"/>
              <w:spacing w:before="0" w:after="0"/>
              <w:rPr>
                <w:rFonts w:ascii="Arial" w:hAnsi="Arial" w:cs="Arial"/>
                <w:bCs/>
                <w:sz w:val="20"/>
                <w:lang w:val="en-US"/>
              </w:rPr>
            </w:pPr>
            <w:r>
              <w:rPr>
                <w:rFonts w:ascii="Arial" w:hAnsi="Arial" w:cs="Arial"/>
                <w:bCs/>
                <w:sz w:val="20"/>
                <w:lang w:val="en-US"/>
              </w:rPr>
              <w:t>Total Hours</w:t>
            </w:r>
          </w:p>
        </w:tc>
        <w:tc>
          <w:tcPr>
            <w:tcW w:w="6100" w:type="dxa"/>
            <w:tcBorders>
              <w:left w:val="single" w:sz="4" w:space="0" w:color="auto"/>
              <w:right w:val="single" w:sz="4" w:space="0" w:color="auto"/>
            </w:tcBorders>
            <w:shd w:val="clear" w:color="000000" w:fill="FFFFFF"/>
            <w:tcMar>
              <w:top w:w="108" w:type="dxa"/>
              <w:bottom w:w="108" w:type="dxa"/>
            </w:tcMar>
          </w:tcPr>
          <w:p w:rsidR="006E5D0D" w:rsidRDefault="006E5D0D" w:rsidP="006E5D0D">
            <w:pPr>
              <w:pStyle w:val="THead"/>
              <w:spacing w:before="0" w:after="0"/>
              <w:rPr>
                <w:rFonts w:ascii="Arial" w:hAnsi="Arial"/>
                <w:b w:val="0"/>
                <w:sz w:val="20"/>
                <w:lang w:val="en-US"/>
              </w:rPr>
            </w:pPr>
          </w:p>
        </w:tc>
        <w:tc>
          <w:tcPr>
            <w:tcW w:w="992" w:type="dxa"/>
            <w:tcBorders>
              <w:left w:val="single" w:sz="4" w:space="0" w:color="auto"/>
            </w:tcBorders>
            <w:shd w:val="clear" w:color="000000" w:fill="FFFFFF"/>
            <w:tcMar>
              <w:top w:w="108" w:type="dxa"/>
              <w:bottom w:w="108" w:type="dxa"/>
            </w:tcMar>
          </w:tcPr>
          <w:p w:rsidR="006E5D0D" w:rsidRDefault="008D3CA2" w:rsidP="006E5D0D">
            <w:pPr>
              <w:jc w:val="center"/>
              <w:rPr>
                <w:rFonts w:cs="Arial"/>
                <w:b/>
                <w:bCs/>
              </w:rPr>
            </w:pPr>
            <w:r>
              <w:rPr>
                <w:rFonts w:cs="Arial"/>
                <w:b/>
                <w:bCs/>
              </w:rPr>
              <w:t>366</w:t>
            </w:r>
          </w:p>
          <w:p w:rsidR="006E5D0D" w:rsidRDefault="006E5D0D" w:rsidP="006E5D0D">
            <w:pPr>
              <w:jc w:val="center"/>
              <w:rPr>
                <w:rFonts w:cs="Arial"/>
                <w:b/>
                <w:lang w:eastAsia="en-AU"/>
              </w:rPr>
            </w:pPr>
          </w:p>
        </w:tc>
      </w:tr>
    </w:tbl>
    <w:p w:rsidR="00076312" w:rsidRDefault="00076312" w:rsidP="006E5D0D">
      <w:pPr>
        <w:pStyle w:val="Head1"/>
      </w:pPr>
    </w:p>
    <w:p w:rsidR="00D443BF" w:rsidRDefault="00076312"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8"/>
        <w:gridCol w:w="5905"/>
        <w:gridCol w:w="35"/>
        <w:gridCol w:w="885"/>
        <w:gridCol w:w="15"/>
      </w:tblGrid>
      <w:tr w:rsidR="00D443BF" w:rsidTr="008B70FD">
        <w:trPr>
          <w:gridAfter w:val="1"/>
          <w:wAfter w:w="15" w:type="dxa"/>
        </w:trPr>
        <w:tc>
          <w:tcPr>
            <w:tcW w:w="2127" w:type="dxa"/>
            <w:tcBorders>
              <w:left w:val="single" w:sz="4" w:space="0" w:color="auto"/>
              <w:bottom w:val="single" w:sz="4" w:space="0" w:color="FFFFFF"/>
            </w:tcBorders>
            <w:shd w:val="pct12" w:color="000000" w:fill="000000"/>
            <w:tcMar>
              <w:top w:w="108" w:type="dxa"/>
              <w:bottom w:w="108" w:type="dxa"/>
            </w:tcMar>
          </w:tcPr>
          <w:p w:rsidR="00D443BF" w:rsidRDefault="00D443BF" w:rsidP="008B70FD">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873" w:type="dxa"/>
            <w:gridSpan w:val="4"/>
            <w:tcMar>
              <w:top w:w="108" w:type="dxa"/>
              <w:bottom w:w="108" w:type="dxa"/>
            </w:tcMar>
          </w:tcPr>
          <w:p w:rsidR="00D443BF" w:rsidRDefault="00D443BF" w:rsidP="008B70FD">
            <w:pPr>
              <w:pStyle w:val="IGTableText"/>
            </w:pPr>
            <w:r>
              <w:t>Sales Assistant</w:t>
            </w:r>
          </w:p>
        </w:tc>
      </w:tr>
      <w:tr w:rsidR="00D443BF" w:rsidTr="008B70FD">
        <w:trPr>
          <w:gridAfter w:val="1"/>
          <w:wAfter w:w="15" w:type="dxa"/>
        </w:trPr>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D443BF" w:rsidRDefault="00D443BF" w:rsidP="008B70FD">
            <w:pPr>
              <w:pStyle w:val="THead"/>
              <w:spacing w:before="0" w:after="0"/>
              <w:rPr>
                <w:rFonts w:ascii="Arial" w:hAnsi="Arial"/>
                <w:sz w:val="20"/>
                <w:lang w:val="en-US"/>
              </w:rPr>
            </w:pPr>
            <w:r>
              <w:rPr>
                <w:rFonts w:ascii="Arial" w:hAnsi="Arial"/>
                <w:sz w:val="20"/>
                <w:lang w:val="en-US"/>
              </w:rPr>
              <w:t xml:space="preserve">Qualification Title </w:t>
            </w:r>
          </w:p>
        </w:tc>
        <w:tc>
          <w:tcPr>
            <w:tcW w:w="6873" w:type="dxa"/>
            <w:gridSpan w:val="4"/>
            <w:tcMar>
              <w:top w:w="108" w:type="dxa"/>
              <w:bottom w:w="108" w:type="dxa"/>
            </w:tcMar>
          </w:tcPr>
          <w:p w:rsidR="00D443BF" w:rsidRDefault="00D443BF" w:rsidP="008B70FD">
            <w:pPr>
              <w:rPr>
                <w:snapToGrid w:val="0"/>
              </w:rPr>
            </w:pPr>
            <w:r>
              <w:rPr>
                <w:snapToGrid w:val="0"/>
              </w:rPr>
              <w:t xml:space="preserve">Certificate II in Retail </w:t>
            </w:r>
            <w:r w:rsidR="008B70FD">
              <w:rPr>
                <w:snapToGrid w:val="0"/>
              </w:rPr>
              <w:t>Services</w:t>
            </w:r>
          </w:p>
        </w:tc>
      </w:tr>
      <w:tr w:rsidR="00D443BF" w:rsidTr="008B70FD">
        <w:trPr>
          <w:gridAfter w:val="1"/>
          <w:wAfter w:w="15" w:type="dxa"/>
        </w:trPr>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D443BF" w:rsidRDefault="00D443BF" w:rsidP="008B70FD">
            <w:pPr>
              <w:pStyle w:val="THead"/>
              <w:spacing w:before="0" w:after="0"/>
              <w:rPr>
                <w:rFonts w:ascii="Arial" w:hAnsi="Arial"/>
                <w:sz w:val="20"/>
                <w:lang w:val="en-US"/>
              </w:rPr>
            </w:pPr>
            <w:r>
              <w:rPr>
                <w:rFonts w:ascii="Arial" w:hAnsi="Arial"/>
                <w:sz w:val="20"/>
                <w:lang w:val="en-US"/>
              </w:rPr>
              <w:t>Qualification Code</w:t>
            </w:r>
          </w:p>
        </w:tc>
        <w:tc>
          <w:tcPr>
            <w:tcW w:w="6873" w:type="dxa"/>
            <w:gridSpan w:val="4"/>
            <w:tcMar>
              <w:top w:w="108" w:type="dxa"/>
              <w:bottom w:w="108" w:type="dxa"/>
            </w:tcMar>
          </w:tcPr>
          <w:p w:rsidR="00D443BF" w:rsidRDefault="008B70FD" w:rsidP="008B70FD">
            <w:pPr>
              <w:rPr>
                <w:snapToGrid w:val="0"/>
              </w:rPr>
            </w:pPr>
            <w:r>
              <w:rPr>
                <w:snapToGrid w:val="0"/>
              </w:rPr>
              <w:t>SIR20212</w:t>
            </w:r>
          </w:p>
        </w:tc>
      </w:tr>
      <w:tr w:rsidR="00D443BF" w:rsidTr="008B70FD">
        <w:trPr>
          <w:gridAfter w:val="1"/>
          <w:wAfter w:w="15" w:type="dxa"/>
        </w:trPr>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D443BF" w:rsidRDefault="00D443BF" w:rsidP="008B70FD">
            <w:pPr>
              <w:pStyle w:val="THead"/>
              <w:spacing w:before="0" w:after="0"/>
              <w:rPr>
                <w:rFonts w:ascii="Arial" w:hAnsi="Arial"/>
                <w:sz w:val="20"/>
                <w:lang w:val="en-US"/>
              </w:rPr>
            </w:pPr>
            <w:r>
              <w:rPr>
                <w:rFonts w:ascii="Arial" w:hAnsi="Arial"/>
                <w:sz w:val="20"/>
                <w:lang w:val="en-US"/>
              </w:rPr>
              <w:t>Description</w:t>
            </w:r>
          </w:p>
        </w:tc>
        <w:tc>
          <w:tcPr>
            <w:tcW w:w="6873" w:type="dxa"/>
            <w:gridSpan w:val="4"/>
            <w:tcMar>
              <w:top w:w="108" w:type="dxa"/>
              <w:bottom w:w="108" w:type="dxa"/>
            </w:tcMar>
          </w:tcPr>
          <w:p w:rsidR="00D443BF" w:rsidRDefault="00D443BF" w:rsidP="008B70FD">
            <w:pPr>
              <w:rPr>
                <w:snapToGrid w:val="0"/>
              </w:rPr>
            </w:pPr>
            <w:r>
              <w:rPr>
                <w:snapToGrid w:val="0"/>
              </w:rPr>
              <w:t>This sample training program is designed to reflect the role of entry level employees providing product and sales information to customers, selling, replenishing stock and maintaining displays.</w:t>
            </w:r>
          </w:p>
        </w:tc>
      </w:tr>
      <w:tr w:rsidR="00D443BF" w:rsidTr="008B70FD">
        <w:trPr>
          <w:gridAfter w:val="1"/>
          <w:wAfter w:w="15" w:type="dxa"/>
        </w:trPr>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D443BF" w:rsidRDefault="00D443BF" w:rsidP="008B70FD">
            <w:pPr>
              <w:pStyle w:val="THead"/>
              <w:spacing w:before="0" w:after="0"/>
              <w:rPr>
                <w:rFonts w:ascii="Arial" w:hAnsi="Arial"/>
                <w:sz w:val="20"/>
                <w:lang w:val="en-US"/>
              </w:rPr>
            </w:pPr>
            <w:r>
              <w:rPr>
                <w:rFonts w:ascii="Arial" w:hAnsi="Arial"/>
                <w:sz w:val="20"/>
                <w:lang w:val="en-US"/>
              </w:rPr>
              <w:t>Unit Code</w:t>
            </w:r>
          </w:p>
        </w:tc>
        <w:tc>
          <w:tcPr>
            <w:tcW w:w="5953" w:type="dxa"/>
            <w:gridSpan w:val="2"/>
            <w:tcBorders>
              <w:left w:val="single" w:sz="4" w:space="0" w:color="FFFFFF"/>
              <w:bottom w:val="single" w:sz="4" w:space="0" w:color="auto"/>
              <w:right w:val="single" w:sz="4" w:space="0" w:color="FFFFFF"/>
            </w:tcBorders>
            <w:shd w:val="pct12" w:color="000000" w:fill="000000"/>
            <w:tcMar>
              <w:top w:w="108" w:type="dxa"/>
              <w:bottom w:w="108" w:type="dxa"/>
            </w:tcMar>
          </w:tcPr>
          <w:p w:rsidR="00D443BF" w:rsidRDefault="00D443BF" w:rsidP="008B70FD">
            <w:pPr>
              <w:pStyle w:val="THead"/>
              <w:spacing w:before="0" w:after="0"/>
              <w:rPr>
                <w:rFonts w:ascii="Arial" w:hAnsi="Arial"/>
                <w:sz w:val="20"/>
                <w:lang w:val="en-US"/>
              </w:rPr>
            </w:pPr>
            <w:r>
              <w:rPr>
                <w:rFonts w:ascii="Arial" w:hAnsi="Arial"/>
                <w:sz w:val="20"/>
                <w:lang w:val="en-US"/>
              </w:rPr>
              <w:t>Unit Title</w:t>
            </w:r>
          </w:p>
        </w:tc>
        <w:tc>
          <w:tcPr>
            <w:tcW w:w="920" w:type="dxa"/>
            <w:gridSpan w:val="2"/>
            <w:tcBorders>
              <w:left w:val="single" w:sz="4" w:space="0" w:color="FFFFFF"/>
              <w:bottom w:val="single" w:sz="4" w:space="0" w:color="auto"/>
            </w:tcBorders>
            <w:shd w:val="pct12" w:color="000000" w:fill="000000"/>
            <w:tcMar>
              <w:top w:w="108" w:type="dxa"/>
              <w:bottom w:w="108" w:type="dxa"/>
            </w:tcMar>
          </w:tcPr>
          <w:p w:rsidR="00D443BF" w:rsidRDefault="00D443BF" w:rsidP="008B70FD">
            <w:pPr>
              <w:pStyle w:val="THead"/>
              <w:spacing w:before="0" w:after="0"/>
              <w:jc w:val="center"/>
              <w:rPr>
                <w:rFonts w:ascii="Arial" w:hAnsi="Arial"/>
                <w:sz w:val="20"/>
                <w:lang w:val="en-US"/>
              </w:rPr>
            </w:pPr>
            <w:r>
              <w:rPr>
                <w:rFonts w:ascii="Arial" w:hAnsi="Arial"/>
                <w:sz w:val="20"/>
                <w:lang w:val="en-US"/>
              </w:rPr>
              <w:t>Hours</w:t>
            </w:r>
          </w:p>
        </w:tc>
      </w:tr>
      <w:tr w:rsidR="00D443BF" w:rsidTr="008B70FD">
        <w:trPr>
          <w:trHeight w:val="330"/>
        </w:trPr>
        <w:tc>
          <w:tcPr>
            <w:tcW w:w="2175" w:type="dxa"/>
            <w:gridSpan w:val="2"/>
            <w:noWrap/>
            <w:vAlign w:val="bottom"/>
          </w:tcPr>
          <w:p w:rsidR="00D443BF" w:rsidRPr="00497E58" w:rsidRDefault="00D443BF" w:rsidP="008B70FD">
            <w:pPr>
              <w:pStyle w:val="THead"/>
              <w:spacing w:before="0" w:after="0"/>
              <w:rPr>
                <w:rFonts w:ascii="Arial" w:hAnsi="Arial"/>
                <w:i/>
                <w:sz w:val="20"/>
                <w:lang w:val="en-US"/>
              </w:rPr>
            </w:pPr>
            <w:r w:rsidRPr="00497E58">
              <w:rPr>
                <w:rFonts w:ascii="Arial" w:hAnsi="Arial"/>
                <w:i/>
                <w:sz w:val="20"/>
                <w:lang w:val="en-US"/>
              </w:rPr>
              <w:t>Core</w:t>
            </w:r>
          </w:p>
        </w:tc>
        <w:tc>
          <w:tcPr>
            <w:tcW w:w="5940" w:type="dxa"/>
            <w:gridSpan w:val="2"/>
            <w:noWrap/>
            <w:vAlign w:val="bottom"/>
          </w:tcPr>
          <w:p w:rsidR="00D443BF" w:rsidRDefault="00D443BF" w:rsidP="008B70FD">
            <w:pPr>
              <w:pStyle w:val="THead"/>
              <w:spacing w:before="0" w:after="0"/>
              <w:rPr>
                <w:rFonts w:ascii="Arial" w:hAnsi="Arial"/>
                <w:b w:val="0"/>
                <w:sz w:val="20"/>
                <w:lang w:val="en-US"/>
              </w:rPr>
            </w:pPr>
          </w:p>
        </w:tc>
        <w:tc>
          <w:tcPr>
            <w:tcW w:w="900" w:type="dxa"/>
            <w:gridSpan w:val="2"/>
            <w:noWrap/>
            <w:vAlign w:val="bottom"/>
          </w:tcPr>
          <w:p w:rsidR="00D443BF" w:rsidRDefault="00D443BF" w:rsidP="008B70FD">
            <w:pPr>
              <w:pStyle w:val="THead"/>
              <w:spacing w:before="0" w:after="0"/>
              <w:jc w:val="center"/>
              <w:rPr>
                <w:rFonts w:ascii="Arial" w:hAnsi="Arial"/>
                <w:b w:val="0"/>
                <w:sz w:val="20"/>
                <w:lang w:val="en-US"/>
              </w:rPr>
            </w:pPr>
          </w:p>
        </w:tc>
      </w:tr>
      <w:tr w:rsidR="008B70FD" w:rsidTr="008B70FD">
        <w:trPr>
          <w:trHeight w:val="369"/>
        </w:trPr>
        <w:tc>
          <w:tcPr>
            <w:tcW w:w="2175" w:type="dxa"/>
            <w:gridSpan w:val="2"/>
            <w:vAlign w:val="bottom"/>
          </w:tcPr>
          <w:p w:rsidR="008B70FD" w:rsidRDefault="008B70FD">
            <w:pPr>
              <w:rPr>
                <w:rFonts w:cs="Arial"/>
              </w:rPr>
            </w:pPr>
            <w:r>
              <w:rPr>
                <w:rFonts w:cs="Arial"/>
              </w:rPr>
              <w:t>SIRXCCS201</w:t>
            </w:r>
          </w:p>
        </w:tc>
        <w:tc>
          <w:tcPr>
            <w:tcW w:w="5940" w:type="dxa"/>
            <w:gridSpan w:val="2"/>
            <w:noWrap/>
            <w:vAlign w:val="bottom"/>
          </w:tcPr>
          <w:p w:rsidR="008B70FD" w:rsidRDefault="008B70FD">
            <w:pPr>
              <w:rPr>
                <w:rFonts w:cs="Arial"/>
              </w:rPr>
            </w:pPr>
            <w:r>
              <w:rPr>
                <w:rFonts w:cs="Arial"/>
              </w:rPr>
              <w:t>Apply point-of-sale handling procedures</w:t>
            </w:r>
          </w:p>
        </w:tc>
        <w:tc>
          <w:tcPr>
            <w:tcW w:w="900" w:type="dxa"/>
            <w:gridSpan w:val="2"/>
            <w:noWrap/>
            <w:vAlign w:val="bottom"/>
          </w:tcPr>
          <w:p w:rsidR="008B70FD" w:rsidRDefault="008B70FD" w:rsidP="00296B88">
            <w:pPr>
              <w:jc w:val="center"/>
              <w:rPr>
                <w:rFonts w:cs="Arial"/>
              </w:rPr>
            </w:pPr>
            <w:r>
              <w:rPr>
                <w:rFonts w:cs="Arial"/>
              </w:rPr>
              <w:t>20</w:t>
            </w:r>
          </w:p>
        </w:tc>
      </w:tr>
      <w:tr w:rsidR="008B70FD" w:rsidTr="008B70FD">
        <w:trPr>
          <w:trHeight w:val="369"/>
        </w:trPr>
        <w:tc>
          <w:tcPr>
            <w:tcW w:w="2175" w:type="dxa"/>
            <w:gridSpan w:val="2"/>
            <w:vAlign w:val="bottom"/>
          </w:tcPr>
          <w:p w:rsidR="008B70FD" w:rsidRDefault="008B70FD">
            <w:pPr>
              <w:rPr>
                <w:rFonts w:cs="Arial"/>
              </w:rPr>
            </w:pPr>
            <w:r>
              <w:rPr>
                <w:rFonts w:cs="Arial"/>
              </w:rPr>
              <w:t>SIRXCCS202</w:t>
            </w:r>
          </w:p>
        </w:tc>
        <w:tc>
          <w:tcPr>
            <w:tcW w:w="5940" w:type="dxa"/>
            <w:gridSpan w:val="2"/>
            <w:noWrap/>
            <w:vAlign w:val="bottom"/>
          </w:tcPr>
          <w:p w:rsidR="008B70FD" w:rsidRDefault="008B70FD">
            <w:pPr>
              <w:rPr>
                <w:rFonts w:cs="Arial"/>
              </w:rPr>
            </w:pPr>
            <w:r>
              <w:rPr>
                <w:rFonts w:cs="Arial"/>
              </w:rPr>
              <w:t>Interact with customers</w:t>
            </w:r>
          </w:p>
        </w:tc>
        <w:tc>
          <w:tcPr>
            <w:tcW w:w="900" w:type="dxa"/>
            <w:gridSpan w:val="2"/>
            <w:noWrap/>
            <w:vAlign w:val="bottom"/>
          </w:tcPr>
          <w:p w:rsidR="008B70FD" w:rsidRDefault="008B70FD" w:rsidP="00296B88">
            <w:pPr>
              <w:jc w:val="center"/>
              <w:rPr>
                <w:rFonts w:cs="Arial"/>
              </w:rPr>
            </w:pPr>
            <w:r>
              <w:rPr>
                <w:rFonts w:cs="Arial"/>
              </w:rPr>
              <w:t>30</w:t>
            </w:r>
          </w:p>
        </w:tc>
      </w:tr>
      <w:tr w:rsidR="008B70FD" w:rsidTr="008B70FD">
        <w:trPr>
          <w:trHeight w:val="369"/>
        </w:trPr>
        <w:tc>
          <w:tcPr>
            <w:tcW w:w="2175" w:type="dxa"/>
            <w:gridSpan w:val="2"/>
            <w:vAlign w:val="bottom"/>
          </w:tcPr>
          <w:p w:rsidR="008B70FD" w:rsidRDefault="008B70FD">
            <w:pPr>
              <w:rPr>
                <w:rFonts w:cs="Arial"/>
              </w:rPr>
            </w:pPr>
            <w:r>
              <w:rPr>
                <w:rFonts w:cs="Arial"/>
              </w:rPr>
              <w:t>SIRXCLM101</w:t>
            </w:r>
          </w:p>
        </w:tc>
        <w:tc>
          <w:tcPr>
            <w:tcW w:w="5940" w:type="dxa"/>
            <w:gridSpan w:val="2"/>
            <w:noWrap/>
            <w:vAlign w:val="bottom"/>
          </w:tcPr>
          <w:p w:rsidR="008B70FD" w:rsidRDefault="008B70FD">
            <w:pPr>
              <w:rPr>
                <w:rFonts w:cs="Arial"/>
              </w:rPr>
            </w:pPr>
            <w:r>
              <w:rPr>
                <w:rFonts w:cs="Arial"/>
              </w:rPr>
              <w:t>Organise and maintain work areas</w:t>
            </w:r>
          </w:p>
        </w:tc>
        <w:tc>
          <w:tcPr>
            <w:tcW w:w="900" w:type="dxa"/>
            <w:gridSpan w:val="2"/>
            <w:noWrap/>
            <w:vAlign w:val="bottom"/>
          </w:tcPr>
          <w:p w:rsidR="008B70FD" w:rsidRDefault="008B70FD" w:rsidP="00296B88">
            <w:pPr>
              <w:jc w:val="center"/>
              <w:rPr>
                <w:rFonts w:cs="Arial"/>
              </w:rPr>
            </w:pPr>
            <w:r>
              <w:rPr>
                <w:rFonts w:cs="Arial"/>
              </w:rPr>
              <w:t>20</w:t>
            </w:r>
          </w:p>
        </w:tc>
      </w:tr>
      <w:tr w:rsidR="008B70FD" w:rsidTr="008B70FD">
        <w:trPr>
          <w:trHeight w:val="369"/>
        </w:trPr>
        <w:tc>
          <w:tcPr>
            <w:tcW w:w="2175" w:type="dxa"/>
            <w:gridSpan w:val="2"/>
            <w:vAlign w:val="bottom"/>
          </w:tcPr>
          <w:p w:rsidR="008B70FD" w:rsidRDefault="008B70FD">
            <w:pPr>
              <w:rPr>
                <w:rFonts w:cs="Arial"/>
              </w:rPr>
            </w:pPr>
            <w:r>
              <w:rPr>
                <w:rFonts w:cs="Arial"/>
              </w:rPr>
              <w:t>SIRXCOM101</w:t>
            </w:r>
          </w:p>
        </w:tc>
        <w:tc>
          <w:tcPr>
            <w:tcW w:w="5940" w:type="dxa"/>
            <w:gridSpan w:val="2"/>
            <w:noWrap/>
            <w:vAlign w:val="bottom"/>
          </w:tcPr>
          <w:p w:rsidR="008B70FD" w:rsidRDefault="008B70FD">
            <w:pPr>
              <w:rPr>
                <w:rFonts w:cs="Arial"/>
              </w:rPr>
            </w:pPr>
            <w:r>
              <w:rPr>
                <w:rFonts w:cs="Arial"/>
              </w:rPr>
              <w:t>Communicate in the workplace to support team and customer outcomes</w:t>
            </w:r>
          </w:p>
        </w:tc>
        <w:tc>
          <w:tcPr>
            <w:tcW w:w="900" w:type="dxa"/>
            <w:gridSpan w:val="2"/>
            <w:noWrap/>
            <w:vAlign w:val="bottom"/>
          </w:tcPr>
          <w:p w:rsidR="008B70FD" w:rsidRDefault="008B70FD" w:rsidP="00296B88">
            <w:pPr>
              <w:jc w:val="center"/>
              <w:rPr>
                <w:rFonts w:cs="Arial"/>
              </w:rPr>
            </w:pPr>
            <w:r>
              <w:rPr>
                <w:rFonts w:cs="Arial"/>
              </w:rPr>
              <w:t>40</w:t>
            </w:r>
          </w:p>
        </w:tc>
      </w:tr>
      <w:tr w:rsidR="008B70FD" w:rsidTr="008B70FD">
        <w:trPr>
          <w:trHeight w:val="369"/>
        </w:trPr>
        <w:tc>
          <w:tcPr>
            <w:tcW w:w="2175" w:type="dxa"/>
            <w:gridSpan w:val="2"/>
            <w:vAlign w:val="bottom"/>
          </w:tcPr>
          <w:p w:rsidR="008B70FD" w:rsidRDefault="008B70FD">
            <w:pPr>
              <w:rPr>
                <w:rFonts w:cs="Arial"/>
              </w:rPr>
            </w:pPr>
            <w:r>
              <w:rPr>
                <w:rFonts w:cs="Arial"/>
              </w:rPr>
              <w:t>SIRXICT001A</w:t>
            </w:r>
          </w:p>
        </w:tc>
        <w:tc>
          <w:tcPr>
            <w:tcW w:w="5940" w:type="dxa"/>
            <w:gridSpan w:val="2"/>
            <w:noWrap/>
            <w:vAlign w:val="bottom"/>
          </w:tcPr>
          <w:p w:rsidR="008B70FD" w:rsidRDefault="008B70FD">
            <w:pPr>
              <w:rPr>
                <w:rFonts w:cs="Arial"/>
              </w:rPr>
            </w:pPr>
            <w:r>
              <w:rPr>
                <w:rFonts w:cs="Arial"/>
              </w:rPr>
              <w:t>Operate retail technology</w:t>
            </w:r>
          </w:p>
        </w:tc>
        <w:tc>
          <w:tcPr>
            <w:tcW w:w="900" w:type="dxa"/>
            <w:gridSpan w:val="2"/>
            <w:noWrap/>
            <w:vAlign w:val="bottom"/>
          </w:tcPr>
          <w:p w:rsidR="008B70FD" w:rsidRDefault="008B70FD" w:rsidP="00296B88">
            <w:pPr>
              <w:jc w:val="center"/>
              <w:rPr>
                <w:rFonts w:cs="Arial"/>
              </w:rPr>
            </w:pPr>
            <w:r>
              <w:rPr>
                <w:rFonts w:cs="Arial"/>
              </w:rPr>
              <w:t>20</w:t>
            </w:r>
          </w:p>
        </w:tc>
      </w:tr>
      <w:tr w:rsidR="008B70FD" w:rsidTr="008B70FD">
        <w:trPr>
          <w:trHeight w:val="369"/>
        </w:trPr>
        <w:tc>
          <w:tcPr>
            <w:tcW w:w="2175" w:type="dxa"/>
            <w:gridSpan w:val="2"/>
            <w:vAlign w:val="bottom"/>
          </w:tcPr>
          <w:p w:rsidR="008B70FD" w:rsidRDefault="008B70FD">
            <w:pPr>
              <w:rPr>
                <w:rFonts w:cs="Arial"/>
              </w:rPr>
            </w:pPr>
            <w:r>
              <w:rPr>
                <w:rFonts w:cs="Arial"/>
              </w:rPr>
              <w:t>SIRXIND101</w:t>
            </w:r>
          </w:p>
        </w:tc>
        <w:tc>
          <w:tcPr>
            <w:tcW w:w="5940" w:type="dxa"/>
            <w:gridSpan w:val="2"/>
            <w:noWrap/>
            <w:vAlign w:val="bottom"/>
          </w:tcPr>
          <w:p w:rsidR="008B70FD" w:rsidRDefault="008B70FD">
            <w:pPr>
              <w:rPr>
                <w:rFonts w:cs="Arial"/>
              </w:rPr>
            </w:pPr>
            <w:r>
              <w:rPr>
                <w:rFonts w:cs="Arial"/>
              </w:rPr>
              <w:t>Work effectively in a customer service environment</w:t>
            </w:r>
          </w:p>
        </w:tc>
        <w:tc>
          <w:tcPr>
            <w:tcW w:w="900" w:type="dxa"/>
            <w:gridSpan w:val="2"/>
            <w:noWrap/>
            <w:vAlign w:val="bottom"/>
          </w:tcPr>
          <w:p w:rsidR="008B70FD" w:rsidRDefault="008B70FD" w:rsidP="00296B88">
            <w:pPr>
              <w:jc w:val="center"/>
              <w:rPr>
                <w:rFonts w:cs="Arial"/>
              </w:rPr>
            </w:pPr>
            <w:r>
              <w:rPr>
                <w:rFonts w:cs="Arial"/>
              </w:rPr>
              <w:t>45</w:t>
            </w:r>
          </w:p>
        </w:tc>
      </w:tr>
      <w:tr w:rsidR="008B70FD" w:rsidTr="008B70FD">
        <w:trPr>
          <w:trHeight w:val="369"/>
        </w:trPr>
        <w:tc>
          <w:tcPr>
            <w:tcW w:w="2175" w:type="dxa"/>
            <w:gridSpan w:val="2"/>
            <w:vAlign w:val="bottom"/>
          </w:tcPr>
          <w:p w:rsidR="008B70FD" w:rsidRDefault="008B70FD">
            <w:pPr>
              <w:rPr>
                <w:rFonts w:cs="Arial"/>
              </w:rPr>
            </w:pPr>
            <w:r>
              <w:rPr>
                <w:rFonts w:cs="Arial"/>
              </w:rPr>
              <w:t>SIRXRSK201</w:t>
            </w:r>
          </w:p>
        </w:tc>
        <w:tc>
          <w:tcPr>
            <w:tcW w:w="5940" w:type="dxa"/>
            <w:gridSpan w:val="2"/>
            <w:noWrap/>
            <w:vAlign w:val="bottom"/>
          </w:tcPr>
          <w:p w:rsidR="008B70FD" w:rsidRDefault="008B70FD">
            <w:pPr>
              <w:rPr>
                <w:rFonts w:cs="Arial"/>
              </w:rPr>
            </w:pPr>
            <w:r>
              <w:rPr>
                <w:rFonts w:cs="Arial"/>
              </w:rPr>
              <w:t>Minimise loss</w:t>
            </w:r>
          </w:p>
        </w:tc>
        <w:tc>
          <w:tcPr>
            <w:tcW w:w="900" w:type="dxa"/>
            <w:gridSpan w:val="2"/>
            <w:noWrap/>
            <w:vAlign w:val="bottom"/>
          </w:tcPr>
          <w:p w:rsidR="008B70FD" w:rsidRDefault="008B70FD" w:rsidP="00296B88">
            <w:pPr>
              <w:jc w:val="center"/>
              <w:rPr>
                <w:rFonts w:cs="Arial"/>
              </w:rPr>
            </w:pPr>
            <w:r>
              <w:rPr>
                <w:rFonts w:cs="Arial"/>
              </w:rPr>
              <w:t>20</w:t>
            </w:r>
          </w:p>
        </w:tc>
      </w:tr>
      <w:tr w:rsidR="008B70FD" w:rsidTr="008B70FD">
        <w:trPr>
          <w:trHeight w:val="369"/>
        </w:trPr>
        <w:tc>
          <w:tcPr>
            <w:tcW w:w="2175" w:type="dxa"/>
            <w:gridSpan w:val="2"/>
            <w:vAlign w:val="bottom"/>
          </w:tcPr>
          <w:p w:rsidR="008B70FD" w:rsidRDefault="008B70FD">
            <w:pPr>
              <w:rPr>
                <w:rFonts w:cs="Arial"/>
              </w:rPr>
            </w:pPr>
            <w:r>
              <w:rPr>
                <w:rFonts w:cs="Arial"/>
              </w:rPr>
              <w:t>SIRXWHS101</w:t>
            </w:r>
          </w:p>
        </w:tc>
        <w:tc>
          <w:tcPr>
            <w:tcW w:w="5940" w:type="dxa"/>
            <w:gridSpan w:val="2"/>
            <w:noWrap/>
            <w:vAlign w:val="bottom"/>
          </w:tcPr>
          <w:p w:rsidR="008B70FD" w:rsidRDefault="008B70FD">
            <w:pPr>
              <w:rPr>
                <w:rFonts w:cs="Arial"/>
              </w:rPr>
            </w:pPr>
            <w:r>
              <w:rPr>
                <w:rFonts w:cs="Arial"/>
              </w:rPr>
              <w:t>Apply safe work practices</w:t>
            </w:r>
          </w:p>
        </w:tc>
        <w:tc>
          <w:tcPr>
            <w:tcW w:w="900" w:type="dxa"/>
            <w:gridSpan w:val="2"/>
            <w:noWrap/>
            <w:vAlign w:val="bottom"/>
          </w:tcPr>
          <w:p w:rsidR="008B70FD" w:rsidRDefault="008B70FD" w:rsidP="00296B88">
            <w:pPr>
              <w:jc w:val="center"/>
              <w:rPr>
                <w:rFonts w:cs="Arial"/>
              </w:rPr>
            </w:pPr>
            <w:r>
              <w:rPr>
                <w:rFonts w:cs="Arial"/>
              </w:rPr>
              <w:t>20</w:t>
            </w:r>
          </w:p>
        </w:tc>
      </w:tr>
      <w:tr w:rsidR="00D443BF" w:rsidTr="008B70FD">
        <w:trPr>
          <w:trHeight w:val="369"/>
        </w:trPr>
        <w:tc>
          <w:tcPr>
            <w:tcW w:w="2175" w:type="dxa"/>
            <w:gridSpan w:val="2"/>
            <w:vAlign w:val="center"/>
          </w:tcPr>
          <w:p w:rsidR="00D443BF" w:rsidRDefault="008B70FD" w:rsidP="008B70FD">
            <w:pPr>
              <w:pStyle w:val="THead"/>
              <w:spacing w:before="0" w:after="0"/>
              <w:rPr>
                <w:rFonts w:ascii="Arial" w:hAnsi="Arial"/>
                <w:b w:val="0"/>
                <w:sz w:val="20"/>
                <w:lang w:val="en-US"/>
              </w:rPr>
            </w:pPr>
            <w:r w:rsidRPr="00497E58">
              <w:rPr>
                <w:rFonts w:ascii="Arial" w:hAnsi="Arial"/>
                <w:i/>
                <w:sz w:val="20"/>
                <w:lang w:val="en-US"/>
              </w:rPr>
              <w:t>Elective</w:t>
            </w:r>
          </w:p>
        </w:tc>
        <w:tc>
          <w:tcPr>
            <w:tcW w:w="5940" w:type="dxa"/>
            <w:gridSpan w:val="2"/>
            <w:noWrap/>
            <w:vAlign w:val="center"/>
          </w:tcPr>
          <w:p w:rsidR="00D443BF" w:rsidRDefault="00D443BF" w:rsidP="008B70FD">
            <w:pPr>
              <w:pStyle w:val="THead"/>
              <w:spacing w:before="0" w:after="0"/>
              <w:rPr>
                <w:rFonts w:ascii="Arial" w:hAnsi="Arial"/>
                <w:b w:val="0"/>
                <w:sz w:val="20"/>
                <w:lang w:val="en-US"/>
              </w:rPr>
            </w:pPr>
          </w:p>
        </w:tc>
        <w:tc>
          <w:tcPr>
            <w:tcW w:w="900" w:type="dxa"/>
            <w:gridSpan w:val="2"/>
            <w:noWrap/>
            <w:vAlign w:val="center"/>
          </w:tcPr>
          <w:p w:rsidR="00D443BF" w:rsidRDefault="00D443BF" w:rsidP="00296B88">
            <w:pPr>
              <w:pStyle w:val="THead"/>
              <w:spacing w:before="0" w:after="0"/>
              <w:jc w:val="center"/>
              <w:rPr>
                <w:rFonts w:ascii="Arial" w:hAnsi="Arial"/>
                <w:b w:val="0"/>
                <w:sz w:val="20"/>
                <w:lang w:val="en-US"/>
              </w:rPr>
            </w:pPr>
          </w:p>
        </w:tc>
      </w:tr>
      <w:tr w:rsidR="008B70FD" w:rsidTr="008B70FD">
        <w:trPr>
          <w:trHeight w:val="369"/>
        </w:trPr>
        <w:tc>
          <w:tcPr>
            <w:tcW w:w="2175" w:type="dxa"/>
            <w:gridSpan w:val="2"/>
            <w:noWrap/>
            <w:vAlign w:val="bottom"/>
          </w:tcPr>
          <w:p w:rsidR="008B70FD" w:rsidRDefault="008B70FD">
            <w:pPr>
              <w:rPr>
                <w:rFonts w:cs="Arial"/>
              </w:rPr>
            </w:pPr>
            <w:r>
              <w:rPr>
                <w:rFonts w:cs="Arial"/>
              </w:rPr>
              <w:t>SIRXSLS201</w:t>
            </w:r>
          </w:p>
        </w:tc>
        <w:tc>
          <w:tcPr>
            <w:tcW w:w="5940" w:type="dxa"/>
            <w:gridSpan w:val="2"/>
            <w:noWrap/>
            <w:vAlign w:val="bottom"/>
          </w:tcPr>
          <w:p w:rsidR="008B70FD" w:rsidRDefault="008B70FD">
            <w:pPr>
              <w:rPr>
                <w:rFonts w:cs="Arial"/>
              </w:rPr>
            </w:pPr>
            <w:r>
              <w:rPr>
                <w:rFonts w:cs="Arial"/>
              </w:rPr>
              <w:t xml:space="preserve">Sell products and services </w:t>
            </w:r>
          </w:p>
        </w:tc>
        <w:tc>
          <w:tcPr>
            <w:tcW w:w="900" w:type="dxa"/>
            <w:gridSpan w:val="2"/>
            <w:noWrap/>
            <w:vAlign w:val="bottom"/>
          </w:tcPr>
          <w:p w:rsidR="008B70FD" w:rsidRDefault="008B70FD" w:rsidP="00296B88">
            <w:pPr>
              <w:jc w:val="center"/>
              <w:rPr>
                <w:rFonts w:cs="Arial"/>
              </w:rPr>
            </w:pPr>
            <w:r>
              <w:rPr>
                <w:rFonts w:cs="Arial"/>
              </w:rPr>
              <w:t>20</w:t>
            </w:r>
          </w:p>
        </w:tc>
      </w:tr>
      <w:tr w:rsidR="008B70FD" w:rsidTr="008B70FD">
        <w:trPr>
          <w:trHeight w:val="369"/>
        </w:trPr>
        <w:tc>
          <w:tcPr>
            <w:tcW w:w="2175" w:type="dxa"/>
            <w:gridSpan w:val="2"/>
            <w:vAlign w:val="bottom"/>
          </w:tcPr>
          <w:p w:rsidR="008B70FD" w:rsidRDefault="008B70FD">
            <w:pPr>
              <w:rPr>
                <w:rFonts w:cs="Arial"/>
              </w:rPr>
            </w:pPr>
            <w:r>
              <w:rPr>
                <w:rFonts w:cs="Arial"/>
              </w:rPr>
              <w:t>SIRXFIN201</w:t>
            </w:r>
          </w:p>
        </w:tc>
        <w:tc>
          <w:tcPr>
            <w:tcW w:w="5940" w:type="dxa"/>
            <w:gridSpan w:val="2"/>
            <w:noWrap/>
            <w:vAlign w:val="bottom"/>
          </w:tcPr>
          <w:p w:rsidR="008B70FD" w:rsidRDefault="008B70FD">
            <w:pPr>
              <w:rPr>
                <w:rFonts w:cs="Arial"/>
              </w:rPr>
            </w:pPr>
            <w:r>
              <w:rPr>
                <w:rFonts w:cs="Arial"/>
              </w:rPr>
              <w:t>Balance and secure point-of-sale terminal</w:t>
            </w:r>
          </w:p>
        </w:tc>
        <w:tc>
          <w:tcPr>
            <w:tcW w:w="900" w:type="dxa"/>
            <w:gridSpan w:val="2"/>
            <w:noWrap/>
            <w:vAlign w:val="bottom"/>
          </w:tcPr>
          <w:p w:rsidR="008B70FD" w:rsidRDefault="008B70FD" w:rsidP="00296B88">
            <w:pPr>
              <w:jc w:val="center"/>
              <w:rPr>
                <w:rFonts w:cs="Arial"/>
              </w:rPr>
            </w:pPr>
            <w:r>
              <w:rPr>
                <w:rFonts w:cs="Arial"/>
              </w:rPr>
              <w:t>20</w:t>
            </w:r>
          </w:p>
        </w:tc>
      </w:tr>
      <w:tr w:rsidR="008B70FD" w:rsidTr="008B70FD">
        <w:trPr>
          <w:trHeight w:val="369"/>
        </w:trPr>
        <w:tc>
          <w:tcPr>
            <w:tcW w:w="2175" w:type="dxa"/>
            <w:gridSpan w:val="2"/>
            <w:vAlign w:val="bottom"/>
          </w:tcPr>
          <w:p w:rsidR="008B70FD" w:rsidRDefault="008B70FD">
            <w:pPr>
              <w:rPr>
                <w:rFonts w:cs="Arial"/>
              </w:rPr>
            </w:pPr>
            <w:r>
              <w:rPr>
                <w:rFonts w:cs="Arial"/>
              </w:rPr>
              <w:t>SIRXSLS002A</w:t>
            </w:r>
          </w:p>
        </w:tc>
        <w:tc>
          <w:tcPr>
            <w:tcW w:w="5940" w:type="dxa"/>
            <w:gridSpan w:val="2"/>
            <w:noWrap/>
            <w:vAlign w:val="bottom"/>
          </w:tcPr>
          <w:p w:rsidR="008B70FD" w:rsidRDefault="008B70FD">
            <w:pPr>
              <w:rPr>
                <w:rFonts w:cs="Arial"/>
              </w:rPr>
            </w:pPr>
            <w:r>
              <w:rPr>
                <w:rFonts w:cs="Arial"/>
              </w:rPr>
              <w:t>Advise on products and services</w:t>
            </w:r>
          </w:p>
        </w:tc>
        <w:tc>
          <w:tcPr>
            <w:tcW w:w="900" w:type="dxa"/>
            <w:gridSpan w:val="2"/>
            <w:noWrap/>
            <w:vAlign w:val="bottom"/>
          </w:tcPr>
          <w:p w:rsidR="008B70FD" w:rsidRDefault="008B70FD" w:rsidP="00296B88">
            <w:pPr>
              <w:jc w:val="center"/>
              <w:rPr>
                <w:rFonts w:cs="Arial"/>
              </w:rPr>
            </w:pPr>
            <w:r>
              <w:rPr>
                <w:rFonts w:cs="Arial"/>
              </w:rPr>
              <w:t>30</w:t>
            </w:r>
          </w:p>
        </w:tc>
      </w:tr>
      <w:tr w:rsidR="008B70FD" w:rsidTr="008B70FD">
        <w:trPr>
          <w:trHeight w:val="369"/>
        </w:trPr>
        <w:tc>
          <w:tcPr>
            <w:tcW w:w="2175" w:type="dxa"/>
            <w:gridSpan w:val="2"/>
            <w:vAlign w:val="bottom"/>
          </w:tcPr>
          <w:p w:rsidR="008B70FD" w:rsidRDefault="008B70FD">
            <w:pPr>
              <w:rPr>
                <w:rFonts w:cs="Arial"/>
              </w:rPr>
            </w:pPr>
            <w:r>
              <w:rPr>
                <w:rFonts w:cs="Arial"/>
              </w:rPr>
              <w:t>SIRXMER201</w:t>
            </w:r>
          </w:p>
        </w:tc>
        <w:tc>
          <w:tcPr>
            <w:tcW w:w="5940" w:type="dxa"/>
            <w:gridSpan w:val="2"/>
            <w:noWrap/>
            <w:vAlign w:val="bottom"/>
          </w:tcPr>
          <w:p w:rsidR="008B70FD" w:rsidRDefault="008B70FD">
            <w:pPr>
              <w:rPr>
                <w:rFonts w:cs="Arial"/>
              </w:rPr>
            </w:pPr>
            <w:r>
              <w:rPr>
                <w:rFonts w:cs="Arial"/>
              </w:rPr>
              <w:t>Merchandise products</w:t>
            </w:r>
          </w:p>
        </w:tc>
        <w:tc>
          <w:tcPr>
            <w:tcW w:w="900" w:type="dxa"/>
            <w:gridSpan w:val="2"/>
            <w:noWrap/>
            <w:vAlign w:val="bottom"/>
          </w:tcPr>
          <w:p w:rsidR="008B70FD" w:rsidRDefault="008B70FD" w:rsidP="00296B88">
            <w:pPr>
              <w:jc w:val="center"/>
              <w:rPr>
                <w:rFonts w:cs="Arial"/>
              </w:rPr>
            </w:pPr>
            <w:r>
              <w:rPr>
                <w:rFonts w:cs="Arial"/>
              </w:rPr>
              <w:t>30</w:t>
            </w:r>
          </w:p>
        </w:tc>
      </w:tr>
      <w:tr w:rsidR="008B70FD" w:rsidTr="008B70FD">
        <w:trPr>
          <w:trHeight w:val="369"/>
        </w:trPr>
        <w:tc>
          <w:tcPr>
            <w:tcW w:w="2175" w:type="dxa"/>
            <w:gridSpan w:val="2"/>
            <w:vAlign w:val="bottom"/>
          </w:tcPr>
          <w:p w:rsidR="008B70FD" w:rsidRDefault="008B70FD">
            <w:pPr>
              <w:rPr>
                <w:rFonts w:cs="Arial"/>
              </w:rPr>
            </w:pPr>
            <w:r>
              <w:rPr>
                <w:rFonts w:cs="Arial"/>
              </w:rPr>
              <w:t>SIRXMER202</w:t>
            </w:r>
          </w:p>
        </w:tc>
        <w:tc>
          <w:tcPr>
            <w:tcW w:w="5940" w:type="dxa"/>
            <w:gridSpan w:val="2"/>
            <w:noWrap/>
            <w:vAlign w:val="bottom"/>
          </w:tcPr>
          <w:p w:rsidR="008B70FD" w:rsidRDefault="008B70FD">
            <w:pPr>
              <w:rPr>
                <w:rFonts w:cs="Arial"/>
              </w:rPr>
            </w:pPr>
            <w:r>
              <w:rPr>
                <w:rFonts w:cs="Arial"/>
              </w:rPr>
              <w:t>Plan, create and maintain displays</w:t>
            </w:r>
          </w:p>
        </w:tc>
        <w:tc>
          <w:tcPr>
            <w:tcW w:w="900" w:type="dxa"/>
            <w:gridSpan w:val="2"/>
            <w:noWrap/>
            <w:vAlign w:val="bottom"/>
          </w:tcPr>
          <w:p w:rsidR="008B70FD" w:rsidRDefault="008B70FD" w:rsidP="00296B88">
            <w:pPr>
              <w:jc w:val="center"/>
              <w:rPr>
                <w:rFonts w:cs="Arial"/>
              </w:rPr>
            </w:pPr>
            <w:r>
              <w:rPr>
                <w:rFonts w:cs="Arial"/>
              </w:rPr>
              <w:t>35</w:t>
            </w:r>
          </w:p>
        </w:tc>
      </w:tr>
      <w:tr w:rsidR="008B70FD" w:rsidTr="008B70FD">
        <w:trPr>
          <w:trHeight w:val="369"/>
        </w:trPr>
        <w:tc>
          <w:tcPr>
            <w:tcW w:w="2175" w:type="dxa"/>
            <w:gridSpan w:val="2"/>
            <w:vAlign w:val="bottom"/>
          </w:tcPr>
          <w:p w:rsidR="008B70FD" w:rsidRDefault="008B70FD">
            <w:pPr>
              <w:rPr>
                <w:rFonts w:cs="Arial"/>
              </w:rPr>
            </w:pPr>
            <w:r>
              <w:rPr>
                <w:rFonts w:cs="Arial"/>
              </w:rPr>
              <w:t>SIRXSLS201</w:t>
            </w:r>
          </w:p>
        </w:tc>
        <w:tc>
          <w:tcPr>
            <w:tcW w:w="5940" w:type="dxa"/>
            <w:gridSpan w:val="2"/>
            <w:noWrap/>
            <w:vAlign w:val="bottom"/>
          </w:tcPr>
          <w:p w:rsidR="008B70FD" w:rsidRDefault="008B70FD">
            <w:pPr>
              <w:rPr>
                <w:rFonts w:cs="Arial"/>
              </w:rPr>
            </w:pPr>
            <w:r>
              <w:rPr>
                <w:rFonts w:cs="Arial"/>
              </w:rPr>
              <w:t xml:space="preserve">Sell products and services </w:t>
            </w:r>
          </w:p>
        </w:tc>
        <w:tc>
          <w:tcPr>
            <w:tcW w:w="900" w:type="dxa"/>
            <w:gridSpan w:val="2"/>
            <w:noWrap/>
            <w:vAlign w:val="bottom"/>
          </w:tcPr>
          <w:p w:rsidR="008B70FD" w:rsidRDefault="008B70FD" w:rsidP="00296B88">
            <w:pPr>
              <w:jc w:val="center"/>
              <w:rPr>
                <w:rFonts w:cs="Arial"/>
              </w:rPr>
            </w:pPr>
            <w:r>
              <w:rPr>
                <w:rFonts w:cs="Arial"/>
              </w:rPr>
              <w:t>20</w:t>
            </w:r>
          </w:p>
        </w:tc>
      </w:tr>
      <w:tr w:rsidR="00D443BF" w:rsidTr="008B70FD">
        <w:trPr>
          <w:trHeight w:val="369"/>
        </w:trPr>
        <w:tc>
          <w:tcPr>
            <w:tcW w:w="2175" w:type="dxa"/>
            <w:gridSpan w:val="2"/>
            <w:vAlign w:val="center"/>
          </w:tcPr>
          <w:p w:rsidR="00D443BF" w:rsidRDefault="00D443BF" w:rsidP="008B70FD">
            <w:pPr>
              <w:pStyle w:val="THead"/>
              <w:spacing w:before="0" w:after="0"/>
              <w:rPr>
                <w:rFonts w:ascii="Arial" w:hAnsi="Arial"/>
                <w:b w:val="0"/>
                <w:sz w:val="20"/>
                <w:lang w:val="en-US"/>
              </w:rPr>
            </w:pPr>
            <w:r>
              <w:rPr>
                <w:rFonts w:ascii="Arial" w:hAnsi="Arial"/>
                <w:bCs/>
                <w:sz w:val="20"/>
                <w:lang w:val="en-US"/>
              </w:rPr>
              <w:t>Total Hours</w:t>
            </w:r>
          </w:p>
        </w:tc>
        <w:tc>
          <w:tcPr>
            <w:tcW w:w="5940" w:type="dxa"/>
            <w:gridSpan w:val="2"/>
            <w:noWrap/>
            <w:vAlign w:val="center"/>
          </w:tcPr>
          <w:p w:rsidR="00D443BF" w:rsidRDefault="00D443BF" w:rsidP="008B70FD">
            <w:pPr>
              <w:pStyle w:val="THead"/>
              <w:spacing w:before="0" w:after="0"/>
              <w:rPr>
                <w:rFonts w:ascii="Arial" w:hAnsi="Arial"/>
                <w:b w:val="0"/>
                <w:sz w:val="20"/>
                <w:lang w:val="en-US"/>
              </w:rPr>
            </w:pPr>
          </w:p>
        </w:tc>
        <w:tc>
          <w:tcPr>
            <w:tcW w:w="900" w:type="dxa"/>
            <w:gridSpan w:val="2"/>
            <w:noWrap/>
            <w:vAlign w:val="center"/>
          </w:tcPr>
          <w:p w:rsidR="00D443BF" w:rsidRDefault="008B70FD" w:rsidP="008B70FD">
            <w:pPr>
              <w:pStyle w:val="THead"/>
              <w:spacing w:before="0" w:after="0"/>
              <w:jc w:val="center"/>
              <w:rPr>
                <w:rFonts w:ascii="Arial" w:hAnsi="Arial"/>
                <w:sz w:val="20"/>
                <w:lang w:val="en-US"/>
              </w:rPr>
            </w:pPr>
            <w:r>
              <w:rPr>
                <w:rFonts w:ascii="Arial" w:hAnsi="Arial"/>
                <w:sz w:val="20"/>
                <w:lang w:val="en-US"/>
              </w:rPr>
              <w:t>350</w:t>
            </w:r>
          </w:p>
        </w:tc>
      </w:tr>
    </w:tbl>
    <w:p w:rsidR="00D443BF" w:rsidRDefault="00D443BF" w:rsidP="00D443BF">
      <w:pPr>
        <w:pStyle w:val="Head1"/>
      </w:pPr>
    </w:p>
    <w:p w:rsidR="00076312" w:rsidRDefault="00076312"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076312" w:rsidTr="00076312">
        <w:tc>
          <w:tcPr>
            <w:tcW w:w="2127" w:type="dxa"/>
            <w:tcBorders>
              <w:left w:val="single" w:sz="4" w:space="0" w:color="auto"/>
              <w:bottom w:val="single" w:sz="4" w:space="0" w:color="FFFFFF"/>
            </w:tcBorders>
            <w:shd w:val="pct12" w:color="000000" w:fill="000000"/>
            <w:tcMar>
              <w:top w:w="108" w:type="dxa"/>
              <w:bottom w:w="108" w:type="dxa"/>
            </w:tcMar>
          </w:tcPr>
          <w:p w:rsidR="00076312" w:rsidRDefault="00076312" w:rsidP="00076312">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076312" w:rsidRDefault="00296592" w:rsidP="00076312">
            <w:pPr>
              <w:pStyle w:val="IGTableText"/>
            </w:pPr>
            <w:r>
              <w:t>Food Sales Assistant</w:t>
            </w:r>
          </w:p>
        </w:tc>
      </w:tr>
      <w:tr w:rsidR="00076312" w:rsidTr="00076312">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076312" w:rsidRDefault="00076312" w:rsidP="00076312">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076312" w:rsidRDefault="00076312" w:rsidP="00076312">
            <w:pPr>
              <w:rPr>
                <w:snapToGrid w:val="0"/>
              </w:rPr>
            </w:pPr>
            <w:r>
              <w:rPr>
                <w:snapToGrid w:val="0"/>
              </w:rPr>
              <w:t>Certificate II in Retail Fast Food</w:t>
            </w:r>
          </w:p>
        </w:tc>
      </w:tr>
      <w:tr w:rsidR="00076312" w:rsidTr="00076312">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076312" w:rsidRDefault="00076312" w:rsidP="00076312">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076312" w:rsidRDefault="00076312" w:rsidP="00076312">
            <w:pPr>
              <w:rPr>
                <w:snapToGrid w:val="0"/>
              </w:rPr>
            </w:pPr>
            <w:r>
              <w:rPr>
                <w:snapToGrid w:val="0"/>
              </w:rPr>
              <w:t>SIR20312</w:t>
            </w:r>
          </w:p>
        </w:tc>
      </w:tr>
      <w:tr w:rsidR="00076312" w:rsidTr="00076312">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076312" w:rsidRDefault="00076312" w:rsidP="00076312">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076312" w:rsidRDefault="00076312" w:rsidP="00296592">
            <w:pPr>
              <w:rPr>
                <w:snapToGrid w:val="0"/>
              </w:rPr>
            </w:pPr>
            <w:r w:rsidRPr="00296592">
              <w:rPr>
                <w:snapToGrid w:val="0"/>
              </w:rPr>
              <w:t>This sample training program is designed to reflect the role of entry level employe</w:t>
            </w:r>
            <w:r w:rsidR="00296592" w:rsidRPr="00296592">
              <w:rPr>
                <w:snapToGrid w:val="0"/>
              </w:rPr>
              <w:t xml:space="preserve">es in a retail food outlet </w:t>
            </w:r>
            <w:r w:rsidRPr="00296592">
              <w:rPr>
                <w:snapToGrid w:val="0"/>
              </w:rPr>
              <w:t xml:space="preserve">undertaking tasks such as </w:t>
            </w:r>
            <w:r w:rsidR="00296592" w:rsidRPr="00296592">
              <w:rPr>
                <w:snapToGrid w:val="0"/>
              </w:rPr>
              <w:t>selling food products and services</w:t>
            </w:r>
            <w:r w:rsidR="00296592">
              <w:rPr>
                <w:snapToGrid w:val="0"/>
              </w:rPr>
              <w:t>.</w:t>
            </w:r>
          </w:p>
        </w:tc>
      </w:tr>
      <w:tr w:rsidR="00076312" w:rsidTr="00076312">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076312" w:rsidRDefault="00076312" w:rsidP="00076312">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076312" w:rsidRDefault="00076312" w:rsidP="00076312">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076312" w:rsidRDefault="00076312" w:rsidP="00076312">
            <w:pPr>
              <w:pStyle w:val="THead"/>
              <w:spacing w:before="0" w:after="0"/>
              <w:rPr>
                <w:rFonts w:ascii="Arial" w:hAnsi="Arial"/>
                <w:sz w:val="20"/>
                <w:lang w:val="en-US"/>
              </w:rPr>
            </w:pPr>
            <w:r>
              <w:rPr>
                <w:rFonts w:ascii="Arial" w:hAnsi="Arial"/>
                <w:sz w:val="20"/>
                <w:lang w:val="en-US"/>
              </w:rPr>
              <w:t>Hours</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076312" w:rsidRPr="00497E58" w:rsidRDefault="00076312" w:rsidP="00076312">
            <w:pPr>
              <w:rPr>
                <w:rFonts w:cs="Arial"/>
                <w:b/>
                <w:i/>
                <w:lang w:eastAsia="en-AU"/>
              </w:rPr>
            </w:pPr>
            <w:r w:rsidRPr="00497E58">
              <w:rPr>
                <w:rFonts w:cs="Arial"/>
                <w:b/>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076312" w:rsidRDefault="00076312" w:rsidP="00076312">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076312" w:rsidRDefault="00076312" w:rsidP="00076312">
            <w:pPr>
              <w:jc w:val="center"/>
              <w:rPr>
                <w:rFonts w:cs="Arial"/>
                <w:lang w:eastAsia="en-AU"/>
              </w:rPr>
            </w:pP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SIRRFSA001A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Apply retail food safety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40</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SIRRRPK001A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Advise on food products and services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24</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SIRXCCS202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Interact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30</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SIRXCOM101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Communicate in the workplace to support team and customer outcomes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40</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SIRXIND101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Work effectively in a customer service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45</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SIRXWHS101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Apply safe work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20</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076312" w:rsidRDefault="00076312" w:rsidP="00076312">
            <w:pPr>
              <w:rPr>
                <w:rFonts w:cs="Arial"/>
                <w:lang w:eastAsia="en-AU"/>
              </w:rPr>
            </w:pPr>
            <w:r w:rsidRPr="00497E58">
              <w:rPr>
                <w:rFonts w:cs="Arial"/>
                <w:b/>
                <w:bCs/>
                <w:i/>
                <w:lang w:eastAsia="en-AU"/>
              </w:rPr>
              <w:t>Electiv</w:t>
            </w:r>
            <w:r>
              <w:rPr>
                <w:rFonts w:cs="Arial"/>
                <w:b/>
                <w:bCs/>
                <w:i/>
                <w:lang w:eastAsia="en-AU"/>
              </w:rPr>
              <w:t>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076312" w:rsidRDefault="00076312" w:rsidP="00076312">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076312" w:rsidRDefault="00076312" w:rsidP="00296B88">
            <w:pPr>
              <w:jc w:val="center"/>
              <w:rPr>
                <w:rFonts w:cs="Arial"/>
                <w:lang w:eastAsia="en-AU"/>
              </w:rPr>
            </w:pP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SITXOHS002A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Follow workplace hygiene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15</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SIRRRPK003A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Advise on fast food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20</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SIRRMER003A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Prepare and display fast food items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25</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SIRXSLS002A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Advise on products and services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30</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SIRXMER202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Plan, create and maintain displays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35</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SIRXINV002A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Maintain and order stock</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35</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SIRXINV001A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Perform stock control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35</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SIRXCLM101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pPr>
              <w:rPr>
                <w:rFonts w:cs="Arial"/>
              </w:rPr>
            </w:pPr>
            <w:r>
              <w:rPr>
                <w:rFonts w:cs="Arial"/>
              </w:rPr>
              <w:t>Organise and maintain work areas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076312" w:rsidRDefault="00076312" w:rsidP="00296B88">
            <w:pPr>
              <w:jc w:val="center"/>
              <w:rPr>
                <w:rFonts w:cs="Arial"/>
              </w:rPr>
            </w:pPr>
            <w:r>
              <w:rPr>
                <w:rFonts w:cs="Arial"/>
              </w:rPr>
              <w:t>20</w:t>
            </w:r>
          </w:p>
        </w:tc>
      </w:tr>
      <w:tr w:rsidR="00076312" w:rsidTr="00076312">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076312" w:rsidRDefault="00076312" w:rsidP="00076312">
            <w:pPr>
              <w:rPr>
                <w:rFonts w:cs="Arial"/>
                <w:b/>
                <w:bCs/>
                <w:lang w:eastAsia="en-AU"/>
              </w:rPr>
            </w:pPr>
            <w:r>
              <w:rPr>
                <w:rFonts w:cs="Arial"/>
                <w:b/>
                <w:bCs/>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076312" w:rsidRDefault="00076312" w:rsidP="00076312">
            <w:pPr>
              <w:rPr>
                <w:rFonts w:cs="Arial"/>
                <w:b/>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076312" w:rsidRDefault="00076312" w:rsidP="00076312">
            <w:pPr>
              <w:jc w:val="center"/>
              <w:rPr>
                <w:rFonts w:cs="Arial"/>
                <w:b/>
                <w:lang w:eastAsia="en-AU"/>
              </w:rPr>
            </w:pPr>
            <w:r>
              <w:rPr>
                <w:rFonts w:cs="Arial"/>
                <w:b/>
                <w:lang w:eastAsia="en-AU"/>
              </w:rPr>
              <w:t>414</w:t>
            </w:r>
          </w:p>
        </w:tc>
      </w:tr>
    </w:tbl>
    <w:p w:rsidR="007C3F86" w:rsidRDefault="007C3F86" w:rsidP="006E5D0D">
      <w:pPr>
        <w:pStyle w:val="Head1"/>
      </w:pPr>
    </w:p>
    <w:p w:rsidR="007C3F86" w:rsidRDefault="007C3F86"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7C3F86" w:rsidTr="00956D51">
        <w:tc>
          <w:tcPr>
            <w:tcW w:w="2127" w:type="dxa"/>
            <w:tcBorders>
              <w:left w:val="single" w:sz="4" w:space="0" w:color="auto"/>
              <w:bottom w:val="single" w:sz="4" w:space="0" w:color="FFFFFF"/>
            </w:tcBorders>
            <w:shd w:val="pct12" w:color="000000" w:fill="000000"/>
            <w:tcMar>
              <w:top w:w="108" w:type="dxa"/>
              <w:bottom w:w="108" w:type="dxa"/>
            </w:tcMar>
          </w:tcPr>
          <w:p w:rsidR="007C3F86" w:rsidRDefault="007C3F86" w:rsidP="00956D51">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7C3F86" w:rsidRDefault="007C3F86" w:rsidP="00956D51">
            <w:pPr>
              <w:pStyle w:val="IGTableText"/>
            </w:pPr>
            <w:r>
              <w:t>Pharmacy Assistant</w:t>
            </w:r>
          </w:p>
        </w:tc>
      </w:tr>
      <w:tr w:rsidR="007C3F86" w:rsidTr="00956D51">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7C3F86" w:rsidRDefault="007C3F86" w:rsidP="00956D51">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7C3F86" w:rsidRDefault="007C3F86" w:rsidP="00956D51">
            <w:pPr>
              <w:rPr>
                <w:snapToGrid w:val="0"/>
              </w:rPr>
            </w:pPr>
            <w:r>
              <w:rPr>
                <w:snapToGrid w:val="0"/>
              </w:rPr>
              <w:t>SIR30112</w:t>
            </w:r>
          </w:p>
        </w:tc>
      </w:tr>
      <w:tr w:rsidR="007C3F86" w:rsidTr="00956D51">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7C3F86" w:rsidRDefault="007C3F86" w:rsidP="00956D51">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7C3F86" w:rsidRDefault="007C3F86" w:rsidP="00956D51">
            <w:pPr>
              <w:rPr>
                <w:snapToGrid w:val="0"/>
              </w:rPr>
            </w:pPr>
            <w:r>
              <w:rPr>
                <w:snapToGrid w:val="0"/>
              </w:rPr>
              <w:t>Certificate III in Community Pharmacy</w:t>
            </w:r>
          </w:p>
        </w:tc>
      </w:tr>
      <w:tr w:rsidR="007C3F86" w:rsidTr="00956D51">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7C3F86" w:rsidRDefault="007C3F86" w:rsidP="00956D51">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7C3F86" w:rsidRDefault="007C3F86" w:rsidP="00956D51">
            <w:pPr>
              <w:rPr>
                <w:snapToGrid w:val="0"/>
              </w:rPr>
            </w:pPr>
            <w:r>
              <w:rPr>
                <w:snapToGrid w:val="0"/>
              </w:rPr>
              <w:t>This sample training program would be suitable for someone working or intending to work in a pharmacy providing general retail and pharmacy product sales and service advice and assistance and supporting the Pharmacist and senior pharmacy assistants in dispensary operations.</w:t>
            </w:r>
          </w:p>
        </w:tc>
      </w:tr>
      <w:tr w:rsidR="007C3F86" w:rsidTr="00956D51">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7C3F86" w:rsidRDefault="007C3F86" w:rsidP="00956D51">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7C3F86" w:rsidRDefault="007C3F86" w:rsidP="00956D51">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7C3F86" w:rsidRDefault="007C3F86" w:rsidP="00956D51">
            <w:pPr>
              <w:pStyle w:val="THead"/>
              <w:spacing w:before="0" w:after="0"/>
              <w:jc w:val="center"/>
              <w:rPr>
                <w:rFonts w:ascii="Arial" w:hAnsi="Arial"/>
                <w:sz w:val="20"/>
                <w:lang w:val="en-US"/>
              </w:rPr>
            </w:pPr>
            <w:r>
              <w:rPr>
                <w:rFonts w:ascii="Arial" w:hAnsi="Arial"/>
                <w:sz w:val="20"/>
                <w:lang w:val="en-US"/>
              </w:rPr>
              <w:t>Hours</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7C3F86" w:rsidRPr="00497E58" w:rsidRDefault="007C3F86" w:rsidP="00956D51">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7C3F86" w:rsidRDefault="007C3F86" w:rsidP="00956D51">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7C3F86" w:rsidRDefault="007C3F86" w:rsidP="00956D51">
            <w:pPr>
              <w:jc w:val="center"/>
              <w:rPr>
                <w:rFonts w:cs="Arial"/>
                <w:lang w:eastAsia="en-AU"/>
              </w:rPr>
            </w:pP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HLTIN301C</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Comply with infection control policies and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20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HLTCSD306C</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Respond effectively to difficult or challenging behaviour</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20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 xml:space="preserve">SIRCDIS301 </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Accept prescriptions and return dispensed medicines to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10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 xml:space="preserve">SIRCHCS201 </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Support the supply of Pharmacy Medicines and Pharmacist Only Medicines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15</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SIRCPPK205</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customers seeking to relieve cough and cold symptoms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12</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SIRCPPK206</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customers seeking to relieve skin and fungal conditions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10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SIRCPPK308</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customers seeking relief from gastro-intestinal conditions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8</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SIRCPPK309</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customers seeking to relieve common allergic symptom reactions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6</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SIRCPPK310</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customers seeking analgesic and anti-inflammatory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8</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SIRXCCS201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Apply point-of-sale handling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20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SIRXCCS202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Interact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30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SIRXCLM101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Organise and maintain work areas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20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SIRXCOM101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Communicate in the workplace to support team and customer outcomes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40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SIRXIND101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Work effectively in a customer service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45</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SIRXINV001A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Perform stock control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35</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SIRXRSK201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Minimise loss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20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SIRXWHS101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Apply safe work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20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7C3F86" w:rsidRDefault="007C3F86" w:rsidP="00956D51">
            <w:pPr>
              <w:rPr>
                <w:rFonts w:cs="Arial"/>
                <w:lang w:eastAsia="en-AU"/>
              </w:rPr>
            </w:pPr>
            <w:r w:rsidRPr="00497E58">
              <w:rPr>
                <w:rFonts w:cs="Arial"/>
                <w:b/>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7C3F86" w:rsidRDefault="007C3F86" w:rsidP="00956D51">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7C3F86" w:rsidRDefault="007C3F86" w:rsidP="00296B88">
            <w:pPr>
              <w:jc w:val="center"/>
              <w:rPr>
                <w:rFonts w:cs="Arial"/>
                <w:lang w:eastAsia="en-AU"/>
              </w:rPr>
            </w:pP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 xml:space="preserve">SIRCHCS302 </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in managing Pharmacy Medicines and Pharmacist Only Medicines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20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 xml:space="preserve">SIRCHCS303 </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 xml:space="preserve">Advise on asthma management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20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lastRenderedPageBreak/>
              <w:t>SIRCHCS304</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Advise on smoking cessation</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20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SIRCDIS303</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in dispensing prescriptions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45</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 xml:space="preserve">SIRCHCS306 </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Advise on complementary medicines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20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SIRCPPK201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customers seeking commonly requested vitamins, minerals and supplements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E15259" w:rsidP="00296B88">
            <w:pPr>
              <w:jc w:val="center"/>
              <w:rPr>
                <w:rFonts w:cs="Arial"/>
              </w:rPr>
            </w:pPr>
            <w:r>
              <w:rPr>
                <w:rFonts w:cs="Arial"/>
              </w:rPr>
              <w:t>1</w:t>
            </w:r>
            <w:r w:rsidR="007C3F86">
              <w:rPr>
                <w:rFonts w:cs="Arial"/>
              </w:rPr>
              <w:t>0</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SIRCPPK202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customers seeking eye and ear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E15259" w:rsidP="00296B88">
            <w:pPr>
              <w:jc w:val="center"/>
              <w:rPr>
                <w:rFonts w:cs="Arial"/>
              </w:rPr>
            </w:pPr>
            <w:r>
              <w:rPr>
                <w:rFonts w:cs="Arial"/>
              </w:rPr>
              <w:t>8</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SIRCPPK203</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customers seeking first aid and wound care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rsidP="00296B88">
            <w:pPr>
              <w:jc w:val="center"/>
              <w:rPr>
                <w:rFonts w:cs="Arial"/>
              </w:rPr>
            </w:pPr>
            <w:r>
              <w:rPr>
                <w:rFonts w:cs="Arial"/>
              </w:rPr>
              <w:t>8</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SIRCPPK204</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7C3F86">
            <w:pPr>
              <w:rPr>
                <w:rFonts w:cs="Arial"/>
              </w:rPr>
            </w:pPr>
            <w:r>
              <w:rPr>
                <w:rFonts w:cs="Arial"/>
              </w:rPr>
              <w:t>Assist customers seeking oral care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7C3F86" w:rsidRDefault="00E15259" w:rsidP="00296B88">
            <w:pPr>
              <w:jc w:val="center"/>
              <w:rPr>
                <w:rFonts w:cs="Arial"/>
              </w:rPr>
            </w:pPr>
            <w:r>
              <w:rPr>
                <w:rFonts w:cs="Arial"/>
              </w:rPr>
              <w:t>8</w:t>
            </w:r>
          </w:p>
        </w:tc>
      </w:tr>
      <w:tr w:rsidR="007C3F86"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7C3F86" w:rsidRDefault="007C3F86" w:rsidP="00956D51">
            <w:pPr>
              <w:rPr>
                <w:rFonts w:cs="Arial"/>
                <w:b/>
                <w:lang w:eastAsia="en-AU"/>
              </w:rPr>
            </w:pPr>
            <w:r>
              <w:rPr>
                <w:rFonts w:cs="Arial"/>
                <w:b/>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7C3F86" w:rsidRDefault="007C3F86" w:rsidP="00956D51">
            <w:pPr>
              <w:rPr>
                <w:rFonts w:cs="Arial"/>
                <w:b/>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7C3F86" w:rsidRDefault="00E15259" w:rsidP="00956D51">
            <w:pPr>
              <w:jc w:val="center"/>
              <w:rPr>
                <w:rFonts w:cs="Arial"/>
                <w:b/>
                <w:lang w:eastAsia="en-AU"/>
              </w:rPr>
            </w:pPr>
            <w:r>
              <w:rPr>
                <w:rFonts w:cs="Arial"/>
                <w:b/>
                <w:lang w:eastAsia="en-AU"/>
              </w:rPr>
              <w:t>498</w:t>
            </w:r>
          </w:p>
        </w:tc>
      </w:tr>
    </w:tbl>
    <w:p w:rsidR="00D443BF" w:rsidRDefault="00D443BF" w:rsidP="006E5D0D">
      <w:pPr>
        <w:pStyle w:val="Head1"/>
      </w:pPr>
    </w:p>
    <w:p w:rsidR="00956D51" w:rsidRDefault="007C3F86"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956D51" w:rsidTr="00956D51">
        <w:tc>
          <w:tcPr>
            <w:tcW w:w="2127" w:type="dxa"/>
            <w:tcBorders>
              <w:left w:val="single" w:sz="4" w:space="0" w:color="auto"/>
              <w:bottom w:val="single" w:sz="4" w:space="0" w:color="FFFFFF"/>
            </w:tcBorders>
            <w:shd w:val="pct12" w:color="000000" w:fill="000000"/>
            <w:tcMar>
              <w:top w:w="108" w:type="dxa"/>
              <w:bottom w:w="108" w:type="dxa"/>
            </w:tcMar>
          </w:tcPr>
          <w:p w:rsidR="00956D51" w:rsidRDefault="00956D51" w:rsidP="00956D51">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956D51" w:rsidRDefault="00296592" w:rsidP="00956D51">
            <w:pPr>
              <w:pStyle w:val="IGTableText"/>
            </w:pPr>
            <w:r>
              <w:t>Sales Assistant</w:t>
            </w:r>
          </w:p>
        </w:tc>
      </w:tr>
      <w:tr w:rsidR="00956D51" w:rsidTr="00956D51">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956D51" w:rsidRDefault="00956D51" w:rsidP="00956D51">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956D51" w:rsidRDefault="00956D51" w:rsidP="00956D51">
            <w:pPr>
              <w:rPr>
                <w:snapToGrid w:val="0"/>
              </w:rPr>
            </w:pPr>
            <w:r>
              <w:rPr>
                <w:snapToGrid w:val="0"/>
              </w:rPr>
              <w:t>SIR30212</w:t>
            </w:r>
          </w:p>
        </w:tc>
      </w:tr>
      <w:tr w:rsidR="00956D51" w:rsidTr="00956D51">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956D51" w:rsidRDefault="00956D51" w:rsidP="00956D51">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956D51" w:rsidRDefault="00956D51" w:rsidP="00956D51">
            <w:pPr>
              <w:rPr>
                <w:snapToGrid w:val="0"/>
              </w:rPr>
            </w:pPr>
            <w:r>
              <w:rPr>
                <w:snapToGrid w:val="0"/>
              </w:rPr>
              <w:t>Certificate III in Retail Operations</w:t>
            </w:r>
          </w:p>
        </w:tc>
      </w:tr>
      <w:tr w:rsidR="00956D51" w:rsidTr="00956D51">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956D51" w:rsidRDefault="00956D51" w:rsidP="00956D51">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956D51" w:rsidRPr="00237042" w:rsidRDefault="00956D51" w:rsidP="00956D51">
            <w:pPr>
              <w:rPr>
                <w:snapToGrid w:val="0"/>
                <w:color w:val="FF0000"/>
              </w:rPr>
            </w:pPr>
            <w:r w:rsidRPr="00814806">
              <w:rPr>
                <w:snapToGrid w:val="0"/>
              </w:rPr>
              <w:t xml:space="preserve">This sample training program reflects the role of those working in small and large retail stores </w:t>
            </w:r>
            <w:r w:rsidR="00814806" w:rsidRPr="00814806">
              <w:rPr>
                <w:snapToGrid w:val="0"/>
              </w:rPr>
              <w:t xml:space="preserve">and can </w:t>
            </w:r>
            <w:r w:rsidR="00237042" w:rsidRPr="00814806">
              <w:rPr>
                <w:snapToGrid w:val="0"/>
              </w:rPr>
              <w:t>provide in-depth product and service advice</w:t>
            </w:r>
            <w:r w:rsidRPr="00814806">
              <w:rPr>
                <w:snapToGrid w:val="0"/>
              </w:rPr>
              <w:t>.</w:t>
            </w:r>
            <w:r w:rsidRPr="00237042">
              <w:rPr>
                <w:snapToGrid w:val="0"/>
                <w:color w:val="FF0000"/>
              </w:rPr>
              <w:t xml:space="preserve"> </w:t>
            </w:r>
          </w:p>
        </w:tc>
      </w:tr>
      <w:tr w:rsidR="00956D51" w:rsidTr="00956D51">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956D51" w:rsidRDefault="00956D51" w:rsidP="00956D51">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956D51" w:rsidRDefault="00956D51" w:rsidP="00956D51">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956D51" w:rsidRDefault="00956D51" w:rsidP="00956D51">
            <w:pPr>
              <w:pStyle w:val="THead"/>
              <w:spacing w:before="0" w:after="0"/>
              <w:jc w:val="center"/>
              <w:rPr>
                <w:rFonts w:ascii="Arial" w:hAnsi="Arial"/>
                <w:sz w:val="20"/>
                <w:lang w:val="en-US"/>
              </w:rPr>
            </w:pPr>
            <w:r>
              <w:rPr>
                <w:rFonts w:ascii="Arial" w:hAnsi="Arial"/>
                <w:sz w:val="20"/>
                <w:lang w:val="en-US"/>
              </w:rPr>
              <w:t>Hours</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56D51" w:rsidRPr="00497E58" w:rsidRDefault="00956D51" w:rsidP="00956D51">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56D51" w:rsidRDefault="00956D51" w:rsidP="00956D51">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56D51" w:rsidRDefault="00956D51" w:rsidP="00296B88">
            <w:pPr>
              <w:jc w:val="center"/>
              <w:rPr>
                <w:rFonts w:cs="Arial"/>
                <w:lang w:eastAsia="en-AU"/>
              </w:rPr>
            </w:pP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SIRXCOM101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Communicate in the workplace to support team and customer outcomes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40</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SIRXIND101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Work effectively in a customer service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45</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SIRXSLS201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 xml:space="preserve">Sell products and services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20</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SIRXSLS303</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Build relationships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35</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SIRXWHS101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Apply safe work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20</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SIRXWHS302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Maintain store safety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35</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56D51" w:rsidRPr="00497E58" w:rsidRDefault="00956D51" w:rsidP="00956D51">
            <w:pPr>
              <w:rPr>
                <w:rFonts w:cs="Arial"/>
                <w:b/>
                <w:bCs/>
                <w:i/>
                <w:lang w:eastAsia="en-AU"/>
              </w:rPr>
            </w:pPr>
            <w:r w:rsidRPr="00497E58">
              <w:rPr>
                <w:rFonts w:cs="Arial"/>
                <w:b/>
                <w:bCs/>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56D51" w:rsidRDefault="00956D51" w:rsidP="00956D51">
            <w:pPr>
              <w:jc w:val="cente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56D51" w:rsidRDefault="00956D51" w:rsidP="00296B88">
            <w:pPr>
              <w:jc w:val="center"/>
              <w:rPr>
                <w:rFonts w:cs="Arial"/>
                <w:lang w:eastAsia="en-AU"/>
              </w:rPr>
            </w:pP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SIRXMGT001A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Coordinate work teams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35</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SIRXADM002A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Coordinate retail office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35</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SIRXICT001A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Operate retail technology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20</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SIRXCCS203</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Promote loyalty programs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E15259" w:rsidP="00296B88">
            <w:pPr>
              <w:jc w:val="center"/>
              <w:rPr>
                <w:rFonts w:cs="Arial"/>
              </w:rPr>
            </w:pPr>
            <w:r>
              <w:rPr>
                <w:rFonts w:cs="Arial"/>
              </w:rPr>
              <w:t>10</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SIRXCCS202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Interact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30</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SIRXMER202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Plan, create and maintain displays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35</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SIRXCOM202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Communicate with customers using technologies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20</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SIRXMER304</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pPr>
              <w:rPr>
                <w:rFonts w:cs="Arial"/>
              </w:rPr>
            </w:pPr>
            <w:r>
              <w:rPr>
                <w:rFonts w:cs="Arial"/>
              </w:rPr>
              <w:t>Present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56D51" w:rsidRDefault="00956D51" w:rsidP="00296B88">
            <w:pPr>
              <w:jc w:val="center"/>
              <w:rPr>
                <w:rFonts w:cs="Arial"/>
              </w:rPr>
            </w:pPr>
            <w:r>
              <w:rPr>
                <w:rFonts w:cs="Arial"/>
              </w:rPr>
              <w:t>45</w:t>
            </w:r>
          </w:p>
        </w:tc>
      </w:tr>
      <w:tr w:rsidR="00956D51" w:rsidTr="00956D51">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56D51" w:rsidRDefault="00956D51" w:rsidP="00956D51">
            <w:pPr>
              <w:rPr>
                <w:rFonts w:cs="Arial"/>
                <w:b/>
                <w:lang w:eastAsia="en-AU"/>
              </w:rPr>
            </w:pPr>
            <w:r>
              <w:rPr>
                <w:rFonts w:cs="Arial"/>
                <w:b/>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56D51" w:rsidRDefault="00956D51" w:rsidP="00956D51">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56D51" w:rsidRDefault="00956D51" w:rsidP="00E15259">
            <w:pPr>
              <w:jc w:val="center"/>
              <w:rPr>
                <w:rFonts w:cs="Arial"/>
                <w:b/>
                <w:bCs/>
                <w:lang w:eastAsia="en-AU"/>
              </w:rPr>
            </w:pPr>
            <w:r>
              <w:rPr>
                <w:rFonts w:cs="Arial"/>
                <w:b/>
                <w:bCs/>
                <w:lang w:eastAsia="en-AU"/>
              </w:rPr>
              <w:t>4</w:t>
            </w:r>
            <w:r w:rsidR="00E15259">
              <w:rPr>
                <w:rFonts w:cs="Arial"/>
                <w:b/>
                <w:bCs/>
                <w:lang w:eastAsia="en-AU"/>
              </w:rPr>
              <w:t>25</w:t>
            </w:r>
          </w:p>
        </w:tc>
      </w:tr>
    </w:tbl>
    <w:p w:rsidR="006E5D0D" w:rsidRDefault="006E5D0D" w:rsidP="006E5D0D">
      <w:pPr>
        <w:pStyle w:val="Head1"/>
      </w:pPr>
    </w:p>
    <w:p w:rsidR="00FD616C" w:rsidRDefault="00FD616C"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FD616C" w:rsidTr="00FD616C">
        <w:tc>
          <w:tcPr>
            <w:tcW w:w="2127" w:type="dxa"/>
            <w:tcBorders>
              <w:left w:val="single" w:sz="4" w:space="0" w:color="auto"/>
              <w:bottom w:val="single" w:sz="4" w:space="0" w:color="FFFFFF"/>
            </w:tcBorders>
            <w:shd w:val="pct12" w:color="000000" w:fill="000000"/>
            <w:tcMar>
              <w:top w:w="108" w:type="dxa"/>
              <w:bottom w:w="108" w:type="dxa"/>
            </w:tcMar>
          </w:tcPr>
          <w:p w:rsidR="00FD616C" w:rsidRDefault="00FD616C" w:rsidP="00FD616C">
            <w:pPr>
              <w:pStyle w:val="THead"/>
              <w:spacing w:before="0" w:after="0"/>
              <w:rPr>
                <w:rFonts w:ascii="Arial" w:hAnsi="Arial"/>
                <w:sz w:val="20"/>
                <w:lang w:val="en-US"/>
              </w:rPr>
            </w:pPr>
            <w:r>
              <w:lastRenderedPageBreak/>
              <w:br w:type="page"/>
            </w:r>
            <w:r>
              <w:rPr>
                <w:rFonts w:ascii="Arial" w:hAnsi="Arial"/>
                <w:sz w:val="20"/>
                <w:lang w:val="en-US"/>
              </w:rPr>
              <w:t>Occupation /</w:t>
            </w:r>
            <w:r>
              <w:rPr>
                <w:rFonts w:ascii="Arial" w:hAnsi="Arial"/>
                <w:sz w:val="20"/>
                <w:lang w:val="en-US"/>
              </w:rPr>
              <w:br/>
              <w:t>Work Function</w:t>
            </w:r>
          </w:p>
        </w:tc>
        <w:tc>
          <w:tcPr>
            <w:tcW w:w="6945" w:type="dxa"/>
            <w:gridSpan w:val="2"/>
            <w:tcMar>
              <w:top w:w="108" w:type="dxa"/>
              <w:bottom w:w="108" w:type="dxa"/>
            </w:tcMar>
          </w:tcPr>
          <w:p w:rsidR="00FD616C" w:rsidRDefault="00237042" w:rsidP="00FD616C">
            <w:pPr>
              <w:pStyle w:val="IGTableText"/>
            </w:pPr>
            <w:r>
              <w:t>Senior Sales Assistant</w:t>
            </w:r>
          </w:p>
        </w:tc>
      </w:tr>
      <w:tr w:rsidR="00FD616C" w:rsidTr="00FD616C">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FD616C" w:rsidRDefault="00FD616C" w:rsidP="00FD616C">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FD616C" w:rsidRDefault="00FD616C" w:rsidP="00FD616C">
            <w:pPr>
              <w:rPr>
                <w:snapToGrid w:val="0"/>
              </w:rPr>
            </w:pPr>
            <w:r>
              <w:rPr>
                <w:snapToGrid w:val="0"/>
              </w:rPr>
              <w:t>Certificate III in Retail Supervision</w:t>
            </w:r>
          </w:p>
        </w:tc>
      </w:tr>
      <w:tr w:rsidR="00FD616C" w:rsidTr="00FD616C">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FD616C" w:rsidRDefault="00FD616C" w:rsidP="00FD616C">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FD616C" w:rsidRDefault="00FD616C" w:rsidP="00FD616C">
            <w:pPr>
              <w:rPr>
                <w:snapToGrid w:val="0"/>
              </w:rPr>
            </w:pPr>
            <w:r>
              <w:rPr>
                <w:snapToGrid w:val="0"/>
              </w:rPr>
              <w:t>SIR30312</w:t>
            </w:r>
          </w:p>
        </w:tc>
      </w:tr>
      <w:tr w:rsidR="00FD616C" w:rsidTr="00FD616C">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FD616C" w:rsidRDefault="00FD616C" w:rsidP="00FD616C">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FD616C" w:rsidRPr="00FD616C" w:rsidRDefault="00FD616C" w:rsidP="00814806">
            <w:pPr>
              <w:rPr>
                <w:snapToGrid w:val="0"/>
                <w:color w:val="FF0000"/>
              </w:rPr>
            </w:pPr>
            <w:r w:rsidRPr="00814806">
              <w:rPr>
                <w:snapToGrid w:val="0"/>
              </w:rPr>
              <w:t xml:space="preserve">This sample training program reflects the role of someone </w:t>
            </w:r>
            <w:r w:rsidR="00814806" w:rsidRPr="00814806">
              <w:rPr>
                <w:snapToGrid w:val="0"/>
              </w:rPr>
              <w:t>working in small and large retail stores where coordination and supervision of others is required.</w:t>
            </w:r>
          </w:p>
        </w:tc>
      </w:tr>
      <w:tr w:rsidR="00FD616C" w:rsidTr="00FD616C">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FD616C" w:rsidRDefault="00FD616C" w:rsidP="00FD616C">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FD616C" w:rsidRDefault="00FD616C" w:rsidP="00FD616C">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FD616C" w:rsidRDefault="00FD616C" w:rsidP="00FD616C">
            <w:pPr>
              <w:pStyle w:val="THead"/>
              <w:spacing w:before="0" w:after="0"/>
              <w:jc w:val="center"/>
              <w:rPr>
                <w:rFonts w:ascii="Arial" w:hAnsi="Arial"/>
                <w:sz w:val="20"/>
                <w:lang w:val="en-US"/>
              </w:rPr>
            </w:pPr>
            <w:r>
              <w:rPr>
                <w:rFonts w:ascii="Arial" w:hAnsi="Arial"/>
                <w:sz w:val="20"/>
                <w:lang w:val="en-US"/>
              </w:rPr>
              <w:t>Hours</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FD616C" w:rsidRPr="00497E58" w:rsidRDefault="00FD616C" w:rsidP="00FD616C">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FD616C" w:rsidRDefault="00FD616C" w:rsidP="00FD616C">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FD616C" w:rsidRDefault="00FD616C" w:rsidP="00FD616C">
            <w:pPr>
              <w:rPr>
                <w:rFonts w:cs="Arial"/>
                <w:lang w:eastAsia="en-AU"/>
              </w:rPr>
            </w:pP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SIRXCCS304</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Coordinate interaction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35</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SIRXMGT001A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Coordinate work teams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35</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SIRXMGT002A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Maintain employee relations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35</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SIRXRSK002A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Maintain store security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20</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SIRXSLS304</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Coordinate sales performance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35</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SIRXWHS302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Maintain store safety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35</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FD616C" w:rsidRPr="00497E58" w:rsidRDefault="00FD616C" w:rsidP="00FD616C">
            <w:pPr>
              <w:rPr>
                <w:rFonts w:cs="Arial"/>
                <w:b/>
                <w:bCs/>
                <w:i/>
                <w:lang w:eastAsia="en-AU"/>
              </w:rPr>
            </w:pPr>
            <w:r w:rsidRPr="00497E58">
              <w:rPr>
                <w:rFonts w:cs="Arial"/>
                <w:b/>
                <w:bCs/>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FD616C" w:rsidRDefault="00FD616C" w:rsidP="00FD616C">
            <w:pPr>
              <w:jc w:val="cente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FD616C" w:rsidRDefault="00FD616C" w:rsidP="00296B88">
            <w:pPr>
              <w:jc w:val="center"/>
              <w:rPr>
                <w:rFonts w:cs="Arial"/>
                <w:b/>
                <w:bCs/>
                <w:lang w:eastAsia="en-AU"/>
              </w:rPr>
            </w:pP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SIRXADM002A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Coordinate retail office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35</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SIRXFIN003A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Produce financial reports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35</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SIRXQUA001A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Develop innovative ideas at work</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35</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SIRRPOS004A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Handle customer interviews and applications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35</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SIRWSLS301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 xml:space="preserve">Build sales relationships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30</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SIRWSLS303</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pPr>
              <w:rPr>
                <w:rFonts w:cs="Arial"/>
              </w:rPr>
            </w:pPr>
            <w:r>
              <w:rPr>
                <w:rFonts w:cs="Arial"/>
              </w:rPr>
              <w:t>Analyse and achieve sales targets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FD616C" w:rsidRDefault="00FD616C" w:rsidP="00296B88">
            <w:pPr>
              <w:jc w:val="center"/>
              <w:rPr>
                <w:rFonts w:cs="Arial"/>
              </w:rPr>
            </w:pPr>
            <w:r>
              <w:rPr>
                <w:rFonts w:cs="Arial"/>
              </w:rPr>
              <w:t>35</w:t>
            </w:r>
          </w:p>
        </w:tc>
      </w:tr>
      <w:tr w:rsidR="00FD616C" w:rsidTr="00FD616C">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FD616C" w:rsidRDefault="00FD616C" w:rsidP="00FD616C">
            <w:pPr>
              <w:rPr>
                <w:rFonts w:cs="Arial"/>
                <w:b/>
                <w:lang w:eastAsia="en-AU"/>
              </w:rPr>
            </w:pPr>
            <w:r>
              <w:rPr>
                <w:rFonts w:cs="Arial"/>
                <w:b/>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FD616C" w:rsidRDefault="00FD616C" w:rsidP="00FD616C">
            <w:pPr>
              <w:rPr>
                <w:rFonts w:cs="Arial"/>
                <w:b/>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FD616C" w:rsidRDefault="00FD616C" w:rsidP="00FD616C">
            <w:pPr>
              <w:jc w:val="center"/>
              <w:rPr>
                <w:rFonts w:cs="Arial"/>
                <w:b/>
                <w:lang w:eastAsia="en-AU"/>
              </w:rPr>
            </w:pPr>
            <w:r>
              <w:rPr>
                <w:rFonts w:cs="Arial"/>
                <w:b/>
                <w:lang w:eastAsia="en-AU"/>
              </w:rPr>
              <w:t>400</w:t>
            </w:r>
          </w:p>
        </w:tc>
      </w:tr>
    </w:tbl>
    <w:p w:rsidR="006E5D0D" w:rsidRDefault="006E5D0D" w:rsidP="006E5D0D">
      <w:pPr>
        <w:pStyle w:val="Head1"/>
      </w:pPr>
    </w:p>
    <w:p w:rsidR="001A28F3" w:rsidRDefault="001A28F3"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1A28F3" w:rsidTr="00900F03">
        <w:tc>
          <w:tcPr>
            <w:tcW w:w="2127" w:type="dxa"/>
            <w:tcBorders>
              <w:left w:val="single" w:sz="4" w:space="0" w:color="auto"/>
              <w:bottom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lastRenderedPageBreak/>
              <w:br w:type="page"/>
            </w:r>
            <w:r>
              <w:rPr>
                <w:rFonts w:ascii="Arial" w:hAnsi="Arial"/>
                <w:sz w:val="20"/>
                <w:lang w:val="en-US"/>
              </w:rPr>
              <w:t>Occupation /</w:t>
            </w:r>
            <w:r>
              <w:rPr>
                <w:rFonts w:ascii="Arial" w:hAnsi="Arial"/>
                <w:sz w:val="20"/>
                <w:lang w:val="en-US"/>
              </w:rPr>
              <w:br/>
              <w:t>Work Function</w:t>
            </w:r>
          </w:p>
        </w:tc>
        <w:tc>
          <w:tcPr>
            <w:tcW w:w="6945" w:type="dxa"/>
            <w:gridSpan w:val="2"/>
            <w:tcMar>
              <w:top w:w="108" w:type="dxa"/>
              <w:bottom w:w="108" w:type="dxa"/>
            </w:tcMar>
          </w:tcPr>
          <w:p w:rsidR="001A28F3" w:rsidRDefault="00814806" w:rsidP="00900F03">
            <w:pPr>
              <w:pStyle w:val="IGTableText"/>
            </w:pPr>
            <w:r>
              <w:t>Business-to-business Sales O</w:t>
            </w:r>
            <w:r w:rsidRPr="00814806">
              <w:t>fficer</w:t>
            </w:r>
          </w:p>
        </w:tc>
      </w:tr>
      <w:tr w:rsidR="001A28F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1A28F3" w:rsidRDefault="001A28F3" w:rsidP="00900F03">
            <w:pPr>
              <w:rPr>
                <w:snapToGrid w:val="0"/>
              </w:rPr>
            </w:pPr>
            <w:r>
              <w:rPr>
                <w:snapToGrid w:val="0"/>
              </w:rPr>
              <w:t>Certificate III in Business to Business</w:t>
            </w:r>
          </w:p>
        </w:tc>
      </w:tr>
      <w:tr w:rsidR="001A28F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1A28F3" w:rsidRDefault="001A28F3" w:rsidP="00900F03">
            <w:pPr>
              <w:rPr>
                <w:snapToGrid w:val="0"/>
              </w:rPr>
            </w:pPr>
            <w:r>
              <w:rPr>
                <w:snapToGrid w:val="0"/>
              </w:rPr>
              <w:t>SIR30412</w:t>
            </w:r>
          </w:p>
        </w:tc>
      </w:tr>
      <w:tr w:rsidR="001A28F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1A28F3" w:rsidRPr="001A28F3" w:rsidRDefault="001A28F3" w:rsidP="00814806">
            <w:pPr>
              <w:rPr>
                <w:snapToGrid w:val="0"/>
                <w:color w:val="FF0000"/>
              </w:rPr>
            </w:pPr>
            <w:r w:rsidRPr="00814806">
              <w:rPr>
                <w:snapToGrid w:val="0"/>
              </w:rPr>
              <w:t xml:space="preserve">This sample training program reflects the role of someone with responsibility for building sales and supervising staff within a variety of </w:t>
            </w:r>
            <w:r w:rsidR="00814806">
              <w:rPr>
                <w:snapToGrid w:val="0"/>
              </w:rPr>
              <w:t>business-to business</w:t>
            </w:r>
            <w:r w:rsidRPr="00814806">
              <w:rPr>
                <w:snapToGrid w:val="0"/>
              </w:rPr>
              <w:t xml:space="preserve"> settin</w:t>
            </w:r>
            <w:r w:rsidR="0082251D">
              <w:rPr>
                <w:snapToGrid w:val="0"/>
              </w:rPr>
              <w:t>gs such as trade, building</w:t>
            </w:r>
            <w:proofErr w:type="gramStart"/>
            <w:r w:rsidR="0082251D">
              <w:rPr>
                <w:snapToGrid w:val="0"/>
              </w:rPr>
              <w:t>,</w:t>
            </w:r>
            <w:r w:rsidRPr="00814806">
              <w:rPr>
                <w:snapToGrid w:val="0"/>
              </w:rPr>
              <w:t>parts</w:t>
            </w:r>
            <w:proofErr w:type="gramEnd"/>
            <w:r w:rsidRPr="00814806">
              <w:rPr>
                <w:snapToGrid w:val="0"/>
              </w:rPr>
              <w:t xml:space="preserve"> and equipment suppliers.</w:t>
            </w:r>
          </w:p>
        </w:tc>
      </w:tr>
      <w:tr w:rsidR="001A28F3" w:rsidTr="00900F0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1A28F3" w:rsidRDefault="001A28F3" w:rsidP="00900F03">
            <w:pPr>
              <w:pStyle w:val="THead"/>
              <w:spacing w:before="0" w:after="0"/>
              <w:jc w:val="center"/>
              <w:rPr>
                <w:rFonts w:ascii="Arial" w:hAnsi="Arial"/>
                <w:sz w:val="20"/>
                <w:lang w:val="en-US"/>
              </w:rPr>
            </w:pPr>
            <w:r>
              <w:rPr>
                <w:rFonts w:ascii="Arial" w:hAnsi="Arial"/>
                <w:sz w:val="20"/>
                <w:lang w:val="en-US"/>
              </w:rPr>
              <w:t>Hours</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Pr="00497E58" w:rsidRDefault="001A28F3" w:rsidP="00900F03">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rPr>
                <w:rFonts w:cs="Arial"/>
                <w:lang w:eastAsia="en-AU"/>
              </w:rPr>
            </w:pP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SIRWSLS305</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Optimise customer and territory coverage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35</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SIRXCCS305</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Maintain business to business relationships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35</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SIRXIND101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Work effectively in a customer service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45</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SIRXSLS303</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Build relationships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35</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SIRXWHS101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Apply safe work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20</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rPr>
                <w:rFonts w:cs="Arial"/>
                <w:lang w:eastAsia="en-AU"/>
              </w:rPr>
            </w:pPr>
            <w:r w:rsidRPr="00497E58">
              <w:rPr>
                <w:rFonts w:cs="Arial"/>
                <w:b/>
                <w:bCs/>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296B88">
            <w:pPr>
              <w:jc w:val="center"/>
              <w:rPr>
                <w:rFonts w:cs="Arial"/>
                <w:lang w:eastAsia="en-AU"/>
              </w:rPr>
            </w:pP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BSBCCO301A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Use multiple information systems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40</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SIRWINV301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Administer supply to a business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40</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SIRWINV302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Monitor inventory capacity to meet demand</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20</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SIRWSLS301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 xml:space="preserve">Build sales relationships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30</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SIRXMPR008A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Implement advertising and promotional activities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45</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rPr>
                <w:rFonts w:cs="Arial"/>
                <w:b/>
                <w:lang w:eastAsia="en-AU"/>
              </w:rPr>
            </w:pPr>
            <w:r>
              <w:rPr>
                <w:rFonts w:cs="Arial"/>
                <w:b/>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rPr>
                <w:rFonts w:cs="Arial"/>
                <w:b/>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jc w:val="center"/>
              <w:rPr>
                <w:rFonts w:cs="Arial"/>
                <w:b/>
                <w:lang w:eastAsia="en-AU"/>
              </w:rPr>
            </w:pPr>
            <w:r>
              <w:rPr>
                <w:rFonts w:cs="Arial"/>
                <w:b/>
                <w:lang w:eastAsia="en-AU"/>
              </w:rPr>
              <w:t>345</w:t>
            </w:r>
          </w:p>
        </w:tc>
      </w:tr>
    </w:tbl>
    <w:p w:rsidR="006E5D0D" w:rsidRDefault="006E5D0D" w:rsidP="006E5D0D">
      <w:pPr>
        <w:pStyle w:val="Head1"/>
      </w:pPr>
    </w:p>
    <w:p w:rsidR="001A28F3" w:rsidRDefault="001A28F3"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1A28F3" w:rsidTr="00900F03">
        <w:tc>
          <w:tcPr>
            <w:tcW w:w="2127" w:type="dxa"/>
            <w:tcBorders>
              <w:left w:val="single" w:sz="4" w:space="0" w:color="auto"/>
              <w:bottom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1A28F3" w:rsidRDefault="001A28F3" w:rsidP="00900F03">
            <w:pPr>
              <w:pStyle w:val="IGTableText"/>
            </w:pPr>
            <w:r>
              <w:t>Pharmacy Assistant</w:t>
            </w:r>
          </w:p>
        </w:tc>
      </w:tr>
      <w:tr w:rsidR="001A28F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1A28F3" w:rsidRDefault="001A28F3" w:rsidP="00900F03">
            <w:pPr>
              <w:rPr>
                <w:snapToGrid w:val="0"/>
              </w:rPr>
            </w:pPr>
            <w:r>
              <w:rPr>
                <w:snapToGrid w:val="0"/>
              </w:rPr>
              <w:t>Certificate IV in Community Pharmacy</w:t>
            </w:r>
          </w:p>
        </w:tc>
      </w:tr>
      <w:tr w:rsidR="001A28F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1A28F3" w:rsidRDefault="001A28F3" w:rsidP="00900F03">
            <w:pPr>
              <w:rPr>
                <w:snapToGrid w:val="0"/>
              </w:rPr>
            </w:pPr>
            <w:r>
              <w:rPr>
                <w:snapToGrid w:val="0"/>
              </w:rPr>
              <w:t>SIR40112</w:t>
            </w:r>
          </w:p>
        </w:tc>
      </w:tr>
      <w:tr w:rsidR="001A28F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1A28F3" w:rsidRDefault="001A28F3" w:rsidP="00900F03">
            <w:pPr>
              <w:rPr>
                <w:snapToGrid w:val="0"/>
              </w:rPr>
            </w:pPr>
            <w:r>
              <w:rPr>
                <w:snapToGrid w:val="0"/>
              </w:rPr>
              <w:t>This sample training program reflects the role of pharmacy assistants who work with a higher level of autonomy to directly support the Pharmacist and supervise the work of others.</w:t>
            </w:r>
          </w:p>
        </w:tc>
      </w:tr>
      <w:tr w:rsidR="001A28F3" w:rsidTr="00900F0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1A28F3" w:rsidRDefault="001A28F3" w:rsidP="00900F03">
            <w:pPr>
              <w:pStyle w:val="THead"/>
              <w:spacing w:before="0" w:after="0"/>
              <w:jc w:val="center"/>
              <w:rPr>
                <w:rFonts w:ascii="Arial" w:hAnsi="Arial"/>
                <w:sz w:val="20"/>
                <w:lang w:val="en-US"/>
              </w:rPr>
            </w:pPr>
            <w:r>
              <w:rPr>
                <w:rFonts w:ascii="Arial" w:hAnsi="Arial"/>
                <w:sz w:val="20"/>
                <w:lang w:val="en-US"/>
              </w:rPr>
              <w:t>Hours</w:t>
            </w:r>
          </w:p>
        </w:tc>
      </w:tr>
      <w:tr w:rsidR="001A28F3" w:rsidTr="00900F03">
        <w:tc>
          <w:tcPr>
            <w:tcW w:w="2127" w:type="dxa"/>
            <w:tcBorders>
              <w:left w:val="single" w:sz="4" w:space="0" w:color="auto"/>
              <w:right w:val="single" w:sz="4" w:space="0" w:color="auto"/>
            </w:tcBorders>
            <w:shd w:val="clear" w:color="000000" w:fill="FFFFFF"/>
            <w:tcMar>
              <w:top w:w="108" w:type="dxa"/>
              <w:bottom w:w="108" w:type="dxa"/>
            </w:tcMar>
          </w:tcPr>
          <w:p w:rsidR="001A28F3" w:rsidRPr="00497E58" w:rsidRDefault="001A28F3" w:rsidP="00900F03">
            <w:pPr>
              <w:pStyle w:val="THead"/>
              <w:spacing w:before="0" w:after="0"/>
              <w:rPr>
                <w:rFonts w:ascii="Arial" w:hAnsi="Arial"/>
                <w:bCs/>
                <w:i/>
                <w:sz w:val="20"/>
                <w:lang w:val="en-US"/>
              </w:rPr>
            </w:pPr>
            <w:r w:rsidRPr="00497E58">
              <w:rPr>
                <w:rFonts w:ascii="Arial" w:hAnsi="Arial"/>
                <w:bCs/>
                <w:i/>
                <w:sz w:val="20"/>
                <w:lang w:val="en-US"/>
              </w:rPr>
              <w:t>Core</w:t>
            </w:r>
          </w:p>
        </w:tc>
        <w:tc>
          <w:tcPr>
            <w:tcW w:w="5953" w:type="dxa"/>
            <w:tcBorders>
              <w:left w:val="single" w:sz="4" w:space="0" w:color="auto"/>
              <w:right w:val="single" w:sz="4" w:space="0" w:color="auto"/>
            </w:tcBorders>
            <w:shd w:val="clear" w:color="000000" w:fill="FFFFFF"/>
            <w:tcMar>
              <w:top w:w="108" w:type="dxa"/>
              <w:bottom w:w="108" w:type="dxa"/>
            </w:tcMar>
          </w:tcPr>
          <w:p w:rsidR="001A28F3" w:rsidRDefault="001A28F3" w:rsidP="00900F03">
            <w:pPr>
              <w:pStyle w:val="THead"/>
              <w:spacing w:before="0" w:after="0"/>
              <w:rPr>
                <w:rFonts w:ascii="Arial" w:hAnsi="Arial"/>
                <w:b w:val="0"/>
                <w:sz w:val="20"/>
                <w:lang w:val="en-US"/>
              </w:rPr>
            </w:pPr>
          </w:p>
        </w:tc>
        <w:tc>
          <w:tcPr>
            <w:tcW w:w="992" w:type="dxa"/>
            <w:tcBorders>
              <w:left w:val="single" w:sz="4" w:space="0" w:color="auto"/>
            </w:tcBorders>
            <w:shd w:val="clear" w:color="000000" w:fill="FFFFFF"/>
            <w:tcMar>
              <w:top w:w="108" w:type="dxa"/>
              <w:bottom w:w="108" w:type="dxa"/>
            </w:tcMar>
          </w:tcPr>
          <w:p w:rsidR="001A28F3" w:rsidRDefault="001A28F3" w:rsidP="00296B88">
            <w:pPr>
              <w:pStyle w:val="THead"/>
              <w:spacing w:before="0" w:after="0"/>
              <w:jc w:val="center"/>
              <w:rPr>
                <w:rFonts w:ascii="Arial" w:hAnsi="Arial"/>
                <w:bCs/>
                <w:sz w:val="20"/>
                <w:lang w:val="en-US"/>
              </w:rPr>
            </w:pP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HLTCSD306C</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Respond effectively to difficult or challenging behaviour</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20</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 xml:space="preserve">SIRCHCS302 </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Assist in managing Pharmacy Medicines and Pharmacist Only Medicines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20</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SIRXWHS302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Maintain store safety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35</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SIRXMGT003A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Lead and manage people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296B88">
            <w:pPr>
              <w:jc w:val="center"/>
              <w:rPr>
                <w:rFonts w:cs="Arial"/>
              </w:rPr>
            </w:pPr>
            <w:r>
              <w:rPr>
                <w:rFonts w:cs="Arial"/>
              </w:rPr>
              <w:t>35</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pStyle w:val="THead"/>
              <w:spacing w:before="0" w:after="0"/>
              <w:rPr>
                <w:rFonts w:ascii="Arial" w:hAnsi="Arial"/>
                <w:b w:val="0"/>
                <w:sz w:val="20"/>
                <w:lang w:val="en-US"/>
              </w:rPr>
            </w:pPr>
            <w:r w:rsidRPr="00497E58">
              <w:rPr>
                <w:rFonts w:ascii="Arial" w:hAnsi="Arial"/>
                <w:i/>
                <w:sz w:val="20"/>
                <w:lang w:val="en-US"/>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pStyle w:val="THead"/>
              <w:spacing w:before="0" w:after="0"/>
              <w:rPr>
                <w:rFonts w:ascii="Arial" w:hAnsi="Arial"/>
                <w:b w:val="0"/>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FB53EB">
            <w:pPr>
              <w:pStyle w:val="THead"/>
              <w:spacing w:before="0" w:after="0"/>
              <w:jc w:val="center"/>
              <w:rPr>
                <w:rFonts w:ascii="Arial" w:hAnsi="Arial"/>
                <w:b w:val="0"/>
                <w:sz w:val="20"/>
                <w:lang w:val="en-US"/>
              </w:rPr>
            </w:pPr>
          </w:p>
        </w:tc>
      </w:tr>
      <w:tr w:rsidR="00E15259" w:rsidTr="006B3960">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BD7A4C" w:rsidRDefault="00E15259" w:rsidP="006B3960">
            <w:r w:rsidRPr="00BD7A4C">
              <w:t>SIRXINV001A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BD7A4C" w:rsidRDefault="00E15259" w:rsidP="006B3960">
            <w:r w:rsidRPr="00BD7A4C">
              <w:t>Perform stock control procedures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BD7A4C" w:rsidRDefault="00E15259" w:rsidP="00FB53EB">
            <w:pPr>
              <w:jc w:val="center"/>
            </w:pPr>
            <w:r w:rsidRPr="00BD7A4C">
              <w:t>35</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 xml:space="preserve">SIRCDIS404 </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pPr>
              <w:rPr>
                <w:rFonts w:cs="Arial"/>
              </w:rPr>
            </w:pPr>
            <w:r>
              <w:rPr>
                <w:rFonts w:cs="Arial"/>
              </w:rPr>
              <w:t>Assist in dispensary stock control</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1A28F3" w:rsidRDefault="001A28F3" w:rsidP="00FB53EB">
            <w:pPr>
              <w:jc w:val="center"/>
              <w:rPr>
                <w:rFonts w:cs="Arial"/>
              </w:rPr>
            </w:pPr>
            <w:r>
              <w:rPr>
                <w:rFonts w:cs="Arial"/>
              </w:rPr>
              <w:t>20</w:t>
            </w:r>
          </w:p>
        </w:tc>
      </w:tr>
      <w:tr w:rsidR="00E15259" w:rsidTr="006B3960">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SIRXINV003A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Plan inventory levels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FB53EB">
            <w:pPr>
              <w:jc w:val="center"/>
            </w:pPr>
            <w:r w:rsidRPr="003A1EBC">
              <w:t>45</w:t>
            </w:r>
          </w:p>
        </w:tc>
      </w:tr>
      <w:tr w:rsidR="00E15259" w:rsidTr="006B3960">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SIRXINV005A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Control inventory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FB53EB">
            <w:pPr>
              <w:jc w:val="center"/>
            </w:pPr>
            <w:r w:rsidRPr="003A1EBC">
              <w:t>40</w:t>
            </w:r>
          </w:p>
        </w:tc>
      </w:tr>
      <w:tr w:rsidR="00E15259" w:rsidTr="006B3960">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SIRXMER405</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Manage store presentation and pricing</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FB53EB">
            <w:pPr>
              <w:jc w:val="center"/>
            </w:pPr>
            <w:r w:rsidRPr="003A1EBC">
              <w:t>35</w:t>
            </w:r>
          </w:p>
        </w:tc>
      </w:tr>
      <w:tr w:rsidR="00E15259" w:rsidTr="006B3960">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BSBMGT403A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Implement continuous improvement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FB53EB">
            <w:pPr>
              <w:jc w:val="center"/>
            </w:pPr>
            <w:r w:rsidRPr="003A1EBC">
              <w:t>40</w:t>
            </w:r>
          </w:p>
        </w:tc>
      </w:tr>
      <w:tr w:rsidR="00E15259" w:rsidTr="006B3960">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BSBFIA302A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Process payroll</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FB53EB">
            <w:pPr>
              <w:jc w:val="center"/>
            </w:pPr>
            <w:r w:rsidRPr="003A1EBC">
              <w:t>30</w:t>
            </w:r>
          </w:p>
        </w:tc>
      </w:tr>
      <w:tr w:rsidR="00E15259" w:rsidTr="006B3960">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SIRXFIN003A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Produce financial reports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FB53EB">
            <w:pPr>
              <w:jc w:val="center"/>
            </w:pPr>
            <w:r w:rsidRPr="003A1EBC">
              <w:t>35</w:t>
            </w:r>
          </w:p>
        </w:tc>
      </w:tr>
      <w:tr w:rsidR="00E15259" w:rsidTr="006B3960">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SIRXHRM001A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6B3960">
            <w:r w:rsidRPr="003A1EBC">
              <w:t>Administer human resources policy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3A1EBC" w:rsidRDefault="00E15259" w:rsidP="00FB53EB">
            <w:pPr>
              <w:jc w:val="center"/>
            </w:pPr>
            <w:r w:rsidRPr="003A1EBC">
              <w:t>35</w:t>
            </w:r>
          </w:p>
        </w:tc>
      </w:tr>
      <w:tr w:rsidR="00E15259" w:rsidTr="006B3960">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CC15E9" w:rsidRDefault="00E15259" w:rsidP="006B3960">
            <w:r w:rsidRPr="00CC15E9">
              <w:t>SIRXCCS304</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Pr="00CC15E9" w:rsidRDefault="00E15259" w:rsidP="006B3960">
            <w:r w:rsidRPr="00CC15E9">
              <w:t>Coordinate interaction with customers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E15259" w:rsidRDefault="00E15259" w:rsidP="00FB53EB">
            <w:pPr>
              <w:jc w:val="center"/>
            </w:pPr>
            <w:r w:rsidRPr="00CC15E9">
              <w:t>35</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pStyle w:val="THead"/>
              <w:spacing w:before="0" w:after="0"/>
              <w:rPr>
                <w:rFonts w:ascii="Arial" w:hAnsi="Arial"/>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E15259" w:rsidP="00296B88">
            <w:pPr>
              <w:pStyle w:val="THead"/>
              <w:tabs>
                <w:tab w:val="left" w:pos="195"/>
                <w:tab w:val="center" w:pos="388"/>
              </w:tabs>
              <w:spacing w:before="0" w:after="0"/>
              <w:jc w:val="center"/>
              <w:rPr>
                <w:rFonts w:ascii="Arial" w:hAnsi="Arial"/>
                <w:sz w:val="20"/>
                <w:lang w:val="en-US"/>
              </w:rPr>
            </w:pPr>
            <w:r>
              <w:rPr>
                <w:rFonts w:ascii="Arial" w:hAnsi="Arial"/>
                <w:sz w:val="20"/>
                <w:lang w:val="en-US"/>
              </w:rPr>
              <w:t>460</w:t>
            </w:r>
          </w:p>
        </w:tc>
      </w:tr>
    </w:tbl>
    <w:p w:rsidR="006E5D0D" w:rsidRDefault="006E5D0D" w:rsidP="006E5D0D">
      <w:pPr>
        <w:pStyle w:val="Head1"/>
      </w:pPr>
    </w:p>
    <w:p w:rsidR="001A28F3" w:rsidRDefault="001A28F3"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1A28F3" w:rsidTr="00900F03">
        <w:tc>
          <w:tcPr>
            <w:tcW w:w="2127" w:type="dxa"/>
            <w:tcBorders>
              <w:top w:val="single" w:sz="4" w:space="0" w:color="auto"/>
              <w:left w:val="single" w:sz="4" w:space="0" w:color="auto"/>
              <w:bottom w:val="single" w:sz="4" w:space="0" w:color="FFFFFF"/>
              <w:right w:val="single" w:sz="4" w:space="0" w:color="auto"/>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1A28F3" w:rsidRDefault="001A28F3" w:rsidP="00900F03">
            <w:pPr>
              <w:pStyle w:val="IGTableText"/>
            </w:pPr>
            <w:r>
              <w:t>Store Manager</w:t>
            </w:r>
          </w:p>
        </w:tc>
      </w:tr>
      <w:tr w:rsidR="001A28F3" w:rsidTr="00900F03">
        <w:tc>
          <w:tcPr>
            <w:tcW w:w="2127" w:type="dxa"/>
            <w:tcBorders>
              <w:top w:val="single" w:sz="4" w:space="0" w:color="auto"/>
              <w:left w:val="single" w:sz="4" w:space="0" w:color="auto"/>
              <w:bottom w:val="single" w:sz="4" w:space="0" w:color="FFFFFF"/>
              <w:right w:val="single" w:sz="4" w:space="0" w:color="auto"/>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1A28F3" w:rsidRDefault="001A28F3" w:rsidP="00900F03">
            <w:pPr>
              <w:pStyle w:val="IGTableText"/>
            </w:pPr>
            <w:r>
              <w:t>Certificate IV in Retail Management</w:t>
            </w:r>
          </w:p>
        </w:tc>
      </w:tr>
      <w:tr w:rsidR="001A28F3" w:rsidTr="00900F03">
        <w:tc>
          <w:tcPr>
            <w:tcW w:w="2127" w:type="dxa"/>
            <w:tcBorders>
              <w:top w:val="single" w:sz="4" w:space="0" w:color="auto"/>
              <w:left w:val="single" w:sz="4" w:space="0" w:color="auto"/>
              <w:bottom w:val="single" w:sz="4" w:space="0" w:color="FFFFFF"/>
              <w:right w:val="single" w:sz="4" w:space="0" w:color="auto"/>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Qualification Code</w:t>
            </w:r>
          </w:p>
        </w:tc>
        <w:tc>
          <w:tcPr>
            <w:tcW w:w="6945"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1A28F3" w:rsidRDefault="00900F03" w:rsidP="00900F03">
            <w:pPr>
              <w:pStyle w:val="IGTableText"/>
            </w:pPr>
            <w:r>
              <w:t>SIR40212</w:t>
            </w:r>
          </w:p>
        </w:tc>
      </w:tr>
      <w:tr w:rsidR="001A28F3" w:rsidTr="00900F03">
        <w:tc>
          <w:tcPr>
            <w:tcW w:w="2127" w:type="dxa"/>
            <w:tcBorders>
              <w:top w:val="single" w:sz="4" w:space="0" w:color="auto"/>
              <w:left w:val="single" w:sz="4" w:space="0" w:color="auto"/>
              <w:bottom w:val="single" w:sz="4" w:space="0" w:color="FFFFFF"/>
              <w:right w:val="single" w:sz="4" w:space="0" w:color="auto"/>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Description</w:t>
            </w:r>
          </w:p>
        </w:tc>
        <w:tc>
          <w:tcPr>
            <w:tcW w:w="6945"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1A28F3" w:rsidRDefault="001A28F3" w:rsidP="00900F03">
            <w:pPr>
              <w:pStyle w:val="IGTableText"/>
            </w:pPr>
            <w:r>
              <w:t>This sample training program reflects the role of someone working with a high degree of autonomy in a small retail business with responsibility for business planning, implementation and monitoring.</w:t>
            </w:r>
          </w:p>
        </w:tc>
      </w:tr>
      <w:tr w:rsidR="001A28F3" w:rsidTr="00900F0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1A28F3" w:rsidRDefault="001A28F3" w:rsidP="00900F03">
            <w:pPr>
              <w:pStyle w:val="THead"/>
              <w:spacing w:before="0" w:after="0"/>
              <w:jc w:val="center"/>
              <w:rPr>
                <w:rFonts w:ascii="Arial" w:hAnsi="Arial"/>
                <w:sz w:val="20"/>
                <w:lang w:val="en-US"/>
              </w:rPr>
            </w:pPr>
            <w:r>
              <w:rPr>
                <w:rFonts w:ascii="Arial" w:hAnsi="Arial"/>
                <w:sz w:val="20"/>
                <w:lang w:val="en-US"/>
              </w:rPr>
              <w:t>Hours</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Pr="00497E58" w:rsidRDefault="001A28F3" w:rsidP="00900F03">
            <w:pPr>
              <w:pStyle w:val="THead"/>
              <w:spacing w:before="0" w:after="0"/>
              <w:rPr>
                <w:rFonts w:ascii="Arial" w:hAnsi="Arial"/>
                <w:i/>
                <w:sz w:val="20"/>
                <w:lang w:val="en-US"/>
              </w:rPr>
            </w:pPr>
            <w:r w:rsidRPr="00497E58">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pStyle w:val="THead"/>
              <w:spacing w:before="0" w:after="0"/>
              <w:rPr>
                <w:rFonts w:ascii="Arial" w:hAnsi="Arial"/>
                <w:b w:val="0"/>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pStyle w:val="THead"/>
              <w:spacing w:before="0" w:after="0"/>
              <w:jc w:val="center"/>
              <w:rPr>
                <w:rFonts w:ascii="Arial" w:hAnsi="Arial"/>
                <w:b w:val="0"/>
                <w:sz w:val="20"/>
                <w:lang w:val="en-US"/>
              </w:rPr>
            </w:pP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SIRXMER405</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Manage store presentation and pricing</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35</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SIRXMGT003A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Lead and manage people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35</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SIRXWHS403</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Provide a safe work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35</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Pr="00497E58" w:rsidRDefault="001A28F3" w:rsidP="00900F03">
            <w:pPr>
              <w:pStyle w:val="THead"/>
              <w:spacing w:before="0" w:after="0"/>
              <w:rPr>
                <w:rFonts w:ascii="Arial" w:hAnsi="Arial"/>
                <w:i/>
                <w:sz w:val="20"/>
                <w:lang w:val="en-US"/>
              </w:rPr>
            </w:pPr>
            <w:r w:rsidRPr="00497E58">
              <w:rPr>
                <w:rFonts w:ascii="Arial" w:hAnsi="Arial"/>
                <w:i/>
                <w:sz w:val="20"/>
                <w:lang w:val="en-US"/>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pStyle w:val="THead"/>
              <w:spacing w:before="0" w:after="0"/>
              <w:rPr>
                <w:rFonts w:ascii="Arial" w:hAnsi="Arial"/>
                <w:b w:val="0"/>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296B88">
            <w:pPr>
              <w:pStyle w:val="THead"/>
              <w:spacing w:before="0" w:after="0"/>
              <w:jc w:val="center"/>
              <w:rPr>
                <w:rFonts w:ascii="Arial" w:hAnsi="Arial"/>
                <w:b w:val="0"/>
                <w:sz w:val="20"/>
                <w:lang w:val="en-US"/>
              </w:rPr>
            </w:pP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280E80" w:rsidRDefault="00B04AA1" w:rsidP="00525E5D">
            <w:r w:rsidRPr="00280E80">
              <w:t>SIRXCCS407</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280E80" w:rsidRDefault="00B04AA1" w:rsidP="00525E5D">
            <w:r w:rsidRPr="00280E80">
              <w:t>Develop business to business relationship</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Default="00B04AA1" w:rsidP="00FB53EB">
            <w:pPr>
              <w:jc w:val="center"/>
            </w:pPr>
            <w:r w:rsidRPr="00280E80">
              <w:t>40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BSBREL402A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Build client relationships and business networks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FB53EB">
            <w:pPr>
              <w:jc w:val="center"/>
            </w:pPr>
            <w:r w:rsidRPr="00E05DB8">
              <w:t>50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BSBSMB406A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 xml:space="preserve">Manage small business finances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FB53EB">
            <w:pPr>
              <w:jc w:val="center"/>
            </w:pPr>
            <w:r w:rsidRPr="00E05DB8">
              <w:t>60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SIRXGLC401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Monitor compliance with legislative requirements for the establishment of a retail business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FB53EB">
            <w:pPr>
              <w:jc w:val="center"/>
            </w:pPr>
            <w:r w:rsidRPr="00E05DB8">
              <w:t>50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BSBSMB401A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Establish legal and risk management requirements of small business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FB53EB">
            <w:pPr>
              <w:jc w:val="center"/>
            </w:pPr>
            <w:r w:rsidRPr="00E05DB8">
              <w:t>60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SIRXEBS004A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pPr>
              <w:rPr>
                <w:rFonts w:cs="Arial"/>
              </w:rPr>
            </w:pPr>
            <w:r w:rsidRPr="00E05DB8">
              <w:t>Select an e</w:t>
            </w:r>
            <w:r w:rsidRPr="00E05DB8">
              <w:rPr>
                <w:rFonts w:ascii="MS Mincho" w:eastAsia="MS Mincho" w:hAnsi="MS Mincho" w:cs="MS Mincho" w:hint="eastAsia"/>
              </w:rPr>
              <w:t>‑</w:t>
            </w:r>
            <w:r w:rsidRPr="00E05DB8">
              <w:rPr>
                <w:rFonts w:cs="Arial"/>
              </w:rPr>
              <w:t>business model</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FB53EB">
            <w:pPr>
              <w:jc w:val="center"/>
              <w:rPr>
                <w:rFonts w:cs="Arial"/>
              </w:rPr>
            </w:pPr>
            <w:r w:rsidRPr="00E05DB8">
              <w:rPr>
                <w:rFonts w:cs="Arial"/>
              </w:rPr>
              <w:t>50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SIRXEBS001A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E05DB8" w:rsidRDefault="00B04AA1" w:rsidP="00525E5D">
            <w:r w:rsidRPr="00E05DB8">
              <w:t xml:space="preserve">Acquire and retain online customers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Default="00B04AA1" w:rsidP="00FB53EB">
            <w:pPr>
              <w:jc w:val="center"/>
            </w:pPr>
            <w:r w:rsidRPr="00E05DB8">
              <w:t>50</w:t>
            </w:r>
          </w:p>
        </w:tc>
      </w:tr>
      <w:tr w:rsidR="001A28F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pStyle w:val="THead"/>
              <w:spacing w:before="0" w:after="0"/>
              <w:rPr>
                <w:rFonts w:ascii="Arial" w:hAnsi="Arial"/>
                <w:sz w:val="20"/>
                <w:lang w:val="en-US"/>
              </w:rPr>
            </w:pPr>
            <w:r>
              <w:rPr>
                <w:rFonts w:ascii="Arial" w:hAnsi="Arial"/>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1A28F3" w:rsidP="00900F03">
            <w:pPr>
              <w:pStyle w:val="THead"/>
              <w:spacing w:before="0" w:after="0"/>
              <w:rPr>
                <w:rFonts w:ascii="Arial" w:hAnsi="Arial"/>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1A28F3" w:rsidRDefault="00B04AA1" w:rsidP="00900F03">
            <w:pPr>
              <w:pStyle w:val="THead"/>
              <w:spacing w:before="0" w:after="0"/>
              <w:jc w:val="center"/>
              <w:rPr>
                <w:rFonts w:ascii="Arial" w:hAnsi="Arial" w:cs="Arial"/>
                <w:sz w:val="20"/>
                <w:lang w:val="en-US"/>
              </w:rPr>
            </w:pPr>
            <w:r>
              <w:rPr>
                <w:rFonts w:ascii="Arial" w:hAnsi="Arial" w:cs="Arial"/>
                <w:bCs/>
                <w:sz w:val="20"/>
                <w:lang w:eastAsia="en-AU"/>
              </w:rPr>
              <w:t>46</w:t>
            </w:r>
            <w:r w:rsidR="00900F03">
              <w:rPr>
                <w:rFonts w:ascii="Arial" w:hAnsi="Arial" w:cs="Arial"/>
                <w:bCs/>
                <w:sz w:val="20"/>
                <w:lang w:eastAsia="en-AU"/>
              </w:rPr>
              <w:t>5</w:t>
            </w:r>
          </w:p>
        </w:tc>
      </w:tr>
    </w:tbl>
    <w:p w:rsidR="006E5D0D" w:rsidRDefault="006E5D0D" w:rsidP="006E5D0D">
      <w:pPr>
        <w:pStyle w:val="Head1"/>
      </w:pPr>
    </w:p>
    <w:p w:rsidR="00900F03" w:rsidRDefault="00900F03"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900F03" w:rsidTr="00900F03">
        <w:tc>
          <w:tcPr>
            <w:tcW w:w="2127" w:type="dxa"/>
            <w:tcBorders>
              <w:left w:val="single" w:sz="4" w:space="0" w:color="auto"/>
              <w:bottom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900F03" w:rsidRPr="002D191F" w:rsidRDefault="00900F03" w:rsidP="00900F03">
            <w:pPr>
              <w:pStyle w:val="IGTableText"/>
            </w:pPr>
            <w:r w:rsidRPr="002D191F">
              <w:t>Merchandise Manager</w:t>
            </w:r>
          </w:p>
        </w:tc>
      </w:tr>
      <w:tr w:rsidR="00900F0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900F03" w:rsidRDefault="00900F03" w:rsidP="00900F03">
            <w:pPr>
              <w:rPr>
                <w:snapToGrid w:val="0"/>
              </w:rPr>
            </w:pPr>
            <w:r>
              <w:rPr>
                <w:snapToGrid w:val="0"/>
              </w:rPr>
              <w:t xml:space="preserve">Diploma of Retail Management </w:t>
            </w:r>
          </w:p>
        </w:tc>
      </w:tr>
      <w:tr w:rsidR="00900F0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900F03" w:rsidRDefault="00900F03" w:rsidP="00900F03">
            <w:pPr>
              <w:rPr>
                <w:snapToGrid w:val="0"/>
              </w:rPr>
            </w:pPr>
            <w:r>
              <w:rPr>
                <w:snapToGrid w:val="0"/>
              </w:rPr>
              <w:t>SIR50112</w:t>
            </w:r>
          </w:p>
        </w:tc>
      </w:tr>
      <w:tr w:rsidR="00900F0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900F03" w:rsidRPr="002D191F" w:rsidRDefault="00900F03" w:rsidP="00900F03">
            <w:r w:rsidRPr="002D191F">
              <w:rPr>
                <w:snapToGrid w:val="0"/>
              </w:rPr>
              <w:t>This sample training program reflects the role of a merchandise manager in a larger retail business with responsibility for purchasing and sales and service delivery activities.</w:t>
            </w:r>
          </w:p>
        </w:tc>
      </w:tr>
      <w:tr w:rsidR="00900F03" w:rsidTr="00900F0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900F03" w:rsidRDefault="00900F03" w:rsidP="00900F03">
            <w:pPr>
              <w:pStyle w:val="THead"/>
              <w:spacing w:before="0" w:after="0"/>
              <w:jc w:val="center"/>
              <w:rPr>
                <w:rFonts w:ascii="Arial" w:hAnsi="Arial"/>
                <w:sz w:val="20"/>
                <w:lang w:val="en-US"/>
              </w:rPr>
            </w:pPr>
            <w:r>
              <w:rPr>
                <w:rFonts w:ascii="Arial" w:hAnsi="Arial"/>
                <w:sz w:val="20"/>
                <w:lang w:val="en-US"/>
              </w:rPr>
              <w:t>Hours</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Pr="00497E58" w:rsidRDefault="00900F03" w:rsidP="00900F03">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900F03">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900F03">
            <w:pPr>
              <w:jc w:val="center"/>
              <w:rPr>
                <w:rFonts w:cs="Arial"/>
                <w:lang w:eastAsia="en-AU"/>
              </w:rPr>
            </w:pP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SIRXFIN005A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Manage operations to budget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60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SIRXSLS009A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Manage sales teams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35</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Pr="00497E58" w:rsidRDefault="00900F03" w:rsidP="00900F03">
            <w:pPr>
              <w:rPr>
                <w:rFonts w:cs="Arial"/>
                <w:b/>
                <w:bCs/>
                <w:i/>
                <w:lang w:eastAsia="en-AU"/>
              </w:rPr>
            </w:pPr>
            <w:r w:rsidRPr="00497E58">
              <w:rPr>
                <w:rFonts w:cs="Arial"/>
                <w:b/>
                <w:bCs/>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900F03">
            <w:pPr>
              <w:jc w:val="cente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296B88">
            <w:pPr>
              <w:jc w:val="center"/>
              <w:rPr>
                <w:rFonts w:cs="Arial"/>
                <w:lang w:eastAsia="en-AU"/>
              </w:rPr>
            </w:pP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SIRXSLS008A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Develop a sales strategy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B04AA1">
            <w:pPr>
              <w:jc w:val="center"/>
            </w:pPr>
            <w:r w:rsidRPr="00542827">
              <w:t>60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SIRXGLC502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Establish business legal and legislative requirements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B04AA1">
            <w:pPr>
              <w:jc w:val="center"/>
            </w:pPr>
            <w:r w:rsidRPr="00542827">
              <w:t>60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SIRXMPR007A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Devise a strategic marketing plan</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B04AA1">
            <w:pPr>
              <w:jc w:val="center"/>
            </w:pPr>
            <w:r w:rsidRPr="00542827">
              <w:t>80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BSBWRK509A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 xml:space="preserve">Manage industrial relations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B04AA1">
            <w:pPr>
              <w:jc w:val="center"/>
            </w:pPr>
            <w:r w:rsidRPr="00542827">
              <w:t>80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SIRXMGT004A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Analyse and communicate information</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B04AA1">
            <w:pPr>
              <w:jc w:val="center"/>
            </w:pPr>
            <w:r w:rsidRPr="00542827">
              <w:t>80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SIRXMGT005A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Set strategic plans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B04AA1">
            <w:pPr>
              <w:jc w:val="center"/>
            </w:pPr>
            <w:r w:rsidRPr="00542827">
              <w:t>80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SIRXMGT006A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542827" w:rsidRDefault="00B04AA1" w:rsidP="00525E5D">
            <w:r w:rsidRPr="00542827">
              <w:t>Initiate and implement change</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Default="00B04AA1" w:rsidP="00B04AA1">
            <w:pPr>
              <w:jc w:val="center"/>
            </w:pPr>
            <w:r w:rsidRPr="00542827">
              <w:t>150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900F03">
            <w:pPr>
              <w:rPr>
                <w:rFonts w:cs="Arial"/>
                <w:lang w:eastAsia="en-AU"/>
              </w:rPr>
            </w:pPr>
            <w:r>
              <w:rPr>
                <w:rFonts w:cs="Arial"/>
                <w:b/>
                <w:bCs/>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900F03">
            <w:pPr>
              <w:jc w:val="right"/>
              <w:rPr>
                <w:rFonts w:cs="Arial"/>
                <w:b/>
                <w:bCs/>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B04AA1" w:rsidP="00900F03">
            <w:pPr>
              <w:jc w:val="center"/>
              <w:rPr>
                <w:rFonts w:cs="Arial"/>
                <w:b/>
                <w:bCs/>
                <w:lang w:eastAsia="en-AU"/>
              </w:rPr>
            </w:pPr>
            <w:r>
              <w:rPr>
                <w:rFonts w:cs="Arial"/>
                <w:b/>
                <w:bCs/>
                <w:lang w:eastAsia="en-AU"/>
              </w:rPr>
              <w:t>685</w:t>
            </w:r>
          </w:p>
        </w:tc>
      </w:tr>
    </w:tbl>
    <w:p w:rsidR="006E5D0D" w:rsidRDefault="006E5D0D" w:rsidP="006E5D0D">
      <w:pPr>
        <w:pStyle w:val="Head1"/>
      </w:pPr>
    </w:p>
    <w:p w:rsidR="00900F03" w:rsidRDefault="00900F03"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900F03" w:rsidTr="00900F03">
        <w:tc>
          <w:tcPr>
            <w:tcW w:w="2127" w:type="dxa"/>
            <w:tcBorders>
              <w:left w:val="single" w:sz="4" w:space="0" w:color="auto"/>
              <w:bottom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900F03" w:rsidRDefault="00900F03" w:rsidP="00900F03">
            <w:pPr>
              <w:pStyle w:val="IGTableText"/>
            </w:pPr>
            <w:r>
              <w:t>Visual Merchandiser</w:t>
            </w:r>
          </w:p>
        </w:tc>
      </w:tr>
      <w:tr w:rsidR="00900F0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900F03" w:rsidRDefault="00900F03" w:rsidP="00900F03">
            <w:pPr>
              <w:rPr>
                <w:snapToGrid w:val="0"/>
              </w:rPr>
            </w:pPr>
            <w:r>
              <w:rPr>
                <w:snapToGrid w:val="0"/>
              </w:rPr>
              <w:t>Diploma of Visual Merchandising</w:t>
            </w:r>
          </w:p>
        </w:tc>
      </w:tr>
      <w:tr w:rsidR="00900F0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900F03" w:rsidRDefault="00900F03" w:rsidP="00900F03">
            <w:pPr>
              <w:rPr>
                <w:snapToGrid w:val="0"/>
              </w:rPr>
            </w:pPr>
            <w:r>
              <w:rPr>
                <w:snapToGrid w:val="0"/>
              </w:rPr>
              <w:t>SIR50212</w:t>
            </w:r>
          </w:p>
        </w:tc>
      </w:tr>
      <w:tr w:rsidR="00900F03" w:rsidTr="00900F03">
        <w:tc>
          <w:tcPr>
            <w:tcW w:w="2127" w:type="dxa"/>
            <w:tcBorders>
              <w:top w:val="single" w:sz="4" w:space="0" w:color="FFFFFF"/>
              <w:left w:val="single" w:sz="4" w:space="0" w:color="auto"/>
              <w:bottom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900F03" w:rsidRDefault="00900F03" w:rsidP="00900F03">
            <w:r>
              <w:rPr>
                <w:snapToGrid w:val="0"/>
              </w:rPr>
              <w:t>This sample training program reflects the role of a specialist visual merchandiser who develops and designs merchandising concepts and has responsibility for managing a team.</w:t>
            </w:r>
          </w:p>
        </w:tc>
      </w:tr>
      <w:tr w:rsidR="00900F03" w:rsidTr="00900F03">
        <w:tc>
          <w:tcPr>
            <w:tcW w:w="2127" w:type="dxa"/>
            <w:tcBorders>
              <w:top w:val="single" w:sz="4" w:space="0" w:color="FFFFFF"/>
              <w:left w:val="single" w:sz="4" w:space="0" w:color="auto"/>
              <w:bottom w:val="single" w:sz="4" w:space="0" w:color="auto"/>
              <w:right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108" w:type="dxa"/>
              <w:bottom w:w="108" w:type="dxa"/>
            </w:tcMar>
          </w:tcPr>
          <w:p w:rsidR="00900F03" w:rsidRDefault="00900F03" w:rsidP="00900F03">
            <w:pPr>
              <w:pStyle w:val="THead"/>
              <w:spacing w:before="0" w:after="0"/>
              <w:rPr>
                <w:rFonts w:ascii="Arial" w:hAnsi="Arial"/>
                <w:sz w:val="20"/>
                <w:lang w:val="en-US"/>
              </w:rPr>
            </w:pPr>
            <w:r>
              <w:rPr>
                <w:rFonts w:ascii="Arial" w:hAnsi="Arial"/>
                <w:sz w:val="20"/>
                <w:lang w:val="en-US"/>
              </w:rPr>
              <w:t>Unit Title</w:t>
            </w:r>
          </w:p>
        </w:tc>
        <w:tc>
          <w:tcPr>
            <w:tcW w:w="992" w:type="dxa"/>
            <w:tcBorders>
              <w:left w:val="single" w:sz="4" w:space="0" w:color="FFFFFF"/>
              <w:bottom w:val="single" w:sz="4" w:space="0" w:color="auto"/>
            </w:tcBorders>
            <w:shd w:val="pct12" w:color="000000" w:fill="000000"/>
            <w:tcMar>
              <w:top w:w="108" w:type="dxa"/>
              <w:bottom w:w="108" w:type="dxa"/>
            </w:tcMar>
          </w:tcPr>
          <w:p w:rsidR="00900F03" w:rsidRDefault="00900F03" w:rsidP="00900F03">
            <w:pPr>
              <w:pStyle w:val="THead"/>
              <w:spacing w:before="0" w:after="0"/>
              <w:jc w:val="center"/>
              <w:rPr>
                <w:rFonts w:ascii="Arial" w:hAnsi="Arial"/>
                <w:sz w:val="20"/>
                <w:lang w:val="en-US"/>
              </w:rPr>
            </w:pPr>
            <w:r>
              <w:rPr>
                <w:rFonts w:ascii="Arial" w:hAnsi="Arial"/>
                <w:sz w:val="20"/>
                <w:lang w:val="en-US"/>
              </w:rPr>
              <w:t>Hours</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Pr="00497E58" w:rsidRDefault="00900F03" w:rsidP="00900F03">
            <w:pPr>
              <w:rPr>
                <w:rFonts w:cs="Arial"/>
                <w:b/>
                <w:bCs/>
                <w:i/>
                <w:lang w:eastAsia="en-AU"/>
              </w:rPr>
            </w:pPr>
            <w:r w:rsidRPr="00497E58">
              <w:rPr>
                <w:rFonts w:cs="Arial"/>
                <w:b/>
                <w:bCs/>
                <w:i/>
                <w:lang w:eastAsia="en-AU"/>
              </w:rPr>
              <w:t>Core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900F03">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900F03">
            <w:pPr>
              <w:rPr>
                <w:rFonts w:cs="Arial"/>
                <w:lang w:eastAsia="en-AU"/>
              </w:rPr>
            </w:pP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BSBDES301A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Explore the use of colour</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40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BSBDES302A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 xml:space="preserve">Explore and apply the creative design process to 2D forms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50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BSBDES303A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Explore and apply the creative design process to 3D forms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50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BSBDES305A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 xml:space="preserve">Source and apply information on the history and theory of design </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65</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CUVDIG201A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Develop digital imaging skills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50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SIRRMER508</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Produce retail visual illustrations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30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SIRRMER509</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Manufacture visual merchandising signage and support structures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30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SIRRMER510</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Produce working drawings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45</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SIRRMER511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Plan, organise and maintain display lighting</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60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SIRRMER519</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Design and produce merchandising and in-store presentations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90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SIRXIND101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Work effectively in a customer service environment</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45</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SIRXIND102</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Plan a career in the retail industry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20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SIRXMER304</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Present products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45</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SIRXMER407</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Plan and build visual presentations for a range of merchandise categories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90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SIRXWHS101</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pPr>
              <w:rPr>
                <w:rFonts w:cs="Arial"/>
              </w:rPr>
            </w:pPr>
            <w:r>
              <w:rPr>
                <w:rFonts w:cs="Arial"/>
              </w:rPr>
              <w:t>Apply safe work practices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vAlign w:val="bottom"/>
          </w:tcPr>
          <w:p w:rsidR="00900F03" w:rsidRDefault="00900F03" w:rsidP="00296B88">
            <w:pPr>
              <w:jc w:val="center"/>
              <w:rPr>
                <w:rFonts w:cs="Arial"/>
              </w:rPr>
            </w:pPr>
            <w:r>
              <w:rPr>
                <w:rFonts w:cs="Arial"/>
              </w:rPr>
              <w:t>20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Pr="00497E58" w:rsidRDefault="00900F03" w:rsidP="00900F03">
            <w:pPr>
              <w:rPr>
                <w:rFonts w:cs="Arial"/>
                <w:b/>
                <w:bCs/>
                <w:i/>
                <w:lang w:eastAsia="en-AU"/>
              </w:rPr>
            </w:pPr>
            <w:r w:rsidRPr="00497E58">
              <w:rPr>
                <w:rFonts w:cs="Arial"/>
                <w:b/>
                <w:bCs/>
                <w:i/>
                <w:lang w:eastAsia="en-AU"/>
              </w:rPr>
              <w:t>Elective</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900F03">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B04AA1">
            <w:pPr>
              <w:jc w:val="center"/>
              <w:rPr>
                <w:rFonts w:cs="Arial"/>
                <w:lang w:eastAsia="en-AU"/>
              </w:rPr>
            </w:pP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SIRRMER517</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Develop and apply strategies for merchandising and corporate presentations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B04AA1">
            <w:pPr>
              <w:jc w:val="center"/>
            </w:pPr>
            <w:r w:rsidRPr="00F17D7C">
              <w:t>80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SIRRMER513</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Develop concept visuals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B04AA1">
            <w:pPr>
              <w:jc w:val="center"/>
            </w:pPr>
            <w:r w:rsidRPr="00F17D7C">
              <w:t>45</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CUVPHI401A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Capture images in response to a brief</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B04AA1">
            <w:pPr>
              <w:jc w:val="center"/>
            </w:pPr>
            <w:r w:rsidRPr="00F17D7C">
              <w:t>150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SIRXMER406</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Monitor in-store visual merchandising display</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B04AA1">
            <w:pPr>
              <w:jc w:val="center"/>
            </w:pPr>
            <w:r w:rsidRPr="00F17D7C">
              <w:t>35</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CUVPHI302A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Capture photographic images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B04AA1">
            <w:pPr>
              <w:jc w:val="center"/>
            </w:pPr>
            <w:r w:rsidRPr="00F17D7C">
              <w:t>50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SIRRMER515</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Manage visual merchandising projects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B04AA1">
            <w:pPr>
              <w:jc w:val="center"/>
            </w:pPr>
            <w:r w:rsidRPr="00F17D7C">
              <w:t>32</w:t>
            </w:r>
          </w:p>
        </w:tc>
      </w:tr>
      <w:tr w:rsidR="00B04AA1" w:rsidTr="0006676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lastRenderedPageBreak/>
              <w:t>SIRRMER407</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Design merchandisers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B04AA1">
            <w:pPr>
              <w:jc w:val="center"/>
            </w:pPr>
            <w:r w:rsidRPr="00F17D7C">
              <w:t>60</w:t>
            </w:r>
          </w:p>
        </w:tc>
      </w:tr>
      <w:tr w:rsidR="00B04AA1" w:rsidTr="00525E5D">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CUFDIG304A</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Pr="00F17D7C" w:rsidRDefault="00B04AA1" w:rsidP="00525E5D">
            <w:r w:rsidRPr="00F17D7C">
              <w:t>Create visual design components</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B04AA1" w:rsidRDefault="00B04AA1" w:rsidP="00B04AA1">
            <w:pPr>
              <w:jc w:val="center"/>
            </w:pPr>
            <w:r w:rsidRPr="00F17D7C">
              <w:t>30</w:t>
            </w:r>
          </w:p>
        </w:tc>
      </w:tr>
      <w:tr w:rsidR="00900F03" w:rsidTr="00900F03">
        <w:tc>
          <w:tcPr>
            <w:tcW w:w="2127"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900F03">
            <w:pPr>
              <w:rPr>
                <w:rFonts w:cs="Arial"/>
                <w:b/>
                <w:lang w:eastAsia="en-AU"/>
              </w:rPr>
            </w:pPr>
            <w:r>
              <w:rPr>
                <w:rFonts w:cs="Arial"/>
                <w:b/>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900F03" w:rsidP="00900F03">
            <w:pPr>
              <w:rPr>
                <w:rFonts w:cs="Arial"/>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08" w:type="dxa"/>
              <w:bottom w:w="108" w:type="dxa"/>
            </w:tcMar>
          </w:tcPr>
          <w:p w:rsidR="00900F03" w:rsidRDefault="0006676D" w:rsidP="00900F03">
            <w:pPr>
              <w:jc w:val="center"/>
              <w:rPr>
                <w:rFonts w:cs="Arial"/>
                <w:b/>
                <w:bCs/>
                <w:lang w:eastAsia="en-AU"/>
              </w:rPr>
            </w:pPr>
            <w:r>
              <w:rPr>
                <w:rFonts w:cs="Arial"/>
                <w:b/>
                <w:bCs/>
                <w:lang w:eastAsia="en-AU"/>
              </w:rPr>
              <w:t>1</w:t>
            </w:r>
            <w:r w:rsidR="00B04AA1">
              <w:rPr>
                <w:rFonts w:cs="Arial"/>
                <w:b/>
                <w:bCs/>
                <w:lang w:eastAsia="en-AU"/>
              </w:rPr>
              <w:t>212</w:t>
            </w:r>
          </w:p>
        </w:tc>
      </w:tr>
    </w:tbl>
    <w:p w:rsidR="006E5D0D" w:rsidRDefault="006E5D0D" w:rsidP="006E5D0D">
      <w:pPr>
        <w:pStyle w:val="Head1"/>
      </w:pPr>
    </w:p>
    <w:p w:rsidR="00900F03" w:rsidRDefault="00693300" w:rsidP="006E5D0D">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6E5D0D" w:rsidTr="006E5D0D">
        <w:tc>
          <w:tcPr>
            <w:tcW w:w="2127" w:type="dxa"/>
            <w:tcBorders>
              <w:left w:val="single" w:sz="4" w:space="0" w:color="auto"/>
              <w:bottom w:val="single" w:sz="4" w:space="0" w:color="FFFFFF"/>
            </w:tcBorders>
            <w:shd w:val="pct12" w:color="000000" w:fill="000000"/>
            <w:tcMar>
              <w:top w:w="57" w:type="dxa"/>
              <w:bottom w:w="57" w:type="dxa"/>
            </w:tcMar>
          </w:tcPr>
          <w:p w:rsidR="006E5D0D" w:rsidRDefault="006E5D0D" w:rsidP="006E5D0D">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6E5D0D" w:rsidRPr="007D3C75" w:rsidRDefault="0007171D" w:rsidP="006E5D0D">
            <w:pPr>
              <w:rPr>
                <w:snapToGrid w:val="0"/>
              </w:rPr>
            </w:pPr>
            <w:r>
              <w:rPr>
                <w:snapToGrid w:val="0"/>
              </w:rPr>
              <w:t>Senior M</w:t>
            </w:r>
            <w:r w:rsidR="00814806">
              <w:rPr>
                <w:snapToGrid w:val="0"/>
              </w:rPr>
              <w:t>anager</w:t>
            </w:r>
          </w:p>
        </w:tc>
      </w:tr>
      <w:tr w:rsidR="006E5D0D" w:rsidTr="006E5D0D">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6E5D0D" w:rsidRDefault="006E5D0D" w:rsidP="006E5D0D">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693300" w:rsidRPr="00A53408" w:rsidRDefault="00693300" w:rsidP="00693300">
            <w:pPr>
              <w:rPr>
                <w:snapToGrid w:val="0"/>
              </w:rPr>
            </w:pPr>
            <w:r w:rsidRPr="00A53408">
              <w:rPr>
                <w:snapToGrid w:val="0"/>
              </w:rPr>
              <w:t>Vocational Graduate Certificate in Retail Leadership</w:t>
            </w:r>
          </w:p>
          <w:p w:rsidR="006E5D0D" w:rsidRDefault="006E5D0D" w:rsidP="006E5D0D">
            <w:pPr>
              <w:rPr>
                <w:snapToGrid w:val="0"/>
              </w:rPr>
            </w:pPr>
          </w:p>
        </w:tc>
      </w:tr>
      <w:tr w:rsidR="006E5D0D" w:rsidTr="006E5D0D">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6E5D0D" w:rsidRDefault="006E5D0D" w:rsidP="006E5D0D">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693300" w:rsidRPr="00A53408" w:rsidRDefault="00693300" w:rsidP="00693300">
            <w:pPr>
              <w:rPr>
                <w:snapToGrid w:val="0"/>
              </w:rPr>
            </w:pPr>
            <w:r w:rsidRPr="00A53408">
              <w:rPr>
                <w:snapToGrid w:val="0"/>
              </w:rPr>
              <w:t>SIR80112</w:t>
            </w:r>
          </w:p>
          <w:p w:rsidR="006E5D0D" w:rsidRDefault="006E5D0D" w:rsidP="006E5D0D">
            <w:pPr>
              <w:rPr>
                <w:snapToGrid w:val="0"/>
              </w:rPr>
            </w:pPr>
          </w:p>
        </w:tc>
      </w:tr>
      <w:tr w:rsidR="006E5D0D" w:rsidTr="006E5D0D">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6E5D0D" w:rsidRDefault="006E5D0D" w:rsidP="006E5D0D">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6E5D0D" w:rsidRDefault="0007171D" w:rsidP="0007171D">
            <w:pPr>
              <w:rPr>
                <w:snapToGrid w:val="0"/>
              </w:rPr>
            </w:pPr>
            <w:r>
              <w:rPr>
                <w:snapToGrid w:val="0"/>
              </w:rPr>
              <w:t>This sample training program reflects the role of a senior manager</w:t>
            </w:r>
            <w:r w:rsidRPr="0007171D">
              <w:rPr>
                <w:snapToGrid w:val="0"/>
              </w:rPr>
              <w:t xml:space="preserve"> with overarching business responsibilities in workplaces of various sizes. They may make significant, high level and independent judgements</w:t>
            </w:r>
            <w:r>
              <w:rPr>
                <w:snapToGrid w:val="0"/>
              </w:rPr>
              <w:t>.</w:t>
            </w:r>
            <w:r w:rsidRPr="0007171D">
              <w:rPr>
                <w:snapToGrid w:val="0"/>
              </w:rPr>
              <w:t xml:space="preserve"> They may also have responsibility and broad ranging accountability for the structure, management and output of the work of others or for discrete functions.</w:t>
            </w:r>
          </w:p>
        </w:tc>
      </w:tr>
      <w:tr w:rsidR="006E5D0D" w:rsidTr="006E5D0D">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6E5D0D" w:rsidRDefault="006E5D0D" w:rsidP="006E5D0D">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6E5D0D" w:rsidRDefault="006E5D0D" w:rsidP="006E5D0D">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6E5D0D" w:rsidRDefault="006E5D0D" w:rsidP="006E5D0D">
            <w:pPr>
              <w:pStyle w:val="THead"/>
              <w:spacing w:before="0" w:after="0"/>
              <w:jc w:val="center"/>
              <w:rPr>
                <w:rFonts w:ascii="Arial" w:hAnsi="Arial"/>
                <w:sz w:val="20"/>
                <w:lang w:val="en-US"/>
              </w:rPr>
            </w:pPr>
            <w:r>
              <w:rPr>
                <w:rFonts w:ascii="Arial" w:hAnsi="Arial"/>
                <w:sz w:val="20"/>
                <w:lang w:val="en-US"/>
              </w:rPr>
              <w:t>Hours</w:t>
            </w:r>
          </w:p>
        </w:tc>
      </w:tr>
      <w:tr w:rsidR="006E5D0D" w:rsidTr="006E5D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6E5D0D" w:rsidRDefault="006E5D0D" w:rsidP="006E5D0D">
            <w:pPr>
              <w:pStyle w:val="THead"/>
              <w:spacing w:before="0" w:after="0"/>
              <w:rPr>
                <w:rFonts w:ascii="Arial" w:hAnsi="Arial"/>
                <w:i/>
                <w:sz w:val="20"/>
                <w:lang w:val="en-US"/>
              </w:rPr>
            </w:pPr>
            <w:r>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6E5D0D" w:rsidRDefault="006E5D0D" w:rsidP="006E5D0D">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6E5D0D" w:rsidRDefault="006E5D0D" w:rsidP="006E5D0D">
            <w:pPr>
              <w:pStyle w:val="THead"/>
              <w:spacing w:before="0" w:after="0"/>
              <w:jc w:val="center"/>
              <w:rPr>
                <w:rFonts w:ascii="Arial" w:hAnsi="Arial"/>
                <w:b w:val="0"/>
                <w:sz w:val="20"/>
                <w:lang w:val="en-US"/>
              </w:rPr>
            </w:pPr>
          </w:p>
        </w:tc>
      </w:tr>
      <w:tr w:rsidR="00693300" w:rsidTr="006827D1">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3300" w:rsidRDefault="00693300">
            <w:pPr>
              <w:rPr>
                <w:rFonts w:cs="Arial"/>
              </w:rPr>
            </w:pPr>
            <w:r>
              <w:rPr>
                <w:rFonts w:cs="Arial"/>
              </w:rPr>
              <w:t>SIRXSRM805</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3300" w:rsidRDefault="00693300">
            <w:pPr>
              <w:rPr>
                <w:rFonts w:cs="Arial"/>
              </w:rPr>
            </w:pPr>
            <w:r>
              <w:rPr>
                <w:rFonts w:cs="Arial"/>
              </w:rPr>
              <w:t>Lead the strategic planning process in a service environment</w:t>
            </w:r>
          </w:p>
        </w:tc>
        <w:tc>
          <w:tcPr>
            <w:tcW w:w="1460" w:type="dxa"/>
            <w:tcBorders>
              <w:left w:val="single" w:sz="4" w:space="0" w:color="auto"/>
            </w:tcBorders>
            <w:shd w:val="clear" w:color="000000" w:fill="FFFFFF"/>
            <w:tcMar>
              <w:top w:w="57" w:type="dxa"/>
              <w:bottom w:w="57" w:type="dxa"/>
            </w:tcMar>
            <w:vAlign w:val="bottom"/>
          </w:tcPr>
          <w:p w:rsidR="00693300" w:rsidRDefault="00693300" w:rsidP="00296B88">
            <w:pPr>
              <w:jc w:val="center"/>
              <w:rPr>
                <w:rFonts w:cs="Arial"/>
              </w:rPr>
            </w:pPr>
            <w:r>
              <w:rPr>
                <w:rFonts w:cs="Arial"/>
              </w:rPr>
              <w:t>80</w:t>
            </w:r>
          </w:p>
        </w:tc>
      </w:tr>
      <w:tr w:rsidR="00693300" w:rsidTr="006827D1">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3300" w:rsidRDefault="00693300">
            <w:pPr>
              <w:rPr>
                <w:rFonts w:cs="Arial"/>
              </w:rPr>
            </w:pPr>
            <w:r>
              <w:rPr>
                <w:rFonts w:cs="Arial"/>
              </w:rPr>
              <w:t>SIRXSRM801</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3300" w:rsidRDefault="00693300">
            <w:pPr>
              <w:rPr>
                <w:rFonts w:cs="Arial"/>
              </w:rPr>
            </w:pPr>
            <w:r>
              <w:rPr>
                <w:rFonts w:cs="Arial"/>
              </w:rPr>
              <w:t>Lead the organisation through change</w:t>
            </w:r>
          </w:p>
        </w:tc>
        <w:tc>
          <w:tcPr>
            <w:tcW w:w="1460" w:type="dxa"/>
            <w:tcBorders>
              <w:left w:val="single" w:sz="4" w:space="0" w:color="auto"/>
            </w:tcBorders>
            <w:shd w:val="clear" w:color="000000" w:fill="FFFFFF"/>
            <w:tcMar>
              <w:top w:w="57" w:type="dxa"/>
              <w:bottom w:w="57" w:type="dxa"/>
            </w:tcMar>
            <w:vAlign w:val="bottom"/>
          </w:tcPr>
          <w:p w:rsidR="00693300" w:rsidRDefault="00693300" w:rsidP="00296B88">
            <w:pPr>
              <w:jc w:val="center"/>
              <w:rPr>
                <w:rFonts w:cs="Arial"/>
              </w:rPr>
            </w:pPr>
            <w:r>
              <w:rPr>
                <w:rFonts w:cs="Arial"/>
              </w:rPr>
              <w:t>70</w:t>
            </w:r>
          </w:p>
        </w:tc>
      </w:tr>
      <w:tr w:rsidR="00693300" w:rsidTr="006827D1">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3300" w:rsidRDefault="00693300">
            <w:pPr>
              <w:rPr>
                <w:rFonts w:cs="Arial"/>
              </w:rPr>
            </w:pPr>
            <w:r>
              <w:rPr>
                <w:rFonts w:cs="Arial"/>
              </w:rPr>
              <w:t>SIRXSRM802</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3300" w:rsidRDefault="00693300">
            <w:pPr>
              <w:rPr>
                <w:rFonts w:cs="Arial"/>
              </w:rPr>
            </w:pPr>
            <w:r>
              <w:rPr>
                <w:rFonts w:cs="Arial"/>
              </w:rPr>
              <w:t>Lead the development of business opportunities</w:t>
            </w:r>
          </w:p>
        </w:tc>
        <w:tc>
          <w:tcPr>
            <w:tcW w:w="1460" w:type="dxa"/>
            <w:tcBorders>
              <w:left w:val="single" w:sz="4" w:space="0" w:color="auto"/>
            </w:tcBorders>
            <w:shd w:val="clear" w:color="000000" w:fill="FFFFFF"/>
            <w:tcMar>
              <w:top w:w="57" w:type="dxa"/>
              <w:bottom w:w="57" w:type="dxa"/>
            </w:tcMar>
            <w:vAlign w:val="bottom"/>
          </w:tcPr>
          <w:p w:rsidR="00693300" w:rsidRDefault="00693300" w:rsidP="00296B88">
            <w:pPr>
              <w:jc w:val="center"/>
              <w:rPr>
                <w:rFonts w:cs="Arial"/>
              </w:rPr>
            </w:pPr>
            <w:r>
              <w:rPr>
                <w:rFonts w:cs="Arial"/>
              </w:rPr>
              <w:t>70</w:t>
            </w:r>
          </w:p>
        </w:tc>
      </w:tr>
      <w:tr w:rsidR="00693300" w:rsidTr="006827D1">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3300" w:rsidRDefault="00693300">
            <w:pPr>
              <w:rPr>
                <w:rFonts w:cs="Arial"/>
              </w:rPr>
            </w:pPr>
            <w:r>
              <w:rPr>
                <w:rFonts w:cs="Arial"/>
              </w:rPr>
              <w:t>SIRXSRM804</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3300" w:rsidRDefault="00693300">
            <w:pPr>
              <w:rPr>
                <w:rFonts w:cs="Arial"/>
              </w:rPr>
            </w:pPr>
            <w:r>
              <w:rPr>
                <w:rFonts w:cs="Arial"/>
              </w:rPr>
              <w:t>Continuously improve operational retail processes</w:t>
            </w:r>
          </w:p>
        </w:tc>
        <w:tc>
          <w:tcPr>
            <w:tcW w:w="1460" w:type="dxa"/>
            <w:tcBorders>
              <w:left w:val="single" w:sz="4" w:space="0" w:color="auto"/>
            </w:tcBorders>
            <w:shd w:val="clear" w:color="000000" w:fill="FFFFFF"/>
            <w:tcMar>
              <w:top w:w="57" w:type="dxa"/>
              <w:bottom w:w="57" w:type="dxa"/>
            </w:tcMar>
            <w:vAlign w:val="bottom"/>
          </w:tcPr>
          <w:p w:rsidR="00693300" w:rsidRDefault="00693300" w:rsidP="00296B88">
            <w:pPr>
              <w:jc w:val="center"/>
              <w:rPr>
                <w:rFonts w:cs="Arial"/>
              </w:rPr>
            </w:pPr>
            <w:r>
              <w:rPr>
                <w:rFonts w:cs="Arial"/>
              </w:rPr>
              <w:t>80</w:t>
            </w:r>
          </w:p>
        </w:tc>
      </w:tr>
      <w:tr w:rsidR="006E5D0D" w:rsidTr="006E5D0D">
        <w:tc>
          <w:tcPr>
            <w:tcW w:w="2127" w:type="dxa"/>
            <w:tcBorders>
              <w:left w:val="single" w:sz="4" w:space="0" w:color="auto"/>
              <w:right w:val="single" w:sz="4" w:space="0" w:color="auto"/>
            </w:tcBorders>
            <w:shd w:val="clear" w:color="000000" w:fill="FFFFFF"/>
            <w:tcMar>
              <w:top w:w="57" w:type="dxa"/>
              <w:bottom w:w="57" w:type="dxa"/>
            </w:tcMar>
          </w:tcPr>
          <w:p w:rsidR="006E5D0D" w:rsidRDefault="006E5D0D" w:rsidP="006E5D0D">
            <w:pPr>
              <w:pStyle w:val="THead"/>
              <w:spacing w:before="0" w:after="0"/>
              <w:rPr>
                <w:rFonts w:ascii="Arial" w:hAnsi="Arial"/>
                <w:bCs/>
                <w:sz w:val="20"/>
                <w:lang w:val="en-US"/>
              </w:rPr>
            </w:pPr>
            <w:r>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6E5D0D" w:rsidRDefault="006E5D0D" w:rsidP="006E5D0D">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6E5D0D" w:rsidRDefault="00693300" w:rsidP="006E5D0D">
            <w:pPr>
              <w:pStyle w:val="THead"/>
              <w:spacing w:before="0" w:after="0"/>
              <w:jc w:val="center"/>
              <w:rPr>
                <w:rFonts w:ascii="Arial" w:hAnsi="Arial"/>
                <w:bCs/>
                <w:sz w:val="20"/>
                <w:lang w:val="en-US"/>
              </w:rPr>
            </w:pPr>
            <w:r>
              <w:rPr>
                <w:rFonts w:ascii="Arial" w:hAnsi="Arial"/>
                <w:bCs/>
                <w:sz w:val="20"/>
                <w:lang w:val="en-US"/>
              </w:rPr>
              <w:t>300</w:t>
            </w:r>
          </w:p>
        </w:tc>
      </w:tr>
    </w:tbl>
    <w:p w:rsidR="006E5D0D" w:rsidRDefault="006E5D0D" w:rsidP="00B360CA">
      <w:pPr>
        <w:pStyle w:val="Head1"/>
        <w:sectPr w:rsidR="006E5D0D" w:rsidSect="002503E7">
          <w:pgSz w:w="11907" w:h="16840" w:code="9"/>
          <w:pgMar w:top="1134" w:right="1134" w:bottom="1134" w:left="1134" w:header="720" w:footer="720" w:gutter="0"/>
          <w:cols w:space="720"/>
        </w:sectPr>
      </w:pPr>
    </w:p>
    <w:p w:rsidR="004D7410" w:rsidRDefault="00772686" w:rsidP="004A42F4">
      <w:pPr>
        <w:pStyle w:val="Head1"/>
      </w:pPr>
      <w:bookmarkStart w:id="27" w:name="_Toc331629297"/>
      <w:bookmarkStart w:id="28" w:name="_Toc43632567"/>
      <w:bookmarkStart w:id="29" w:name="_Toc113954514"/>
      <w:bookmarkStart w:id="30" w:name="_Toc113946098"/>
      <w:bookmarkEnd w:id="23"/>
      <w:bookmarkEnd w:id="24"/>
      <w:bookmarkEnd w:id="25"/>
      <w:bookmarkEnd w:id="26"/>
      <w:r>
        <w:lastRenderedPageBreak/>
        <w:t>CONTACTS AND LINKS</w:t>
      </w:r>
      <w:bookmarkEnd w:id="27"/>
    </w:p>
    <w:p w:rsidR="004D7410" w:rsidRPr="0030462C" w:rsidRDefault="004D7410" w:rsidP="004D7410">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4D7410" w:rsidRPr="00B463DC" w:rsidTr="00967EB2">
        <w:tc>
          <w:tcPr>
            <w:tcW w:w="9648" w:type="dxa"/>
            <w:gridSpan w:val="3"/>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CE19A7" w:rsidRPr="00B463DC" w:rsidTr="00967EB2">
        <w:tc>
          <w:tcPr>
            <w:tcW w:w="2103" w:type="dxa"/>
          </w:tcPr>
          <w:p w:rsidR="00CE19A7" w:rsidRPr="00B463DC" w:rsidRDefault="00CE19A7" w:rsidP="009A2B74">
            <w:pPr>
              <w:spacing w:before="120" w:after="120"/>
            </w:pPr>
            <w:r w:rsidRPr="00B463DC">
              <w:t>e.g. Service Skills Australia</w:t>
            </w:r>
          </w:p>
        </w:tc>
        <w:tc>
          <w:tcPr>
            <w:tcW w:w="3405" w:type="dxa"/>
          </w:tcPr>
          <w:p w:rsidR="00CE19A7" w:rsidRPr="00B463DC" w:rsidRDefault="00CE19A7" w:rsidP="009A2B74">
            <w:pPr>
              <w:spacing w:before="120" w:after="120"/>
            </w:pPr>
            <w:r w:rsidRPr="00B463DC">
              <w:t xml:space="preserve">This ISC is responsible for developing this </w:t>
            </w:r>
            <w:r>
              <w:t xml:space="preserve">of </w:t>
            </w:r>
            <w:r>
              <w:rPr>
                <w:b/>
              </w:rPr>
              <w:t>SIR07 Retail Services Training Package Version 3</w:t>
            </w:r>
            <w:r w:rsidRPr="00B463DC">
              <w:t xml:space="preserve"> and can be contacted for further information.  You can also source copies of the Training Package and support material.</w:t>
            </w:r>
          </w:p>
        </w:tc>
        <w:tc>
          <w:tcPr>
            <w:tcW w:w="4140" w:type="dxa"/>
          </w:tcPr>
          <w:p w:rsidR="00CE19A7" w:rsidRPr="00B463DC" w:rsidRDefault="00CE19A7" w:rsidP="00CE19A7">
            <w:pPr>
              <w:spacing w:before="120" w:after="120"/>
            </w:pPr>
            <w:r>
              <w:t xml:space="preserve">Level 10, </w:t>
            </w:r>
            <w:smartTag w:uri="urn:schemas-microsoft-com:office:smarttags" w:element="Street">
              <w:smartTag w:uri="urn:schemas-microsoft-com:office:smarttags" w:element="address">
                <w:r>
                  <w:t>171 Clarence Street</w:t>
                </w:r>
              </w:smartTag>
            </w:smartTag>
          </w:p>
          <w:p w:rsidR="00CE19A7" w:rsidRPr="00B463DC" w:rsidRDefault="00CE19A7" w:rsidP="00CE19A7">
            <w:pPr>
              <w:spacing w:before="120" w:after="120"/>
            </w:pPr>
            <w:smartTag w:uri="urn:schemas-microsoft-com:office:smarttags" w:element="place">
              <w:smartTag w:uri="urn:schemas-microsoft-com:office:smarttags" w:element="City">
                <w:r>
                  <w:t>Sydney</w:t>
                </w:r>
              </w:smartTag>
            </w:smartTag>
            <w:r>
              <w:t xml:space="preserve"> NSW 2000</w:t>
            </w:r>
          </w:p>
          <w:p w:rsidR="00CE19A7" w:rsidRPr="00B463DC" w:rsidRDefault="00CE19A7" w:rsidP="00CE19A7">
            <w:pPr>
              <w:spacing w:before="120" w:after="120"/>
            </w:pPr>
            <w:r>
              <w:t>info@serviceskills.com.au</w:t>
            </w:r>
          </w:p>
          <w:p w:rsidR="00CE19A7" w:rsidRPr="00B463DC" w:rsidRDefault="00BB7E11" w:rsidP="00CE19A7">
            <w:pPr>
              <w:spacing w:before="120" w:after="120"/>
            </w:pPr>
            <w:hyperlink r:id="rId16" w:history="1">
              <w:r w:rsidR="00CE19A7" w:rsidRPr="005E1A0B">
                <w:rPr>
                  <w:rStyle w:val="Hyperlink"/>
                </w:rPr>
                <w:t>www.serviceskills.com.au</w:t>
              </w:r>
            </w:hyperlink>
          </w:p>
        </w:tc>
      </w:tr>
      <w:tr w:rsidR="00CE19A7" w:rsidRPr="00B463DC" w:rsidTr="00967EB2">
        <w:tc>
          <w:tcPr>
            <w:tcW w:w="9648" w:type="dxa"/>
            <w:gridSpan w:val="3"/>
            <w:shd w:val="clear" w:color="auto" w:fill="F2F2F2"/>
            <w:vAlign w:val="center"/>
          </w:tcPr>
          <w:p w:rsidR="00CE19A7" w:rsidRPr="00B463DC" w:rsidRDefault="00CE19A7" w:rsidP="009A2B7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CE19A7" w:rsidRPr="00B463DC" w:rsidTr="00967EB2">
        <w:tc>
          <w:tcPr>
            <w:tcW w:w="2103" w:type="dxa"/>
          </w:tcPr>
          <w:p w:rsidR="00CE19A7" w:rsidRPr="00B463DC" w:rsidRDefault="00CE19A7" w:rsidP="009A2B74">
            <w:pPr>
              <w:spacing w:before="120" w:after="120"/>
              <w:ind w:left="720" w:hanging="720"/>
            </w:pPr>
            <w:r w:rsidRPr="00B463DC">
              <w:t>Training.gov.au (TGA)</w:t>
            </w:r>
          </w:p>
        </w:tc>
        <w:tc>
          <w:tcPr>
            <w:tcW w:w="3405" w:type="dxa"/>
          </w:tcPr>
          <w:p w:rsidR="00CE19A7" w:rsidRPr="00B463DC" w:rsidRDefault="00CE19A7" w:rsidP="009A2B74">
            <w:pPr>
              <w:spacing w:before="120" w:after="120"/>
            </w:pPr>
            <w:r w:rsidRPr="00B463DC">
              <w:t>TGA is the Australian governments’ official National Register of information on Training Packages, qualifications, courses, units of competency and RTOs.</w:t>
            </w:r>
          </w:p>
        </w:tc>
        <w:tc>
          <w:tcPr>
            <w:tcW w:w="4140" w:type="dxa"/>
          </w:tcPr>
          <w:p w:rsidR="00CE19A7" w:rsidRPr="00B463DC" w:rsidRDefault="00CE19A7" w:rsidP="009A2B74">
            <w:pPr>
              <w:spacing w:before="120" w:after="120"/>
            </w:pPr>
            <w:r>
              <w:t>t</w:t>
            </w:r>
            <w:r w:rsidRPr="00B463DC">
              <w:t xml:space="preserve">raining.gov.au </w:t>
            </w:r>
          </w:p>
        </w:tc>
      </w:tr>
      <w:tr w:rsidR="00CE19A7" w:rsidRPr="00B463DC" w:rsidTr="00967EB2">
        <w:tc>
          <w:tcPr>
            <w:tcW w:w="9648" w:type="dxa"/>
            <w:gridSpan w:val="3"/>
            <w:shd w:val="clear" w:color="auto" w:fill="F2F2F2"/>
            <w:vAlign w:val="center"/>
          </w:tcPr>
          <w:p w:rsidR="00CE19A7" w:rsidRPr="00B463DC" w:rsidRDefault="00CE19A7" w:rsidP="009A2B74">
            <w:pPr>
              <w:spacing w:before="120" w:after="120"/>
              <w:rPr>
                <w:b/>
              </w:rPr>
            </w:pPr>
            <w:r w:rsidRPr="00B463DC">
              <w:rPr>
                <w:b/>
              </w:rPr>
              <w:t>Australian Government</w:t>
            </w:r>
          </w:p>
        </w:tc>
      </w:tr>
      <w:tr w:rsidR="00CE19A7" w:rsidRPr="00B463DC" w:rsidTr="005F52E4">
        <w:tc>
          <w:tcPr>
            <w:tcW w:w="2103" w:type="dxa"/>
            <w:vAlign w:val="center"/>
          </w:tcPr>
          <w:p w:rsidR="00CE19A7" w:rsidRDefault="00CE19A7" w:rsidP="005F52E4">
            <w:pPr>
              <w:rPr>
                <w:rFonts w:cs="Arial"/>
                <w:color w:val="000000"/>
                <w:sz w:val="18"/>
                <w:szCs w:val="18"/>
              </w:rPr>
            </w:pPr>
            <w:r>
              <w:rPr>
                <w:rFonts w:cs="Arial"/>
                <w:color w:val="000000"/>
                <w:sz w:val="18"/>
                <w:szCs w:val="18"/>
              </w:rPr>
              <w:t xml:space="preserve">The Department of Industry, Innovation, Science, Research and Tertiary Education </w:t>
            </w:r>
          </w:p>
          <w:p w:rsidR="00CE19A7" w:rsidRPr="00B463DC" w:rsidRDefault="00CE19A7" w:rsidP="005F52E4">
            <w:pPr>
              <w:spacing w:before="120" w:after="120"/>
            </w:pPr>
            <w:r w:rsidRPr="00B463DC">
              <w:t>(</w:t>
            </w:r>
            <w:r>
              <w:t>DIISRTE</w:t>
            </w:r>
            <w:r w:rsidRPr="00B463DC">
              <w:t>)</w:t>
            </w:r>
          </w:p>
        </w:tc>
        <w:tc>
          <w:tcPr>
            <w:tcW w:w="3405" w:type="dxa"/>
          </w:tcPr>
          <w:p w:rsidR="00CE19A7" w:rsidRPr="00B463DC" w:rsidRDefault="00CE19A7" w:rsidP="009A2B74">
            <w:pPr>
              <w:spacing w:before="120" w:after="120"/>
            </w:pPr>
            <w:r>
              <w:t>DIISRTE</w:t>
            </w:r>
            <w:r w:rsidRPr="00B463DC">
              <w:t xml:space="preserve"> provides a range of services and resources to assist in delivery of Training Packages. Search the </w:t>
            </w:r>
            <w:r>
              <w:t>DIISRTE</w:t>
            </w:r>
            <w:r w:rsidRPr="00B463DC">
              <w:t xml:space="preserve"> website for links to a range of relevant resources and publications.</w:t>
            </w:r>
          </w:p>
        </w:tc>
        <w:tc>
          <w:tcPr>
            <w:tcW w:w="4140" w:type="dxa"/>
          </w:tcPr>
          <w:p w:rsidR="00CE19A7" w:rsidRDefault="00BB7E11" w:rsidP="009A2B74">
            <w:pPr>
              <w:spacing w:before="120" w:after="120"/>
            </w:pPr>
            <w:hyperlink r:id="rId17" w:history="1">
              <w:r w:rsidR="00CE19A7" w:rsidRPr="00842BD5">
                <w:rPr>
                  <w:rStyle w:val="Hyperlink"/>
                </w:rPr>
                <w:t>http://www.innovation.gov.au</w:t>
              </w:r>
            </w:hyperlink>
          </w:p>
          <w:p w:rsidR="00CE19A7" w:rsidRDefault="00CE19A7" w:rsidP="009A2B74">
            <w:pPr>
              <w:spacing w:before="120" w:after="120"/>
            </w:pPr>
            <w:r>
              <w:t>You may also find Department of Education Employment and Workplace Relations website of use</w:t>
            </w:r>
          </w:p>
          <w:p w:rsidR="00CE19A7" w:rsidRPr="002F4E76" w:rsidRDefault="00BB7E11" w:rsidP="009A2B74">
            <w:pPr>
              <w:spacing w:before="120" w:after="120"/>
            </w:pPr>
            <w:hyperlink r:id="rId18" w:history="1">
              <w:r w:rsidR="00CE19A7" w:rsidRPr="00842BD5">
                <w:rPr>
                  <w:rStyle w:val="Hyperlink"/>
                </w:rPr>
                <w:t>http://www.deewr.gov.au</w:t>
              </w:r>
            </w:hyperlink>
          </w:p>
        </w:tc>
      </w:tr>
      <w:tr w:rsidR="00CE19A7" w:rsidRPr="00B463DC" w:rsidTr="00967EB2">
        <w:tc>
          <w:tcPr>
            <w:tcW w:w="9648" w:type="dxa"/>
            <w:gridSpan w:val="3"/>
            <w:shd w:val="clear" w:color="auto" w:fill="F2F2F2"/>
            <w:vAlign w:val="center"/>
          </w:tcPr>
          <w:p w:rsidR="00CE19A7" w:rsidRPr="00B463DC" w:rsidRDefault="00CE19A7" w:rsidP="009A2B74">
            <w:pPr>
              <w:spacing w:before="120" w:after="120"/>
              <w:rPr>
                <w:b/>
              </w:rPr>
            </w:pPr>
            <w:r w:rsidRPr="00B463DC">
              <w:rPr>
                <w:b/>
              </w:rPr>
              <w:t>State Government</w:t>
            </w:r>
          </w:p>
        </w:tc>
      </w:tr>
      <w:tr w:rsidR="00CE19A7" w:rsidRPr="00B463DC" w:rsidTr="00967EB2">
        <w:tc>
          <w:tcPr>
            <w:tcW w:w="2103" w:type="dxa"/>
          </w:tcPr>
          <w:p w:rsidR="00CE19A7" w:rsidRPr="00605007" w:rsidRDefault="00CE19A7" w:rsidP="00967EB2">
            <w:pPr>
              <w:spacing w:before="120" w:after="120"/>
            </w:pPr>
            <w:r w:rsidRPr="00605007">
              <w:t>Department of Education and Early Childhood Development</w:t>
            </w:r>
          </w:p>
          <w:p w:rsidR="00CE19A7" w:rsidRPr="00B463DC" w:rsidRDefault="00CE19A7" w:rsidP="00967EB2">
            <w:pPr>
              <w:spacing w:before="120" w:after="120"/>
            </w:pPr>
            <w:r w:rsidRPr="00605007">
              <w:t>Higher Education and Skills Group</w:t>
            </w:r>
          </w:p>
        </w:tc>
        <w:tc>
          <w:tcPr>
            <w:tcW w:w="3405" w:type="dxa"/>
          </w:tcPr>
          <w:p w:rsidR="00CE19A7" w:rsidRPr="00B463DC" w:rsidRDefault="00CE19A7" w:rsidP="00967EB2">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140" w:type="dxa"/>
          </w:tcPr>
          <w:p w:rsidR="00CE19A7" w:rsidRDefault="00CE19A7" w:rsidP="00967EB2">
            <w:pPr>
              <w:spacing w:before="120" w:after="120"/>
            </w:pPr>
            <w:r>
              <w:t>General information:</w:t>
            </w:r>
          </w:p>
          <w:p w:rsidR="00CE19A7" w:rsidRDefault="00BB7E11" w:rsidP="00967EB2">
            <w:pPr>
              <w:spacing w:before="120" w:after="120"/>
            </w:pPr>
            <w:hyperlink r:id="rId19" w:history="1">
              <w:r w:rsidR="00CE19A7" w:rsidRPr="007F7287">
                <w:rPr>
                  <w:rStyle w:val="Hyperlink"/>
                </w:rPr>
                <w:t>www.skills.vic.gov.au</w:t>
              </w:r>
            </w:hyperlink>
          </w:p>
          <w:p w:rsidR="00CE19A7" w:rsidRDefault="00CE19A7" w:rsidP="00967EB2">
            <w:pPr>
              <w:spacing w:before="120" w:after="120"/>
            </w:pPr>
            <w:r>
              <w:t>Approved Training Schemes:</w:t>
            </w:r>
          </w:p>
          <w:p w:rsidR="00CE19A7" w:rsidRPr="00EA7800" w:rsidRDefault="00BB7E11" w:rsidP="00967EB2">
            <w:pPr>
              <w:spacing w:before="120" w:after="120"/>
              <w:rPr>
                <w:rFonts w:ascii="Helv" w:hAnsi="Helv" w:cs="Helv"/>
                <w:color w:val="000000"/>
                <w:lang w:eastAsia="en-AU"/>
              </w:rPr>
            </w:pPr>
            <w:hyperlink r:id="rId20" w:history="1">
              <w:r w:rsidR="00CE19A7" w:rsidRPr="007F7287">
                <w:rPr>
                  <w:rStyle w:val="Hyperlink"/>
                  <w:rFonts w:ascii="Helv" w:hAnsi="Helv" w:cs="Helv"/>
                  <w:lang w:eastAsia="en-AU"/>
                </w:rPr>
                <w:t>http://www.skills.vic.gov.au/corporate/publications/brochures-and-fact-sheets/apprenticeships-and-traineeships-in-victoria-industry-guides</w:t>
              </w:r>
            </w:hyperlink>
          </w:p>
        </w:tc>
      </w:tr>
      <w:tr w:rsidR="00CE19A7" w:rsidRPr="00B463DC" w:rsidTr="00967EB2">
        <w:tc>
          <w:tcPr>
            <w:tcW w:w="9648" w:type="dxa"/>
            <w:gridSpan w:val="3"/>
            <w:shd w:val="clear" w:color="auto" w:fill="F2F2F2"/>
            <w:vAlign w:val="center"/>
          </w:tcPr>
          <w:p w:rsidR="00CE19A7" w:rsidRPr="00B463DC" w:rsidRDefault="00CE19A7" w:rsidP="009A2B74">
            <w:pPr>
              <w:spacing w:before="120" w:after="120"/>
              <w:rPr>
                <w:b/>
              </w:rPr>
            </w:pPr>
            <w:r w:rsidRPr="00B463DC">
              <w:rPr>
                <w:b/>
              </w:rPr>
              <w:t>Curriculum Maintenance Manager (CMM)</w:t>
            </w:r>
          </w:p>
        </w:tc>
      </w:tr>
      <w:tr w:rsidR="00CE19A7" w:rsidRPr="00B463DC" w:rsidTr="00967EB2">
        <w:tc>
          <w:tcPr>
            <w:tcW w:w="2103" w:type="dxa"/>
          </w:tcPr>
          <w:p w:rsidR="00CE19A7" w:rsidRPr="00B463DC" w:rsidRDefault="00CE19A7" w:rsidP="009A2B74">
            <w:pPr>
              <w:spacing w:before="120" w:after="120"/>
            </w:pPr>
            <w:r w:rsidRPr="00B463DC">
              <w:t>Wholesale, Retail and Personal Services (WRAPS</w:t>
            </w:r>
            <w:r>
              <w:t>)</w:t>
            </w:r>
          </w:p>
        </w:tc>
        <w:tc>
          <w:tcPr>
            <w:tcW w:w="3405" w:type="dxa"/>
          </w:tcPr>
          <w:p w:rsidR="00CE19A7" w:rsidRPr="00B463DC" w:rsidRDefault="00CE19A7" w:rsidP="009A2B74">
            <w:pPr>
              <w:spacing w:before="120" w:after="120"/>
            </w:pPr>
            <w:r w:rsidRPr="00B463DC">
              <w:t xml:space="preserve">The CMM service is provided by Executive Officers located within Victorian TAFE institutes on behalf of </w:t>
            </w:r>
            <w:r>
              <w:t xml:space="preserve">Higher Education and </w:t>
            </w:r>
            <w:r w:rsidRPr="00B463DC">
              <w:t xml:space="preserve">Skills </w:t>
            </w:r>
            <w:r>
              <w:t>Group</w:t>
            </w:r>
            <w:r w:rsidRPr="00B463DC">
              <w:t>.</w:t>
            </w:r>
          </w:p>
        </w:tc>
        <w:tc>
          <w:tcPr>
            <w:tcW w:w="4140" w:type="dxa"/>
          </w:tcPr>
          <w:p w:rsidR="00CE19A7" w:rsidRDefault="00CE19A7" w:rsidP="00CE19A7">
            <w:pPr>
              <w:spacing w:before="120" w:after="120"/>
            </w:pPr>
            <w:r>
              <w:t>Teresa Signorello</w:t>
            </w:r>
          </w:p>
          <w:p w:rsidR="00CE19A7" w:rsidRPr="00A55E32" w:rsidRDefault="00CE19A7" w:rsidP="00CE19A7">
            <w:pPr>
              <w:spacing w:before="120" w:after="120"/>
            </w:pPr>
            <w:smartTag w:uri="urn:schemas-microsoft-com:office:smarttags" w:element="place">
              <w:smartTag w:uri="urn:schemas-microsoft-com:office:smarttags" w:element="PlaceName">
                <w:r>
                  <w:t>Victoria</w:t>
                </w:r>
              </w:smartTag>
              <w:r>
                <w:t xml:space="preserve"> </w:t>
              </w:r>
              <w:smartTag w:uri="urn:schemas-microsoft-com:office:smarttags" w:element="PlaceName">
                <w:r>
                  <w:t>University</w:t>
                </w:r>
              </w:smartTag>
            </w:smartTag>
          </w:p>
          <w:p w:rsidR="00CE19A7" w:rsidRPr="00A55E32" w:rsidRDefault="00CE19A7" w:rsidP="00CE19A7">
            <w:pPr>
              <w:spacing w:before="120" w:after="120"/>
            </w:pPr>
            <w:smartTag w:uri="urn:schemas-microsoft-com:office:smarttags" w:element="address">
              <w:smartTag w:uri="urn:schemas-microsoft-com:office:smarttags" w:element="Street">
                <w:r>
                  <w:t>PO Box 14428</w:t>
                </w:r>
              </w:smartTag>
              <w:r>
                <w:t xml:space="preserve">, </w:t>
              </w:r>
              <w:smartTag w:uri="urn:schemas-microsoft-com:office:smarttags" w:element="City">
                <w:r>
                  <w:t>Melbourne</w:t>
                </w:r>
              </w:smartTag>
            </w:smartTag>
            <w:r>
              <w:t xml:space="preserve"> VIC 8001</w:t>
            </w:r>
          </w:p>
          <w:p w:rsidR="00CE19A7" w:rsidRPr="00A55E32" w:rsidRDefault="00CE19A7" w:rsidP="00CE19A7">
            <w:pPr>
              <w:spacing w:before="120" w:after="120"/>
            </w:pPr>
            <w:r>
              <w:t>(03) 9919-5311</w:t>
            </w:r>
          </w:p>
          <w:p w:rsidR="00CE19A7" w:rsidRDefault="00CE19A7" w:rsidP="00CE19A7">
            <w:pPr>
              <w:spacing w:before="120" w:after="120"/>
            </w:pPr>
            <w:r>
              <w:t>(03) 9919-5274</w:t>
            </w:r>
          </w:p>
          <w:p w:rsidR="00CE19A7" w:rsidRPr="00B463DC" w:rsidRDefault="00BB7E11" w:rsidP="00CE19A7">
            <w:pPr>
              <w:spacing w:before="120" w:after="120"/>
            </w:pPr>
            <w:hyperlink r:id="rId21" w:history="1">
              <w:r w:rsidR="00CE19A7" w:rsidRPr="00BB35AD">
                <w:rPr>
                  <w:rStyle w:val="Hyperlink"/>
                </w:rPr>
                <w:t>Teresa.Signorello@vu.edu.au</w:t>
              </w:r>
            </w:hyperlink>
            <w:r w:rsidR="00CE19A7">
              <w:t xml:space="preserve"> </w:t>
            </w:r>
          </w:p>
        </w:tc>
      </w:tr>
      <w:tr w:rsidR="00CE19A7" w:rsidRPr="00B463DC" w:rsidTr="00967EB2">
        <w:tc>
          <w:tcPr>
            <w:tcW w:w="9648" w:type="dxa"/>
            <w:gridSpan w:val="3"/>
            <w:shd w:val="clear" w:color="auto" w:fill="F2F2F2"/>
            <w:vAlign w:val="center"/>
          </w:tcPr>
          <w:p w:rsidR="00CE19A7" w:rsidRPr="00B463DC" w:rsidRDefault="00CE19A7" w:rsidP="009A2B74">
            <w:pPr>
              <w:spacing w:before="120" w:after="120"/>
              <w:rPr>
                <w:b/>
              </w:rPr>
            </w:pPr>
            <w:r w:rsidRPr="00B463DC">
              <w:rPr>
                <w:b/>
              </w:rPr>
              <w:t xml:space="preserve">State </w:t>
            </w:r>
            <w:r>
              <w:rPr>
                <w:b/>
              </w:rPr>
              <w:t xml:space="preserve">VET </w:t>
            </w:r>
            <w:r w:rsidRPr="00B463DC">
              <w:rPr>
                <w:b/>
              </w:rPr>
              <w:t>Regulatory Authority</w:t>
            </w:r>
          </w:p>
        </w:tc>
      </w:tr>
      <w:tr w:rsidR="00CE19A7" w:rsidRPr="00B463DC" w:rsidTr="00967EB2">
        <w:tc>
          <w:tcPr>
            <w:tcW w:w="2103" w:type="dxa"/>
          </w:tcPr>
          <w:p w:rsidR="00CE19A7" w:rsidRPr="00B463DC" w:rsidRDefault="00CE19A7" w:rsidP="009A2B74">
            <w:pPr>
              <w:spacing w:before="120" w:after="120"/>
            </w:pPr>
            <w:r w:rsidRPr="00B463DC">
              <w:t>Victorian Registration and Qualifications Authority (VRQA)</w:t>
            </w:r>
          </w:p>
        </w:tc>
        <w:tc>
          <w:tcPr>
            <w:tcW w:w="3405" w:type="dxa"/>
          </w:tcPr>
          <w:p w:rsidR="00CE19A7" w:rsidRPr="00B463DC" w:rsidRDefault="00CE19A7"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4140" w:type="dxa"/>
          </w:tcPr>
          <w:p w:rsidR="00CE19A7" w:rsidRDefault="00BB7E11" w:rsidP="009A2B74">
            <w:pPr>
              <w:spacing w:before="120" w:after="120"/>
            </w:pPr>
            <w:hyperlink r:id="rId22" w:history="1">
              <w:r w:rsidR="00CE19A7" w:rsidRPr="00873B0B">
                <w:rPr>
                  <w:rStyle w:val="Hyperlink"/>
                </w:rPr>
                <w:t>www.vrqa.vic.gov.au</w:t>
              </w:r>
            </w:hyperlink>
          </w:p>
          <w:p w:rsidR="00CE19A7" w:rsidRPr="00B463DC" w:rsidRDefault="00CE19A7" w:rsidP="009A2B74">
            <w:pPr>
              <w:spacing w:before="120" w:after="120"/>
            </w:pPr>
            <w:r>
              <w:t>Phone: 0</w:t>
            </w:r>
            <w:r w:rsidRPr="00B73F24">
              <w:t>3 9637 2806</w:t>
            </w:r>
          </w:p>
        </w:tc>
      </w:tr>
    </w:tbl>
    <w:p w:rsidR="0030462C" w:rsidRDefault="0030462C" w:rsidP="009A2B74">
      <w:pPr>
        <w:spacing w:before="120" w:after="120"/>
        <w:rPr>
          <w:b/>
        </w:rPr>
        <w:sectPr w:rsidR="0030462C" w:rsidSect="002503E7">
          <w:pgSz w:w="11907" w:h="16840" w:code="9"/>
          <w:pgMar w:top="1134" w:right="1134" w:bottom="1134" w:left="1134" w:header="720" w:footer="720" w:gutter="0"/>
          <w:cols w:space="72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sidRPr="00B463DC">
              <w:rPr>
                <w:b/>
              </w:rPr>
              <w:lastRenderedPageBreak/>
              <w:t xml:space="preserve">National </w:t>
            </w:r>
            <w:r>
              <w:rPr>
                <w:b/>
              </w:rPr>
              <w:t xml:space="preserve">VET </w:t>
            </w:r>
            <w:r w:rsidRPr="00B463DC">
              <w:rPr>
                <w:b/>
              </w:rPr>
              <w:t>Regulatory Authority</w:t>
            </w:r>
          </w:p>
        </w:tc>
      </w:tr>
      <w:tr w:rsidR="00967EB2" w:rsidRPr="00B463DC" w:rsidTr="00967EB2">
        <w:tc>
          <w:tcPr>
            <w:tcW w:w="2103" w:type="dxa"/>
          </w:tcPr>
          <w:p w:rsidR="00967EB2" w:rsidRPr="00B463DC" w:rsidRDefault="00967EB2" w:rsidP="009A2B74">
            <w:pPr>
              <w:spacing w:before="120" w:after="120"/>
            </w:pPr>
            <w:r w:rsidRPr="00B463DC">
              <w:t>Australian Skills Quality Authority (ASQA)</w:t>
            </w:r>
          </w:p>
        </w:tc>
        <w:tc>
          <w:tcPr>
            <w:tcW w:w="3405" w:type="dxa"/>
          </w:tcPr>
          <w:p w:rsidR="00967EB2" w:rsidRPr="00B463DC" w:rsidRDefault="00967EB2" w:rsidP="00B05745">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967EB2" w:rsidRPr="00B463DC" w:rsidRDefault="00967EB2" w:rsidP="00B05745">
            <w:pPr>
              <w:shd w:val="clear" w:color="auto" w:fill="FFFFFF"/>
              <w:spacing w:before="48" w:after="216"/>
            </w:pPr>
            <w:r w:rsidRPr="00B463DC">
              <w:t>ASQA regulates courses and training providers to ensure nationally approved quality standards are met.</w:t>
            </w:r>
          </w:p>
        </w:tc>
        <w:tc>
          <w:tcPr>
            <w:tcW w:w="4140" w:type="dxa"/>
          </w:tcPr>
          <w:p w:rsidR="00967EB2" w:rsidRPr="00B463DC" w:rsidRDefault="00BB7E11" w:rsidP="00B05745">
            <w:pPr>
              <w:spacing w:before="120" w:after="120"/>
            </w:pPr>
            <w:hyperlink r:id="rId23" w:history="1">
              <w:r w:rsidR="00967EB2" w:rsidRPr="00B463DC">
                <w:rPr>
                  <w:rStyle w:val="Hyperlink"/>
                </w:rPr>
                <w:t>www.asqa.gov.au</w:t>
              </w:r>
            </w:hyperlink>
          </w:p>
          <w:p w:rsidR="00967EB2" w:rsidRPr="00B463DC" w:rsidRDefault="00967EB2" w:rsidP="00B05745">
            <w:pPr>
              <w:spacing w:before="120" w:after="120"/>
            </w:pPr>
            <w:r w:rsidRPr="00B463DC">
              <w:t>Info line: 1300 701 801</w:t>
            </w:r>
          </w:p>
        </w:tc>
      </w:tr>
    </w:tbl>
    <w:p w:rsidR="004D7410" w:rsidRDefault="004D7410" w:rsidP="004D7410">
      <w:pPr>
        <w:rPr>
          <w:b/>
          <w:sz w:val="24"/>
          <w:szCs w:val="24"/>
        </w:rPr>
      </w:pPr>
    </w:p>
    <w:p w:rsidR="00772686" w:rsidRPr="0030462C" w:rsidRDefault="00772686" w:rsidP="004D7410">
      <w:pPr>
        <w:spacing w:after="200" w:line="276" w:lineRule="auto"/>
        <w:rPr>
          <w:sz w:val="22"/>
          <w:szCs w:val="22"/>
        </w:rPr>
        <w:sectPr w:rsidR="00772686" w:rsidRPr="0030462C" w:rsidSect="002503E7">
          <w:pgSz w:w="11907" w:h="16840" w:code="9"/>
          <w:pgMar w:top="1134" w:right="1134" w:bottom="1134" w:left="1134" w:header="720" w:footer="720" w:gutter="0"/>
          <w:cols w:space="720"/>
        </w:sectPr>
      </w:pPr>
    </w:p>
    <w:p w:rsidR="004D7410" w:rsidRDefault="00772686" w:rsidP="004A42F4">
      <w:pPr>
        <w:pStyle w:val="Head1"/>
      </w:pPr>
      <w:bookmarkStart w:id="31" w:name="_Toc331629298"/>
      <w:r>
        <w:lastRenderedPageBreak/>
        <w:t>GLOSSARY</w:t>
      </w:r>
      <w:bookmarkEnd w:id="31"/>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bookmarkEnd w:id="28"/>
    <w:bookmarkEnd w:id="29"/>
    <w:bookmarkEnd w:id="30"/>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DF" w:rsidRDefault="00B74FDF">
      <w:r>
        <w:separator/>
      </w:r>
    </w:p>
  </w:endnote>
  <w:endnote w:type="continuationSeparator" w:id="0">
    <w:p w:rsidR="00B74FDF" w:rsidRDefault="00B7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B6" w:rsidRDefault="008645B6">
    <w:pPr>
      <w:pStyle w:val="Footer"/>
      <w:tabs>
        <w:tab w:val="clear" w:pos="8640"/>
        <w:tab w:val="right" w:pos="9600"/>
      </w:tabs>
    </w:pPr>
    <w:r>
      <w:rPr>
        <w:rFonts w:cs="Arial"/>
        <w:szCs w:val="16"/>
      </w:rPr>
      <w:tab/>
    </w:r>
    <w:r w:rsidRPr="00B05745">
      <w:rPr>
        <w:i/>
        <w:szCs w:val="16"/>
      </w:rPr>
      <w:t xml:space="preserve">Page </w:t>
    </w:r>
    <w:r w:rsidR="00BB7E11" w:rsidRPr="00B05745">
      <w:rPr>
        <w:i/>
        <w:szCs w:val="16"/>
      </w:rPr>
      <w:fldChar w:fldCharType="begin"/>
    </w:r>
    <w:r w:rsidRPr="00B05745">
      <w:rPr>
        <w:i/>
        <w:szCs w:val="16"/>
      </w:rPr>
      <w:instrText xml:space="preserve"> PAGE </w:instrText>
    </w:r>
    <w:r w:rsidR="00BB7E11" w:rsidRPr="00B05745">
      <w:rPr>
        <w:i/>
        <w:szCs w:val="16"/>
      </w:rPr>
      <w:fldChar w:fldCharType="separate"/>
    </w:r>
    <w:r w:rsidR="00A80168">
      <w:rPr>
        <w:i/>
        <w:noProof/>
        <w:szCs w:val="16"/>
      </w:rPr>
      <w:t>2</w:t>
    </w:r>
    <w:r w:rsidR="00BB7E11" w:rsidRPr="00B05745">
      <w:rPr>
        <w:i/>
        <w:szCs w:val="16"/>
      </w:rPr>
      <w:fldChar w:fldCharType="end"/>
    </w:r>
    <w:r w:rsidRPr="00B05745">
      <w:rPr>
        <w:i/>
        <w:szCs w:val="16"/>
      </w:rPr>
      <w:t xml:space="preserve"> of </w:t>
    </w:r>
    <w:r w:rsidR="00BB7E11" w:rsidRPr="00B05745">
      <w:rPr>
        <w:i/>
        <w:szCs w:val="16"/>
      </w:rPr>
      <w:fldChar w:fldCharType="begin"/>
    </w:r>
    <w:r w:rsidRPr="00B05745">
      <w:rPr>
        <w:i/>
        <w:szCs w:val="16"/>
      </w:rPr>
      <w:instrText xml:space="preserve"> NUMPAGES </w:instrText>
    </w:r>
    <w:r w:rsidR="00BB7E11" w:rsidRPr="00B05745">
      <w:rPr>
        <w:i/>
        <w:szCs w:val="16"/>
      </w:rPr>
      <w:fldChar w:fldCharType="separate"/>
    </w:r>
    <w:r w:rsidR="00A80168">
      <w:rPr>
        <w:i/>
        <w:noProof/>
        <w:szCs w:val="16"/>
      </w:rPr>
      <w:t>30</w:t>
    </w:r>
    <w:r w:rsidR="00BB7E11" w:rsidRPr="00B05745">
      <w:rPr>
        <w:i/>
        <w:szCs w:val="16"/>
      </w:rPr>
      <w:fldChar w:fldCharType="end"/>
    </w:r>
    <w:r>
      <w:rPr>
        <w:i/>
        <w:szCs w:val="16"/>
      </w:rPr>
      <w:tab/>
    </w:r>
    <w:r w:rsidR="00A0679C">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B6" w:rsidRDefault="00A80168" w:rsidP="00BE7E09">
    <w:pPr>
      <w:pStyle w:val="Footer"/>
      <w:jc w:val="right"/>
    </w:pPr>
    <w:fldSimple w:instr=" FILENAME   \* MERGEFORMAT ">
      <w:r>
        <w:rPr>
          <w:noProof/>
        </w:rPr>
        <w:t>VPGRetailServicesSIR07V3.docx</w:t>
      </w:r>
    </w:fldSimple>
    <w:r w:rsidR="00A0679C">
      <w:rPr>
        <w:rFonts w:ascii="Helvetica" w:hAnsi="Helvetica" w:cs="Helvetica"/>
        <w:noProof/>
        <w:color w:val="808080"/>
        <w:sz w:val="20"/>
        <w:lang w:eastAsia="en-AU"/>
      </w:rPr>
      <w:drawing>
        <wp:inline distT="0" distB="0" distL="0" distR="0">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DF" w:rsidRDefault="00B74FDF">
      <w:r>
        <w:separator/>
      </w:r>
    </w:p>
  </w:footnote>
  <w:footnote w:type="continuationSeparator" w:id="0">
    <w:p w:rsidR="00B74FDF" w:rsidRDefault="00B7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B6" w:rsidRDefault="00864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B6" w:rsidRDefault="008645B6">
    <w:pPr>
      <w:pStyle w:val="Header"/>
    </w:pPr>
  </w:p>
  <w:p w:rsidR="008645B6" w:rsidRDefault="00864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B6" w:rsidRDefault="00864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62"/>
    <w:rsid w:val="00006FB1"/>
    <w:rsid w:val="00012179"/>
    <w:rsid w:val="00014D8B"/>
    <w:rsid w:val="00020565"/>
    <w:rsid w:val="000514FF"/>
    <w:rsid w:val="000542B7"/>
    <w:rsid w:val="0006676D"/>
    <w:rsid w:val="0007171D"/>
    <w:rsid w:val="00076312"/>
    <w:rsid w:val="0008121F"/>
    <w:rsid w:val="000828CE"/>
    <w:rsid w:val="0009249F"/>
    <w:rsid w:val="000B57F2"/>
    <w:rsid w:val="000D16C8"/>
    <w:rsid w:val="000D30FF"/>
    <w:rsid w:val="000F42E2"/>
    <w:rsid w:val="001017E6"/>
    <w:rsid w:val="00104830"/>
    <w:rsid w:val="001117C1"/>
    <w:rsid w:val="00113165"/>
    <w:rsid w:val="00120CEF"/>
    <w:rsid w:val="001368CE"/>
    <w:rsid w:val="001455F3"/>
    <w:rsid w:val="00146555"/>
    <w:rsid w:val="00147D57"/>
    <w:rsid w:val="0015018D"/>
    <w:rsid w:val="00150421"/>
    <w:rsid w:val="00153C07"/>
    <w:rsid w:val="00154788"/>
    <w:rsid w:val="001658A0"/>
    <w:rsid w:val="001728B1"/>
    <w:rsid w:val="001732E5"/>
    <w:rsid w:val="00195E97"/>
    <w:rsid w:val="0019609E"/>
    <w:rsid w:val="001A28F3"/>
    <w:rsid w:val="001B16CA"/>
    <w:rsid w:val="001C4E71"/>
    <w:rsid w:val="001C52A6"/>
    <w:rsid w:val="001D232F"/>
    <w:rsid w:val="00207DC1"/>
    <w:rsid w:val="00213296"/>
    <w:rsid w:val="00237042"/>
    <w:rsid w:val="00243F7C"/>
    <w:rsid w:val="00245C5C"/>
    <w:rsid w:val="00246221"/>
    <w:rsid w:val="002503E7"/>
    <w:rsid w:val="00262440"/>
    <w:rsid w:val="00262DF3"/>
    <w:rsid w:val="00274050"/>
    <w:rsid w:val="00291707"/>
    <w:rsid w:val="00294718"/>
    <w:rsid w:val="00296592"/>
    <w:rsid w:val="00296B88"/>
    <w:rsid w:val="002A3914"/>
    <w:rsid w:val="002B44BD"/>
    <w:rsid w:val="002C41FD"/>
    <w:rsid w:val="002D191F"/>
    <w:rsid w:val="002E1065"/>
    <w:rsid w:val="002F34E8"/>
    <w:rsid w:val="002F4E76"/>
    <w:rsid w:val="00302D6E"/>
    <w:rsid w:val="0030462C"/>
    <w:rsid w:val="00307C65"/>
    <w:rsid w:val="0031798A"/>
    <w:rsid w:val="00320BAC"/>
    <w:rsid w:val="003211C8"/>
    <w:rsid w:val="00331275"/>
    <w:rsid w:val="00335180"/>
    <w:rsid w:val="003571EB"/>
    <w:rsid w:val="003902D4"/>
    <w:rsid w:val="003A14C1"/>
    <w:rsid w:val="003B26BB"/>
    <w:rsid w:val="003B42EA"/>
    <w:rsid w:val="003C1DC8"/>
    <w:rsid w:val="003C265F"/>
    <w:rsid w:val="003C56F3"/>
    <w:rsid w:val="003C5B21"/>
    <w:rsid w:val="003D16F1"/>
    <w:rsid w:val="003D5306"/>
    <w:rsid w:val="003E0CA4"/>
    <w:rsid w:val="003E1931"/>
    <w:rsid w:val="003E7BA6"/>
    <w:rsid w:val="003F1DB0"/>
    <w:rsid w:val="00407D31"/>
    <w:rsid w:val="00415D02"/>
    <w:rsid w:val="004163D2"/>
    <w:rsid w:val="00435279"/>
    <w:rsid w:val="004606A4"/>
    <w:rsid w:val="00492151"/>
    <w:rsid w:val="00497C83"/>
    <w:rsid w:val="004A42F4"/>
    <w:rsid w:val="004B0F6D"/>
    <w:rsid w:val="004B18BF"/>
    <w:rsid w:val="004C72EC"/>
    <w:rsid w:val="004C74B0"/>
    <w:rsid w:val="004C7838"/>
    <w:rsid w:val="004D1B58"/>
    <w:rsid w:val="004D7410"/>
    <w:rsid w:val="004E5147"/>
    <w:rsid w:val="00517BC6"/>
    <w:rsid w:val="00520CA1"/>
    <w:rsid w:val="00523B11"/>
    <w:rsid w:val="00525E5D"/>
    <w:rsid w:val="005264EB"/>
    <w:rsid w:val="00546AAC"/>
    <w:rsid w:val="00562CF2"/>
    <w:rsid w:val="005665F6"/>
    <w:rsid w:val="005873F6"/>
    <w:rsid w:val="005B5A69"/>
    <w:rsid w:val="005D5C09"/>
    <w:rsid w:val="005E2AA4"/>
    <w:rsid w:val="005E315E"/>
    <w:rsid w:val="005E41C0"/>
    <w:rsid w:val="005E6B2C"/>
    <w:rsid w:val="005F52E4"/>
    <w:rsid w:val="00604B43"/>
    <w:rsid w:val="00612E51"/>
    <w:rsid w:val="006173CD"/>
    <w:rsid w:val="00617ABF"/>
    <w:rsid w:val="00622336"/>
    <w:rsid w:val="006335A9"/>
    <w:rsid w:val="006344CF"/>
    <w:rsid w:val="00642B3D"/>
    <w:rsid w:val="00651CFD"/>
    <w:rsid w:val="00675F2E"/>
    <w:rsid w:val="006827D1"/>
    <w:rsid w:val="006828F2"/>
    <w:rsid w:val="00692AB4"/>
    <w:rsid w:val="00693300"/>
    <w:rsid w:val="006A2492"/>
    <w:rsid w:val="006A266A"/>
    <w:rsid w:val="006A7CF4"/>
    <w:rsid w:val="006B3960"/>
    <w:rsid w:val="006B4293"/>
    <w:rsid w:val="006C5A23"/>
    <w:rsid w:val="006E5D0D"/>
    <w:rsid w:val="006F1360"/>
    <w:rsid w:val="00705E30"/>
    <w:rsid w:val="00711C72"/>
    <w:rsid w:val="00715016"/>
    <w:rsid w:val="00720C94"/>
    <w:rsid w:val="007231EA"/>
    <w:rsid w:val="0074649C"/>
    <w:rsid w:val="007562F6"/>
    <w:rsid w:val="00772686"/>
    <w:rsid w:val="00772D34"/>
    <w:rsid w:val="00797635"/>
    <w:rsid w:val="007A5E05"/>
    <w:rsid w:val="007B2986"/>
    <w:rsid w:val="007B2AD7"/>
    <w:rsid w:val="007C3F86"/>
    <w:rsid w:val="007D3C75"/>
    <w:rsid w:val="007E55EC"/>
    <w:rsid w:val="007F2C0A"/>
    <w:rsid w:val="007F6CF8"/>
    <w:rsid w:val="00810721"/>
    <w:rsid w:val="0081158F"/>
    <w:rsid w:val="0081213F"/>
    <w:rsid w:val="00814806"/>
    <w:rsid w:val="00821B91"/>
    <w:rsid w:val="0082251D"/>
    <w:rsid w:val="00834F94"/>
    <w:rsid w:val="00837F4E"/>
    <w:rsid w:val="008477DA"/>
    <w:rsid w:val="00860458"/>
    <w:rsid w:val="00861B00"/>
    <w:rsid w:val="008645B6"/>
    <w:rsid w:val="00866D0A"/>
    <w:rsid w:val="00874B06"/>
    <w:rsid w:val="0087765F"/>
    <w:rsid w:val="008966C0"/>
    <w:rsid w:val="008A19DE"/>
    <w:rsid w:val="008B4D46"/>
    <w:rsid w:val="008B70FD"/>
    <w:rsid w:val="008B7DA9"/>
    <w:rsid w:val="008C0A16"/>
    <w:rsid w:val="008C566C"/>
    <w:rsid w:val="008D3CA2"/>
    <w:rsid w:val="008D6870"/>
    <w:rsid w:val="008E388C"/>
    <w:rsid w:val="008E7359"/>
    <w:rsid w:val="00900F03"/>
    <w:rsid w:val="009016E1"/>
    <w:rsid w:val="00903838"/>
    <w:rsid w:val="00905BA9"/>
    <w:rsid w:val="00917609"/>
    <w:rsid w:val="00946BEF"/>
    <w:rsid w:val="00956D51"/>
    <w:rsid w:val="009673D1"/>
    <w:rsid w:val="00967EB2"/>
    <w:rsid w:val="00970599"/>
    <w:rsid w:val="009766B7"/>
    <w:rsid w:val="00977675"/>
    <w:rsid w:val="0098097C"/>
    <w:rsid w:val="00982CD6"/>
    <w:rsid w:val="00994244"/>
    <w:rsid w:val="00995D3A"/>
    <w:rsid w:val="009A2B74"/>
    <w:rsid w:val="009A7D8B"/>
    <w:rsid w:val="009B0D9D"/>
    <w:rsid w:val="009B1853"/>
    <w:rsid w:val="009C12D0"/>
    <w:rsid w:val="009C5741"/>
    <w:rsid w:val="009C6CA4"/>
    <w:rsid w:val="009D6AEE"/>
    <w:rsid w:val="009E0F92"/>
    <w:rsid w:val="009E3834"/>
    <w:rsid w:val="009F6726"/>
    <w:rsid w:val="00A0679C"/>
    <w:rsid w:val="00A1646E"/>
    <w:rsid w:val="00A41F86"/>
    <w:rsid w:val="00A45E05"/>
    <w:rsid w:val="00A53408"/>
    <w:rsid w:val="00A55E32"/>
    <w:rsid w:val="00A80168"/>
    <w:rsid w:val="00A822C7"/>
    <w:rsid w:val="00A97D01"/>
    <w:rsid w:val="00AC02D5"/>
    <w:rsid w:val="00AC1799"/>
    <w:rsid w:val="00AC7365"/>
    <w:rsid w:val="00AE3E88"/>
    <w:rsid w:val="00AE74D9"/>
    <w:rsid w:val="00AF02F5"/>
    <w:rsid w:val="00B04AA1"/>
    <w:rsid w:val="00B05745"/>
    <w:rsid w:val="00B360CA"/>
    <w:rsid w:val="00B409F7"/>
    <w:rsid w:val="00B464E1"/>
    <w:rsid w:val="00B51D6B"/>
    <w:rsid w:val="00B57396"/>
    <w:rsid w:val="00B57DAF"/>
    <w:rsid w:val="00B67253"/>
    <w:rsid w:val="00B73F24"/>
    <w:rsid w:val="00B7437D"/>
    <w:rsid w:val="00B74FDF"/>
    <w:rsid w:val="00B91DFD"/>
    <w:rsid w:val="00BA0B40"/>
    <w:rsid w:val="00BA0FC8"/>
    <w:rsid w:val="00BA1B7A"/>
    <w:rsid w:val="00BB3DF1"/>
    <w:rsid w:val="00BB7E11"/>
    <w:rsid w:val="00BC379D"/>
    <w:rsid w:val="00BD2C8F"/>
    <w:rsid w:val="00BD768D"/>
    <w:rsid w:val="00BE646B"/>
    <w:rsid w:val="00BE7E09"/>
    <w:rsid w:val="00BF78E0"/>
    <w:rsid w:val="00C053E4"/>
    <w:rsid w:val="00C15F62"/>
    <w:rsid w:val="00C26026"/>
    <w:rsid w:val="00C32A93"/>
    <w:rsid w:val="00C36112"/>
    <w:rsid w:val="00C40F56"/>
    <w:rsid w:val="00C44040"/>
    <w:rsid w:val="00C55054"/>
    <w:rsid w:val="00C5721F"/>
    <w:rsid w:val="00C57623"/>
    <w:rsid w:val="00C65E88"/>
    <w:rsid w:val="00C714C3"/>
    <w:rsid w:val="00C7209D"/>
    <w:rsid w:val="00C754A1"/>
    <w:rsid w:val="00C86063"/>
    <w:rsid w:val="00CA0D80"/>
    <w:rsid w:val="00CA4F62"/>
    <w:rsid w:val="00CC5E07"/>
    <w:rsid w:val="00CD29B6"/>
    <w:rsid w:val="00CD54B5"/>
    <w:rsid w:val="00CD5DC2"/>
    <w:rsid w:val="00CD6225"/>
    <w:rsid w:val="00CD7A6D"/>
    <w:rsid w:val="00CE1794"/>
    <w:rsid w:val="00CE19A7"/>
    <w:rsid w:val="00CE23E8"/>
    <w:rsid w:val="00CE556B"/>
    <w:rsid w:val="00CE7B89"/>
    <w:rsid w:val="00CF3094"/>
    <w:rsid w:val="00CF5299"/>
    <w:rsid w:val="00CF754D"/>
    <w:rsid w:val="00D00320"/>
    <w:rsid w:val="00D06773"/>
    <w:rsid w:val="00D1555B"/>
    <w:rsid w:val="00D17E2D"/>
    <w:rsid w:val="00D345EE"/>
    <w:rsid w:val="00D35515"/>
    <w:rsid w:val="00D377EA"/>
    <w:rsid w:val="00D443BF"/>
    <w:rsid w:val="00D5287A"/>
    <w:rsid w:val="00D55D2D"/>
    <w:rsid w:val="00D57CFE"/>
    <w:rsid w:val="00D75FD5"/>
    <w:rsid w:val="00D76BA0"/>
    <w:rsid w:val="00D87C33"/>
    <w:rsid w:val="00DA26EB"/>
    <w:rsid w:val="00DA6153"/>
    <w:rsid w:val="00DB0473"/>
    <w:rsid w:val="00DC03F8"/>
    <w:rsid w:val="00DC16B0"/>
    <w:rsid w:val="00DC296B"/>
    <w:rsid w:val="00DD07D2"/>
    <w:rsid w:val="00DE20CA"/>
    <w:rsid w:val="00DF6BC7"/>
    <w:rsid w:val="00DF6DDB"/>
    <w:rsid w:val="00E03EF2"/>
    <w:rsid w:val="00E06976"/>
    <w:rsid w:val="00E11201"/>
    <w:rsid w:val="00E13376"/>
    <w:rsid w:val="00E15259"/>
    <w:rsid w:val="00E2115E"/>
    <w:rsid w:val="00E373AB"/>
    <w:rsid w:val="00E4032B"/>
    <w:rsid w:val="00E474B5"/>
    <w:rsid w:val="00E63783"/>
    <w:rsid w:val="00E63D90"/>
    <w:rsid w:val="00E67922"/>
    <w:rsid w:val="00E713D9"/>
    <w:rsid w:val="00E83746"/>
    <w:rsid w:val="00E90D24"/>
    <w:rsid w:val="00EA3C8C"/>
    <w:rsid w:val="00EB7791"/>
    <w:rsid w:val="00EC7CF9"/>
    <w:rsid w:val="00EF348E"/>
    <w:rsid w:val="00F13403"/>
    <w:rsid w:val="00F173F1"/>
    <w:rsid w:val="00F40FE3"/>
    <w:rsid w:val="00F5565A"/>
    <w:rsid w:val="00F6094F"/>
    <w:rsid w:val="00F61098"/>
    <w:rsid w:val="00F74D79"/>
    <w:rsid w:val="00F843C4"/>
    <w:rsid w:val="00FA2176"/>
    <w:rsid w:val="00FA6784"/>
    <w:rsid w:val="00FB1E28"/>
    <w:rsid w:val="00FB53EB"/>
    <w:rsid w:val="00FB562A"/>
    <w:rsid w:val="00FC41F9"/>
    <w:rsid w:val="00FD10AA"/>
    <w:rsid w:val="00FD2E58"/>
    <w:rsid w:val="00FD55DA"/>
    <w:rsid w:val="00FD616C"/>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BB7E11"/>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BB7E11"/>
    <w:pPr>
      <w:keepNext/>
      <w:spacing w:before="360"/>
      <w:outlineLvl w:val="1"/>
    </w:pPr>
    <w:rPr>
      <w:rFonts w:ascii="Times New Roman" w:hAnsi="Times New Roman"/>
      <w:b/>
      <w:sz w:val="28"/>
    </w:rPr>
  </w:style>
  <w:style w:type="paragraph" w:styleId="Heading3">
    <w:name w:val="heading 3"/>
    <w:aliases w:val="h3"/>
    <w:basedOn w:val="Normal"/>
    <w:next w:val="Text"/>
    <w:qFormat/>
    <w:rsid w:val="00BB7E11"/>
    <w:pPr>
      <w:keepNext/>
      <w:spacing w:before="240"/>
      <w:outlineLvl w:val="2"/>
    </w:pPr>
    <w:rPr>
      <w:rFonts w:ascii="Times New Roman" w:hAnsi="Times New Roman"/>
      <w:i/>
      <w:sz w:val="28"/>
    </w:rPr>
  </w:style>
  <w:style w:type="paragraph" w:styleId="Heading4">
    <w:name w:val="heading 4"/>
    <w:basedOn w:val="Normal"/>
    <w:next w:val="Normal"/>
    <w:qFormat/>
    <w:rsid w:val="00BB7E11"/>
    <w:pPr>
      <w:keepNext/>
      <w:ind w:left="720"/>
      <w:outlineLvl w:val="3"/>
    </w:pPr>
    <w:rPr>
      <w:i/>
      <w:sz w:val="22"/>
    </w:rPr>
  </w:style>
  <w:style w:type="paragraph" w:styleId="Heading5">
    <w:name w:val="heading 5"/>
    <w:basedOn w:val="Normal"/>
    <w:next w:val="Normal"/>
    <w:qFormat/>
    <w:rsid w:val="00BB7E11"/>
    <w:pPr>
      <w:keepNext/>
      <w:ind w:left="360"/>
      <w:outlineLvl w:val="4"/>
    </w:pPr>
    <w:rPr>
      <w:b/>
      <w:sz w:val="22"/>
    </w:rPr>
  </w:style>
  <w:style w:type="paragraph" w:styleId="Heading6">
    <w:name w:val="heading 6"/>
    <w:basedOn w:val="Normal"/>
    <w:qFormat/>
    <w:rsid w:val="00BB7E11"/>
    <w:pPr>
      <w:spacing w:before="100" w:after="100"/>
      <w:outlineLvl w:val="5"/>
    </w:pPr>
    <w:rPr>
      <w:rFonts w:eastAsia="Arial Unicode MS"/>
      <w:b/>
      <w:sz w:val="15"/>
    </w:rPr>
  </w:style>
  <w:style w:type="paragraph" w:styleId="Heading7">
    <w:name w:val="heading 7"/>
    <w:basedOn w:val="Normal"/>
    <w:next w:val="Normal"/>
    <w:qFormat/>
    <w:rsid w:val="00BB7E11"/>
    <w:pPr>
      <w:keepNext/>
      <w:outlineLvl w:val="6"/>
    </w:pPr>
    <w:rPr>
      <w:b/>
      <w:i/>
    </w:rPr>
  </w:style>
  <w:style w:type="paragraph" w:styleId="Heading8">
    <w:name w:val="heading 8"/>
    <w:basedOn w:val="Normal"/>
    <w:next w:val="Normal"/>
    <w:qFormat/>
    <w:rsid w:val="00BB7E11"/>
    <w:pPr>
      <w:keepNext/>
      <w:outlineLvl w:val="7"/>
    </w:pPr>
    <w:rPr>
      <w:b/>
    </w:rPr>
  </w:style>
  <w:style w:type="paragraph" w:styleId="Heading9">
    <w:name w:val="heading 9"/>
    <w:basedOn w:val="Normal"/>
    <w:next w:val="Normal"/>
    <w:qFormat/>
    <w:rsid w:val="00BB7E11"/>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BB7E11"/>
    <w:pPr>
      <w:spacing w:before="240"/>
    </w:pPr>
    <w:rPr>
      <w:rFonts w:ascii="Arial" w:eastAsia="Times" w:hAnsi="Arial"/>
      <w:sz w:val="24"/>
      <w:lang w:eastAsia="en-US"/>
    </w:rPr>
  </w:style>
  <w:style w:type="paragraph" w:styleId="Header">
    <w:name w:val="header"/>
    <w:basedOn w:val="Normal"/>
    <w:rsid w:val="00BB7E11"/>
    <w:pPr>
      <w:tabs>
        <w:tab w:val="center" w:pos="4536"/>
        <w:tab w:val="right" w:pos="9072"/>
      </w:tabs>
    </w:pPr>
  </w:style>
  <w:style w:type="paragraph" w:styleId="TOC2">
    <w:name w:val="toc 2"/>
    <w:basedOn w:val="Normal"/>
    <w:next w:val="Normal"/>
    <w:autoRedefine/>
    <w:uiPriority w:val="39"/>
    <w:rsid w:val="00BB7E11"/>
    <w:pPr>
      <w:tabs>
        <w:tab w:val="right" w:pos="9639"/>
      </w:tabs>
      <w:spacing w:before="120"/>
      <w:ind w:left="357"/>
    </w:pPr>
    <w:rPr>
      <w:bCs/>
      <w:noProof/>
      <w:sz w:val="22"/>
    </w:rPr>
  </w:style>
  <w:style w:type="paragraph" w:styleId="Title">
    <w:name w:val="Title"/>
    <w:basedOn w:val="Normal"/>
    <w:qFormat/>
    <w:rsid w:val="00BB7E11"/>
    <w:pPr>
      <w:spacing w:before="240" w:after="60"/>
      <w:jc w:val="center"/>
      <w:outlineLvl w:val="0"/>
    </w:pPr>
    <w:rPr>
      <w:rFonts w:ascii="Helvetica" w:hAnsi="Helvetica"/>
      <w:b/>
      <w:kern w:val="28"/>
      <w:sz w:val="32"/>
    </w:rPr>
  </w:style>
  <w:style w:type="paragraph" w:customStyle="1" w:styleId="number">
    <w:name w:val="number"/>
    <w:basedOn w:val="Normal"/>
    <w:rsid w:val="00BB7E11"/>
  </w:style>
  <w:style w:type="paragraph" w:styleId="Subtitle">
    <w:name w:val="Subtitle"/>
    <w:basedOn w:val="Normal"/>
    <w:qFormat/>
    <w:rsid w:val="00BB7E11"/>
    <w:pPr>
      <w:spacing w:after="60"/>
      <w:jc w:val="center"/>
      <w:outlineLvl w:val="1"/>
    </w:pPr>
    <w:rPr>
      <w:rFonts w:ascii="Helvetica" w:hAnsi="Helvetica"/>
    </w:rPr>
  </w:style>
  <w:style w:type="paragraph" w:styleId="Footer">
    <w:name w:val="footer"/>
    <w:basedOn w:val="Normal"/>
    <w:rsid w:val="00BB7E11"/>
    <w:pPr>
      <w:tabs>
        <w:tab w:val="center" w:pos="4320"/>
        <w:tab w:val="right" w:pos="8640"/>
      </w:tabs>
    </w:pPr>
    <w:rPr>
      <w:sz w:val="16"/>
    </w:rPr>
  </w:style>
  <w:style w:type="paragraph" w:customStyle="1" w:styleId="Bullet">
    <w:name w:val="Bullet"/>
    <w:rsid w:val="00BB7E11"/>
    <w:pPr>
      <w:tabs>
        <w:tab w:val="num" w:pos="709"/>
      </w:tabs>
      <w:spacing w:before="120"/>
      <w:ind w:left="709" w:hanging="709"/>
    </w:pPr>
    <w:rPr>
      <w:rFonts w:ascii="Arial" w:eastAsia="Times" w:hAnsi="Arial"/>
      <w:sz w:val="24"/>
      <w:lang w:eastAsia="en-US"/>
    </w:rPr>
  </w:style>
  <w:style w:type="paragraph" w:customStyle="1" w:styleId="Bullet1">
    <w:name w:val="Bullet1"/>
    <w:rsid w:val="00BB7E11"/>
    <w:pPr>
      <w:tabs>
        <w:tab w:val="num" w:pos="1418"/>
      </w:tabs>
      <w:ind w:left="1418" w:hanging="709"/>
    </w:pPr>
    <w:rPr>
      <w:rFonts w:ascii="Arial" w:eastAsia="Times" w:hAnsi="Arial"/>
      <w:sz w:val="24"/>
      <w:lang w:eastAsia="en-US"/>
    </w:rPr>
  </w:style>
  <w:style w:type="paragraph" w:customStyle="1" w:styleId="Dash">
    <w:name w:val="Dash"/>
    <w:rsid w:val="00BB7E11"/>
    <w:pPr>
      <w:tabs>
        <w:tab w:val="num" w:pos="709"/>
      </w:tabs>
      <w:spacing w:before="60"/>
      <w:ind w:left="709" w:hanging="709"/>
    </w:pPr>
    <w:rPr>
      <w:rFonts w:ascii="Arial" w:eastAsia="Times" w:hAnsi="Arial"/>
      <w:sz w:val="24"/>
      <w:lang w:eastAsia="en-US"/>
    </w:rPr>
  </w:style>
  <w:style w:type="paragraph" w:customStyle="1" w:styleId="Dash1">
    <w:name w:val="Dash1"/>
    <w:rsid w:val="00BB7E11"/>
    <w:pPr>
      <w:tabs>
        <w:tab w:val="num" w:pos="1418"/>
      </w:tabs>
      <w:ind w:left="1418" w:hanging="709"/>
    </w:pPr>
    <w:rPr>
      <w:rFonts w:ascii="Arial" w:eastAsia="Times" w:hAnsi="Arial"/>
      <w:sz w:val="24"/>
      <w:lang w:eastAsia="en-US"/>
    </w:rPr>
  </w:style>
  <w:style w:type="paragraph" w:customStyle="1" w:styleId="Bulletone">
    <w:name w:val="Bullet one"/>
    <w:rsid w:val="00BB7E11"/>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BB7E11"/>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BB7E11"/>
    <w:pPr>
      <w:spacing w:before="120" w:after="120"/>
    </w:pPr>
    <w:rPr>
      <w:rFonts w:ascii="Century Gothic" w:eastAsia="Times" w:hAnsi="Century Gothic"/>
      <w:b/>
      <w:sz w:val="22"/>
      <w:lang w:eastAsia="en-US"/>
    </w:rPr>
  </w:style>
  <w:style w:type="paragraph" w:customStyle="1" w:styleId="IGBodyText">
    <w:name w:val="IGBodyText"/>
    <w:basedOn w:val="BodyText2"/>
    <w:rsid w:val="00BB7E11"/>
    <w:pPr>
      <w:keepNext w:val="0"/>
      <w:spacing w:before="120" w:line="240" w:lineRule="exact"/>
    </w:pPr>
    <w:rPr>
      <w:b w:val="0"/>
      <w:i w:val="0"/>
      <w:color w:val="auto"/>
      <w:spacing w:val="10"/>
      <w:sz w:val="20"/>
      <w:lang w:val="en-US"/>
    </w:rPr>
  </w:style>
  <w:style w:type="paragraph" w:styleId="BodyText2">
    <w:name w:val="Body Text 2"/>
    <w:basedOn w:val="Normal"/>
    <w:rsid w:val="00BB7E11"/>
    <w:pPr>
      <w:keepNext/>
    </w:pPr>
    <w:rPr>
      <w:b/>
      <w:i/>
      <w:color w:val="0000FF"/>
      <w:sz w:val="22"/>
    </w:rPr>
  </w:style>
  <w:style w:type="paragraph" w:customStyle="1" w:styleId="SubHeading1">
    <w:name w:val="Sub Heading 1"/>
    <w:basedOn w:val="Header"/>
    <w:rsid w:val="00BB7E11"/>
    <w:pPr>
      <w:keepNext/>
      <w:tabs>
        <w:tab w:val="clear" w:pos="4536"/>
        <w:tab w:val="clear" w:pos="9072"/>
      </w:tabs>
    </w:pPr>
    <w:rPr>
      <w:b/>
    </w:rPr>
  </w:style>
  <w:style w:type="paragraph" w:styleId="TOC1">
    <w:name w:val="toc 1"/>
    <w:basedOn w:val="Normal"/>
    <w:next w:val="Normal"/>
    <w:autoRedefine/>
    <w:uiPriority w:val="39"/>
    <w:rsid w:val="00BB7E11"/>
    <w:pPr>
      <w:tabs>
        <w:tab w:val="right" w:pos="9629"/>
      </w:tabs>
      <w:spacing w:before="360"/>
    </w:pPr>
    <w:rPr>
      <w:rFonts w:cs="Arial"/>
      <w:b/>
      <w:bCs/>
      <w:caps/>
      <w:noProof/>
      <w:sz w:val="22"/>
      <w:szCs w:val="24"/>
    </w:rPr>
  </w:style>
  <w:style w:type="paragraph" w:customStyle="1" w:styleId="textnew">
    <w:name w:val="text new"/>
    <w:rsid w:val="00BB7E11"/>
    <w:pPr>
      <w:spacing w:before="240"/>
    </w:pPr>
    <w:rPr>
      <w:rFonts w:ascii="Arial" w:eastAsia="Times" w:hAnsi="Arial"/>
      <w:sz w:val="24"/>
      <w:lang w:eastAsia="en-US"/>
    </w:rPr>
  </w:style>
  <w:style w:type="character" w:styleId="Hyperlink">
    <w:name w:val="Hyperlink"/>
    <w:rsid w:val="00BB7E11"/>
    <w:rPr>
      <w:color w:val="0000FF"/>
      <w:u w:val="single"/>
    </w:rPr>
  </w:style>
  <w:style w:type="paragraph" w:styleId="BodyTextIndent">
    <w:name w:val="Body Text Indent"/>
    <w:basedOn w:val="Normal"/>
    <w:rsid w:val="00BB7E11"/>
    <w:pPr>
      <w:ind w:left="709"/>
    </w:pPr>
    <w:rPr>
      <w:sz w:val="22"/>
    </w:rPr>
  </w:style>
  <w:style w:type="character" w:styleId="FollowedHyperlink">
    <w:name w:val="FollowedHyperlink"/>
    <w:rsid w:val="00BB7E11"/>
    <w:rPr>
      <w:color w:val="800080"/>
      <w:u w:val="single"/>
    </w:rPr>
  </w:style>
  <w:style w:type="character" w:styleId="PageNumber">
    <w:name w:val="page number"/>
    <w:basedOn w:val="DefaultParagraphFont"/>
    <w:rsid w:val="00BB7E11"/>
  </w:style>
  <w:style w:type="paragraph" w:styleId="NormalWeb">
    <w:name w:val="Normal (Web)"/>
    <w:basedOn w:val="Normal"/>
    <w:rsid w:val="00BB7E11"/>
    <w:pPr>
      <w:spacing w:before="100" w:after="100"/>
    </w:pPr>
    <w:rPr>
      <w:rFonts w:eastAsia="Arial Unicode MS"/>
      <w:color w:val="000000"/>
    </w:rPr>
  </w:style>
  <w:style w:type="character" w:styleId="Strong">
    <w:name w:val="Strong"/>
    <w:qFormat/>
    <w:rsid w:val="00BB7E11"/>
    <w:rPr>
      <w:b/>
    </w:rPr>
  </w:style>
  <w:style w:type="paragraph" w:styleId="BodyText3">
    <w:name w:val="Body Text 3"/>
    <w:basedOn w:val="Normal"/>
    <w:rsid w:val="00BB7E11"/>
    <w:rPr>
      <w:rFonts w:ascii="Times New Roman" w:hAnsi="Times New Roman"/>
      <w:b/>
      <w:i/>
      <w:color w:val="0000FF"/>
    </w:rPr>
  </w:style>
  <w:style w:type="paragraph" w:customStyle="1" w:styleId="Blockquote">
    <w:name w:val="Blockquote"/>
    <w:basedOn w:val="Normal"/>
    <w:rsid w:val="00BB7E11"/>
    <w:pPr>
      <w:spacing w:before="100" w:after="100"/>
      <w:ind w:left="360" w:right="360"/>
    </w:pPr>
    <w:rPr>
      <w:rFonts w:ascii="Times New Roman" w:hAnsi="Times New Roman"/>
      <w:snapToGrid w:val="0"/>
    </w:rPr>
  </w:style>
  <w:style w:type="paragraph" w:styleId="BodyTextIndent2">
    <w:name w:val="Body Text Indent 2"/>
    <w:basedOn w:val="Normal"/>
    <w:rsid w:val="00BB7E11"/>
    <w:pPr>
      <w:ind w:left="357" w:hanging="357"/>
    </w:pPr>
    <w:rPr>
      <w:sz w:val="22"/>
    </w:rPr>
  </w:style>
  <w:style w:type="paragraph" w:styleId="BodyTextIndent3">
    <w:name w:val="Body Text Indent 3"/>
    <w:basedOn w:val="Normal"/>
    <w:rsid w:val="00BB7E11"/>
    <w:pPr>
      <w:ind w:left="1440"/>
    </w:pPr>
    <w:rPr>
      <w:rFonts w:ascii="Times New Roman" w:hAnsi="Times New Roman"/>
    </w:rPr>
  </w:style>
  <w:style w:type="paragraph" w:customStyle="1" w:styleId="contenttext">
    <w:name w:val="contenttext"/>
    <w:basedOn w:val="Normal"/>
    <w:rsid w:val="00BB7E11"/>
    <w:pPr>
      <w:spacing w:before="100" w:after="100"/>
    </w:pPr>
    <w:rPr>
      <w:rFonts w:ascii="Verdana" w:eastAsia="Arial Unicode MS" w:hAnsi="Verdana"/>
      <w:color w:val="000080"/>
      <w:sz w:val="16"/>
    </w:rPr>
  </w:style>
  <w:style w:type="paragraph" w:customStyle="1" w:styleId="contenttextheader">
    <w:name w:val="contenttextheader"/>
    <w:basedOn w:val="Normal"/>
    <w:rsid w:val="00BB7E11"/>
    <w:pPr>
      <w:spacing w:before="100" w:after="100"/>
    </w:pPr>
    <w:rPr>
      <w:rFonts w:ascii="Verdana" w:eastAsia="Arial Unicode MS" w:hAnsi="Verdana"/>
      <w:b/>
      <w:color w:val="000080"/>
      <w:sz w:val="18"/>
    </w:rPr>
  </w:style>
  <w:style w:type="character" w:customStyle="1" w:styleId="contenttext1">
    <w:name w:val="contenttext1"/>
    <w:rsid w:val="00BB7E11"/>
    <w:rPr>
      <w:rFonts w:ascii="Verdana" w:hAnsi="Verdana" w:hint="default"/>
      <w:b w:val="0"/>
      <w:sz w:val="16"/>
    </w:rPr>
  </w:style>
  <w:style w:type="character" w:styleId="Emphasis">
    <w:name w:val="Emphasis"/>
    <w:qFormat/>
    <w:rsid w:val="00BB7E11"/>
    <w:rPr>
      <w:i/>
    </w:rPr>
  </w:style>
  <w:style w:type="paragraph" w:customStyle="1" w:styleId="TBullet">
    <w:name w:val="TBullet"/>
    <w:rsid w:val="00BB7E11"/>
    <w:pPr>
      <w:tabs>
        <w:tab w:val="num" w:pos="709"/>
      </w:tabs>
      <w:spacing w:before="80"/>
      <w:ind w:left="709" w:hanging="709"/>
    </w:pPr>
    <w:rPr>
      <w:rFonts w:ascii="Arial" w:eastAsia="Times" w:hAnsi="Arial"/>
      <w:sz w:val="22"/>
      <w:lang w:eastAsia="en-US"/>
    </w:rPr>
  </w:style>
  <w:style w:type="paragraph" w:customStyle="1" w:styleId="TDash">
    <w:name w:val="TDash"/>
    <w:rsid w:val="00BB7E11"/>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BB7E11"/>
    <w:pPr>
      <w:spacing w:before="160"/>
    </w:pPr>
    <w:rPr>
      <w:rFonts w:ascii="Arial" w:eastAsia="Times" w:hAnsi="Arial"/>
      <w:sz w:val="22"/>
      <w:lang w:eastAsia="en-US"/>
    </w:rPr>
  </w:style>
  <w:style w:type="paragraph" w:customStyle="1" w:styleId="BText">
    <w:name w:val="BText"/>
    <w:rsid w:val="00BB7E11"/>
    <w:pPr>
      <w:spacing w:before="240"/>
    </w:pPr>
    <w:rPr>
      <w:rFonts w:ascii="Arial" w:eastAsia="Times" w:hAnsi="Arial"/>
      <w:sz w:val="22"/>
      <w:lang w:eastAsia="en-US"/>
    </w:rPr>
  </w:style>
  <w:style w:type="paragraph" w:customStyle="1" w:styleId="SubHeading2">
    <w:name w:val="Sub Heading 2"/>
    <w:basedOn w:val="Header"/>
    <w:rsid w:val="00BB7E11"/>
    <w:pPr>
      <w:keepNext/>
      <w:tabs>
        <w:tab w:val="clear" w:pos="4536"/>
        <w:tab w:val="clear" w:pos="9072"/>
      </w:tabs>
      <w:spacing w:after="120"/>
    </w:pPr>
    <w:rPr>
      <w:b/>
      <w:i/>
    </w:rPr>
  </w:style>
  <w:style w:type="paragraph" w:customStyle="1" w:styleId="Nromal">
    <w:name w:val="Nromal"/>
    <w:basedOn w:val="BodyText"/>
    <w:rsid w:val="00BB7E11"/>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BB7E11"/>
    <w:pPr>
      <w:keepNext/>
    </w:pPr>
    <w:rPr>
      <w:rFonts w:ascii="Arial" w:eastAsia="Times" w:hAnsi="Arial"/>
      <w:b/>
      <w:i/>
      <w:lang w:eastAsia="en-US"/>
    </w:rPr>
  </w:style>
  <w:style w:type="character" w:customStyle="1" w:styleId="textboxinput">
    <w:name w:val="textboxinput"/>
    <w:basedOn w:val="DefaultParagraphFont"/>
    <w:rsid w:val="00BB7E11"/>
  </w:style>
  <w:style w:type="paragraph" w:customStyle="1" w:styleId="Tableheads">
    <w:name w:val="Table heads"/>
    <w:basedOn w:val="Normal"/>
    <w:rsid w:val="00BB7E11"/>
    <w:pPr>
      <w:shd w:val="clear" w:color="auto" w:fill="000000"/>
      <w:jc w:val="center"/>
    </w:pPr>
    <w:rPr>
      <w:b/>
    </w:rPr>
  </w:style>
  <w:style w:type="paragraph" w:styleId="BalloonText">
    <w:name w:val="Balloon Text"/>
    <w:basedOn w:val="Normal"/>
    <w:semiHidden/>
    <w:rsid w:val="00BB7E11"/>
    <w:rPr>
      <w:rFonts w:ascii="Tahoma" w:hAnsi="Tahoma" w:cs="Tahoma"/>
      <w:sz w:val="16"/>
      <w:szCs w:val="16"/>
    </w:rPr>
  </w:style>
  <w:style w:type="character" w:styleId="CommentReference">
    <w:name w:val="annotation reference"/>
    <w:semiHidden/>
    <w:rsid w:val="00BB7E11"/>
    <w:rPr>
      <w:sz w:val="16"/>
      <w:szCs w:val="16"/>
    </w:rPr>
  </w:style>
  <w:style w:type="paragraph" w:styleId="CommentText">
    <w:name w:val="annotation text"/>
    <w:basedOn w:val="Normal"/>
    <w:link w:val="CommentTextChar"/>
    <w:semiHidden/>
    <w:rsid w:val="00BB7E11"/>
  </w:style>
  <w:style w:type="paragraph" w:styleId="CommentSubject">
    <w:name w:val="annotation subject"/>
    <w:basedOn w:val="CommentText"/>
    <w:next w:val="CommentText"/>
    <w:semiHidden/>
    <w:rsid w:val="00BB7E11"/>
    <w:rPr>
      <w:b/>
      <w:bCs/>
    </w:rPr>
  </w:style>
  <w:style w:type="character" w:customStyle="1" w:styleId="filetype">
    <w:name w:val="filetype"/>
    <w:basedOn w:val="DefaultParagraphFont"/>
    <w:rsid w:val="00BB7E11"/>
  </w:style>
  <w:style w:type="paragraph" w:styleId="TOC8">
    <w:name w:val="toc 8"/>
    <w:basedOn w:val="Normal"/>
    <w:next w:val="Normal"/>
    <w:autoRedefine/>
    <w:semiHidden/>
    <w:rsid w:val="00BB7E11"/>
    <w:pPr>
      <w:ind w:left="1400"/>
    </w:pPr>
  </w:style>
  <w:style w:type="character" w:customStyle="1" w:styleId="a">
    <w:name w:val="_"/>
    <w:basedOn w:val="DefaultParagraphFont"/>
    <w:rsid w:val="00BB7E11"/>
  </w:style>
  <w:style w:type="character" w:customStyle="1" w:styleId="Head1Char">
    <w:name w:val="Head1 Char"/>
    <w:rsid w:val="00BB7E11"/>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BB7E11"/>
    <w:pPr>
      <w:numPr>
        <w:numId w:val="5"/>
      </w:numPr>
    </w:pPr>
  </w:style>
  <w:style w:type="paragraph" w:customStyle="1" w:styleId="NormalBullet">
    <w:name w:val="Normal Bullet"/>
    <w:basedOn w:val="Normal"/>
    <w:rsid w:val="00BB7E11"/>
    <w:pPr>
      <w:numPr>
        <w:numId w:val="7"/>
      </w:numPr>
      <w:ind w:hanging="720"/>
    </w:pPr>
  </w:style>
  <w:style w:type="paragraph" w:customStyle="1" w:styleId="Head1LowCase">
    <w:name w:val="Head1LowCase"/>
    <w:basedOn w:val="Head1"/>
    <w:rsid w:val="00BB7E11"/>
    <w:rPr>
      <w:caps w:val="0"/>
    </w:rPr>
  </w:style>
  <w:style w:type="paragraph" w:customStyle="1" w:styleId="IGTableTitle">
    <w:name w:val="IGTableTitle"/>
    <w:basedOn w:val="IGTableText"/>
    <w:rsid w:val="00BB7E11"/>
    <w:rPr>
      <w:b/>
    </w:rPr>
  </w:style>
  <w:style w:type="paragraph" w:customStyle="1" w:styleId="CentredTableHead">
    <w:name w:val="Centred Table Head"/>
    <w:basedOn w:val="Normal"/>
    <w:rsid w:val="00BB7E11"/>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BB7E11"/>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BB7E11"/>
    <w:pPr>
      <w:keepNext/>
      <w:spacing w:before="360"/>
      <w:outlineLvl w:val="1"/>
    </w:pPr>
    <w:rPr>
      <w:rFonts w:ascii="Times New Roman" w:hAnsi="Times New Roman"/>
      <w:b/>
      <w:sz w:val="28"/>
    </w:rPr>
  </w:style>
  <w:style w:type="paragraph" w:styleId="Heading3">
    <w:name w:val="heading 3"/>
    <w:aliases w:val="h3"/>
    <w:basedOn w:val="Normal"/>
    <w:next w:val="Text"/>
    <w:qFormat/>
    <w:rsid w:val="00BB7E11"/>
    <w:pPr>
      <w:keepNext/>
      <w:spacing w:before="240"/>
      <w:outlineLvl w:val="2"/>
    </w:pPr>
    <w:rPr>
      <w:rFonts w:ascii="Times New Roman" w:hAnsi="Times New Roman"/>
      <w:i/>
      <w:sz w:val="28"/>
    </w:rPr>
  </w:style>
  <w:style w:type="paragraph" w:styleId="Heading4">
    <w:name w:val="heading 4"/>
    <w:basedOn w:val="Normal"/>
    <w:next w:val="Normal"/>
    <w:qFormat/>
    <w:rsid w:val="00BB7E11"/>
    <w:pPr>
      <w:keepNext/>
      <w:ind w:left="720"/>
      <w:outlineLvl w:val="3"/>
    </w:pPr>
    <w:rPr>
      <w:i/>
      <w:sz w:val="22"/>
    </w:rPr>
  </w:style>
  <w:style w:type="paragraph" w:styleId="Heading5">
    <w:name w:val="heading 5"/>
    <w:basedOn w:val="Normal"/>
    <w:next w:val="Normal"/>
    <w:qFormat/>
    <w:rsid w:val="00BB7E11"/>
    <w:pPr>
      <w:keepNext/>
      <w:ind w:left="360"/>
      <w:outlineLvl w:val="4"/>
    </w:pPr>
    <w:rPr>
      <w:b/>
      <w:sz w:val="22"/>
    </w:rPr>
  </w:style>
  <w:style w:type="paragraph" w:styleId="Heading6">
    <w:name w:val="heading 6"/>
    <w:basedOn w:val="Normal"/>
    <w:qFormat/>
    <w:rsid w:val="00BB7E11"/>
    <w:pPr>
      <w:spacing w:before="100" w:after="100"/>
      <w:outlineLvl w:val="5"/>
    </w:pPr>
    <w:rPr>
      <w:rFonts w:eastAsia="Arial Unicode MS"/>
      <w:b/>
      <w:sz w:val="15"/>
    </w:rPr>
  </w:style>
  <w:style w:type="paragraph" w:styleId="Heading7">
    <w:name w:val="heading 7"/>
    <w:basedOn w:val="Normal"/>
    <w:next w:val="Normal"/>
    <w:qFormat/>
    <w:rsid w:val="00BB7E11"/>
    <w:pPr>
      <w:keepNext/>
      <w:outlineLvl w:val="6"/>
    </w:pPr>
    <w:rPr>
      <w:b/>
      <w:i/>
    </w:rPr>
  </w:style>
  <w:style w:type="paragraph" w:styleId="Heading8">
    <w:name w:val="heading 8"/>
    <w:basedOn w:val="Normal"/>
    <w:next w:val="Normal"/>
    <w:qFormat/>
    <w:rsid w:val="00BB7E11"/>
    <w:pPr>
      <w:keepNext/>
      <w:outlineLvl w:val="7"/>
    </w:pPr>
    <w:rPr>
      <w:b/>
    </w:rPr>
  </w:style>
  <w:style w:type="paragraph" w:styleId="Heading9">
    <w:name w:val="heading 9"/>
    <w:basedOn w:val="Normal"/>
    <w:next w:val="Normal"/>
    <w:qFormat/>
    <w:rsid w:val="00BB7E11"/>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BB7E11"/>
    <w:pPr>
      <w:spacing w:before="240"/>
    </w:pPr>
    <w:rPr>
      <w:rFonts w:ascii="Arial" w:eastAsia="Times" w:hAnsi="Arial"/>
      <w:sz w:val="24"/>
      <w:lang w:eastAsia="en-US"/>
    </w:rPr>
  </w:style>
  <w:style w:type="paragraph" w:styleId="Header">
    <w:name w:val="header"/>
    <w:basedOn w:val="Normal"/>
    <w:rsid w:val="00BB7E11"/>
    <w:pPr>
      <w:tabs>
        <w:tab w:val="center" w:pos="4536"/>
        <w:tab w:val="right" w:pos="9072"/>
      </w:tabs>
    </w:pPr>
  </w:style>
  <w:style w:type="paragraph" w:styleId="TOC2">
    <w:name w:val="toc 2"/>
    <w:basedOn w:val="Normal"/>
    <w:next w:val="Normal"/>
    <w:autoRedefine/>
    <w:uiPriority w:val="39"/>
    <w:rsid w:val="00BB7E11"/>
    <w:pPr>
      <w:tabs>
        <w:tab w:val="right" w:pos="9639"/>
      </w:tabs>
      <w:spacing w:before="120"/>
      <w:ind w:left="357"/>
    </w:pPr>
    <w:rPr>
      <w:bCs/>
      <w:noProof/>
      <w:sz w:val="22"/>
    </w:rPr>
  </w:style>
  <w:style w:type="paragraph" w:styleId="Title">
    <w:name w:val="Title"/>
    <w:basedOn w:val="Normal"/>
    <w:qFormat/>
    <w:rsid w:val="00BB7E11"/>
    <w:pPr>
      <w:spacing w:before="240" w:after="60"/>
      <w:jc w:val="center"/>
      <w:outlineLvl w:val="0"/>
    </w:pPr>
    <w:rPr>
      <w:rFonts w:ascii="Helvetica" w:hAnsi="Helvetica"/>
      <w:b/>
      <w:kern w:val="28"/>
      <w:sz w:val="32"/>
    </w:rPr>
  </w:style>
  <w:style w:type="paragraph" w:customStyle="1" w:styleId="number">
    <w:name w:val="number"/>
    <w:basedOn w:val="Normal"/>
    <w:rsid w:val="00BB7E11"/>
  </w:style>
  <w:style w:type="paragraph" w:styleId="Subtitle">
    <w:name w:val="Subtitle"/>
    <w:basedOn w:val="Normal"/>
    <w:qFormat/>
    <w:rsid w:val="00BB7E11"/>
    <w:pPr>
      <w:spacing w:after="60"/>
      <w:jc w:val="center"/>
      <w:outlineLvl w:val="1"/>
    </w:pPr>
    <w:rPr>
      <w:rFonts w:ascii="Helvetica" w:hAnsi="Helvetica"/>
    </w:rPr>
  </w:style>
  <w:style w:type="paragraph" w:styleId="Footer">
    <w:name w:val="footer"/>
    <w:basedOn w:val="Normal"/>
    <w:rsid w:val="00BB7E11"/>
    <w:pPr>
      <w:tabs>
        <w:tab w:val="center" w:pos="4320"/>
        <w:tab w:val="right" w:pos="8640"/>
      </w:tabs>
    </w:pPr>
    <w:rPr>
      <w:sz w:val="16"/>
    </w:rPr>
  </w:style>
  <w:style w:type="paragraph" w:customStyle="1" w:styleId="Bullet">
    <w:name w:val="Bullet"/>
    <w:rsid w:val="00BB7E11"/>
    <w:pPr>
      <w:tabs>
        <w:tab w:val="num" w:pos="709"/>
      </w:tabs>
      <w:spacing w:before="120"/>
      <w:ind w:left="709" w:hanging="709"/>
    </w:pPr>
    <w:rPr>
      <w:rFonts w:ascii="Arial" w:eastAsia="Times" w:hAnsi="Arial"/>
      <w:sz w:val="24"/>
      <w:lang w:eastAsia="en-US"/>
    </w:rPr>
  </w:style>
  <w:style w:type="paragraph" w:customStyle="1" w:styleId="Bullet1">
    <w:name w:val="Bullet1"/>
    <w:rsid w:val="00BB7E11"/>
    <w:pPr>
      <w:tabs>
        <w:tab w:val="num" w:pos="1418"/>
      </w:tabs>
      <w:ind w:left="1418" w:hanging="709"/>
    </w:pPr>
    <w:rPr>
      <w:rFonts w:ascii="Arial" w:eastAsia="Times" w:hAnsi="Arial"/>
      <w:sz w:val="24"/>
      <w:lang w:eastAsia="en-US"/>
    </w:rPr>
  </w:style>
  <w:style w:type="paragraph" w:customStyle="1" w:styleId="Dash">
    <w:name w:val="Dash"/>
    <w:rsid w:val="00BB7E11"/>
    <w:pPr>
      <w:tabs>
        <w:tab w:val="num" w:pos="709"/>
      </w:tabs>
      <w:spacing w:before="60"/>
      <w:ind w:left="709" w:hanging="709"/>
    </w:pPr>
    <w:rPr>
      <w:rFonts w:ascii="Arial" w:eastAsia="Times" w:hAnsi="Arial"/>
      <w:sz w:val="24"/>
      <w:lang w:eastAsia="en-US"/>
    </w:rPr>
  </w:style>
  <w:style w:type="paragraph" w:customStyle="1" w:styleId="Dash1">
    <w:name w:val="Dash1"/>
    <w:rsid w:val="00BB7E11"/>
    <w:pPr>
      <w:tabs>
        <w:tab w:val="num" w:pos="1418"/>
      </w:tabs>
      <w:ind w:left="1418" w:hanging="709"/>
    </w:pPr>
    <w:rPr>
      <w:rFonts w:ascii="Arial" w:eastAsia="Times" w:hAnsi="Arial"/>
      <w:sz w:val="24"/>
      <w:lang w:eastAsia="en-US"/>
    </w:rPr>
  </w:style>
  <w:style w:type="paragraph" w:customStyle="1" w:styleId="Bulletone">
    <w:name w:val="Bullet one"/>
    <w:rsid w:val="00BB7E11"/>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BB7E11"/>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BB7E11"/>
    <w:pPr>
      <w:spacing w:before="120" w:after="120"/>
    </w:pPr>
    <w:rPr>
      <w:rFonts w:ascii="Century Gothic" w:eastAsia="Times" w:hAnsi="Century Gothic"/>
      <w:b/>
      <w:sz w:val="22"/>
      <w:lang w:eastAsia="en-US"/>
    </w:rPr>
  </w:style>
  <w:style w:type="paragraph" w:customStyle="1" w:styleId="IGBodyText">
    <w:name w:val="IGBodyText"/>
    <w:basedOn w:val="BodyText2"/>
    <w:rsid w:val="00BB7E11"/>
    <w:pPr>
      <w:keepNext w:val="0"/>
      <w:spacing w:before="120" w:line="240" w:lineRule="exact"/>
    </w:pPr>
    <w:rPr>
      <w:b w:val="0"/>
      <w:i w:val="0"/>
      <w:color w:val="auto"/>
      <w:spacing w:val="10"/>
      <w:sz w:val="20"/>
      <w:lang w:val="en-US"/>
    </w:rPr>
  </w:style>
  <w:style w:type="paragraph" w:styleId="BodyText2">
    <w:name w:val="Body Text 2"/>
    <w:basedOn w:val="Normal"/>
    <w:rsid w:val="00BB7E11"/>
    <w:pPr>
      <w:keepNext/>
    </w:pPr>
    <w:rPr>
      <w:b/>
      <w:i/>
      <w:color w:val="0000FF"/>
      <w:sz w:val="22"/>
    </w:rPr>
  </w:style>
  <w:style w:type="paragraph" w:customStyle="1" w:styleId="SubHeading1">
    <w:name w:val="Sub Heading 1"/>
    <w:basedOn w:val="Header"/>
    <w:rsid w:val="00BB7E11"/>
    <w:pPr>
      <w:keepNext/>
      <w:tabs>
        <w:tab w:val="clear" w:pos="4536"/>
        <w:tab w:val="clear" w:pos="9072"/>
      </w:tabs>
    </w:pPr>
    <w:rPr>
      <w:b/>
    </w:rPr>
  </w:style>
  <w:style w:type="paragraph" w:styleId="TOC1">
    <w:name w:val="toc 1"/>
    <w:basedOn w:val="Normal"/>
    <w:next w:val="Normal"/>
    <w:autoRedefine/>
    <w:uiPriority w:val="39"/>
    <w:rsid w:val="00BB7E11"/>
    <w:pPr>
      <w:tabs>
        <w:tab w:val="right" w:pos="9629"/>
      </w:tabs>
      <w:spacing w:before="360"/>
    </w:pPr>
    <w:rPr>
      <w:rFonts w:cs="Arial"/>
      <w:b/>
      <w:bCs/>
      <w:caps/>
      <w:noProof/>
      <w:sz w:val="22"/>
      <w:szCs w:val="24"/>
    </w:rPr>
  </w:style>
  <w:style w:type="paragraph" w:customStyle="1" w:styleId="textnew">
    <w:name w:val="text new"/>
    <w:rsid w:val="00BB7E11"/>
    <w:pPr>
      <w:spacing w:before="240"/>
    </w:pPr>
    <w:rPr>
      <w:rFonts w:ascii="Arial" w:eastAsia="Times" w:hAnsi="Arial"/>
      <w:sz w:val="24"/>
      <w:lang w:eastAsia="en-US"/>
    </w:rPr>
  </w:style>
  <w:style w:type="character" w:styleId="Hyperlink">
    <w:name w:val="Hyperlink"/>
    <w:rsid w:val="00BB7E11"/>
    <w:rPr>
      <w:color w:val="0000FF"/>
      <w:u w:val="single"/>
    </w:rPr>
  </w:style>
  <w:style w:type="paragraph" w:styleId="BodyTextIndent">
    <w:name w:val="Body Text Indent"/>
    <w:basedOn w:val="Normal"/>
    <w:rsid w:val="00BB7E11"/>
    <w:pPr>
      <w:ind w:left="709"/>
    </w:pPr>
    <w:rPr>
      <w:sz w:val="22"/>
    </w:rPr>
  </w:style>
  <w:style w:type="character" w:styleId="FollowedHyperlink">
    <w:name w:val="FollowedHyperlink"/>
    <w:rsid w:val="00BB7E11"/>
    <w:rPr>
      <w:color w:val="800080"/>
      <w:u w:val="single"/>
    </w:rPr>
  </w:style>
  <w:style w:type="character" w:styleId="PageNumber">
    <w:name w:val="page number"/>
    <w:basedOn w:val="DefaultParagraphFont"/>
    <w:rsid w:val="00BB7E11"/>
  </w:style>
  <w:style w:type="paragraph" w:styleId="NormalWeb">
    <w:name w:val="Normal (Web)"/>
    <w:basedOn w:val="Normal"/>
    <w:rsid w:val="00BB7E11"/>
    <w:pPr>
      <w:spacing w:before="100" w:after="100"/>
    </w:pPr>
    <w:rPr>
      <w:rFonts w:eastAsia="Arial Unicode MS"/>
      <w:color w:val="000000"/>
    </w:rPr>
  </w:style>
  <w:style w:type="character" w:styleId="Strong">
    <w:name w:val="Strong"/>
    <w:qFormat/>
    <w:rsid w:val="00BB7E11"/>
    <w:rPr>
      <w:b/>
    </w:rPr>
  </w:style>
  <w:style w:type="paragraph" w:styleId="BodyText3">
    <w:name w:val="Body Text 3"/>
    <w:basedOn w:val="Normal"/>
    <w:rsid w:val="00BB7E11"/>
    <w:rPr>
      <w:rFonts w:ascii="Times New Roman" w:hAnsi="Times New Roman"/>
      <w:b/>
      <w:i/>
      <w:color w:val="0000FF"/>
    </w:rPr>
  </w:style>
  <w:style w:type="paragraph" w:customStyle="1" w:styleId="Blockquote">
    <w:name w:val="Blockquote"/>
    <w:basedOn w:val="Normal"/>
    <w:rsid w:val="00BB7E11"/>
    <w:pPr>
      <w:spacing w:before="100" w:after="100"/>
      <w:ind w:left="360" w:right="360"/>
    </w:pPr>
    <w:rPr>
      <w:rFonts w:ascii="Times New Roman" w:hAnsi="Times New Roman"/>
      <w:snapToGrid w:val="0"/>
    </w:rPr>
  </w:style>
  <w:style w:type="paragraph" w:styleId="BodyTextIndent2">
    <w:name w:val="Body Text Indent 2"/>
    <w:basedOn w:val="Normal"/>
    <w:rsid w:val="00BB7E11"/>
    <w:pPr>
      <w:ind w:left="357" w:hanging="357"/>
    </w:pPr>
    <w:rPr>
      <w:sz w:val="22"/>
    </w:rPr>
  </w:style>
  <w:style w:type="paragraph" w:styleId="BodyTextIndent3">
    <w:name w:val="Body Text Indent 3"/>
    <w:basedOn w:val="Normal"/>
    <w:rsid w:val="00BB7E11"/>
    <w:pPr>
      <w:ind w:left="1440"/>
    </w:pPr>
    <w:rPr>
      <w:rFonts w:ascii="Times New Roman" w:hAnsi="Times New Roman"/>
    </w:rPr>
  </w:style>
  <w:style w:type="paragraph" w:customStyle="1" w:styleId="contenttext">
    <w:name w:val="contenttext"/>
    <w:basedOn w:val="Normal"/>
    <w:rsid w:val="00BB7E11"/>
    <w:pPr>
      <w:spacing w:before="100" w:after="100"/>
    </w:pPr>
    <w:rPr>
      <w:rFonts w:ascii="Verdana" w:eastAsia="Arial Unicode MS" w:hAnsi="Verdana"/>
      <w:color w:val="000080"/>
      <w:sz w:val="16"/>
    </w:rPr>
  </w:style>
  <w:style w:type="paragraph" w:customStyle="1" w:styleId="contenttextheader">
    <w:name w:val="contenttextheader"/>
    <w:basedOn w:val="Normal"/>
    <w:rsid w:val="00BB7E11"/>
    <w:pPr>
      <w:spacing w:before="100" w:after="100"/>
    </w:pPr>
    <w:rPr>
      <w:rFonts w:ascii="Verdana" w:eastAsia="Arial Unicode MS" w:hAnsi="Verdana"/>
      <w:b/>
      <w:color w:val="000080"/>
      <w:sz w:val="18"/>
    </w:rPr>
  </w:style>
  <w:style w:type="character" w:customStyle="1" w:styleId="contenttext1">
    <w:name w:val="contenttext1"/>
    <w:rsid w:val="00BB7E11"/>
    <w:rPr>
      <w:rFonts w:ascii="Verdana" w:hAnsi="Verdana" w:hint="default"/>
      <w:b w:val="0"/>
      <w:sz w:val="16"/>
    </w:rPr>
  </w:style>
  <w:style w:type="character" w:styleId="Emphasis">
    <w:name w:val="Emphasis"/>
    <w:qFormat/>
    <w:rsid w:val="00BB7E11"/>
    <w:rPr>
      <w:i/>
    </w:rPr>
  </w:style>
  <w:style w:type="paragraph" w:customStyle="1" w:styleId="TBullet">
    <w:name w:val="TBullet"/>
    <w:rsid w:val="00BB7E11"/>
    <w:pPr>
      <w:tabs>
        <w:tab w:val="num" w:pos="709"/>
      </w:tabs>
      <w:spacing w:before="80"/>
      <w:ind w:left="709" w:hanging="709"/>
    </w:pPr>
    <w:rPr>
      <w:rFonts w:ascii="Arial" w:eastAsia="Times" w:hAnsi="Arial"/>
      <w:sz w:val="22"/>
      <w:lang w:eastAsia="en-US"/>
    </w:rPr>
  </w:style>
  <w:style w:type="paragraph" w:customStyle="1" w:styleId="TDash">
    <w:name w:val="TDash"/>
    <w:rsid w:val="00BB7E11"/>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BB7E11"/>
    <w:pPr>
      <w:spacing w:before="160"/>
    </w:pPr>
    <w:rPr>
      <w:rFonts w:ascii="Arial" w:eastAsia="Times" w:hAnsi="Arial"/>
      <w:sz w:val="22"/>
      <w:lang w:eastAsia="en-US"/>
    </w:rPr>
  </w:style>
  <w:style w:type="paragraph" w:customStyle="1" w:styleId="BText">
    <w:name w:val="BText"/>
    <w:rsid w:val="00BB7E11"/>
    <w:pPr>
      <w:spacing w:before="240"/>
    </w:pPr>
    <w:rPr>
      <w:rFonts w:ascii="Arial" w:eastAsia="Times" w:hAnsi="Arial"/>
      <w:sz w:val="22"/>
      <w:lang w:eastAsia="en-US"/>
    </w:rPr>
  </w:style>
  <w:style w:type="paragraph" w:customStyle="1" w:styleId="SubHeading2">
    <w:name w:val="Sub Heading 2"/>
    <w:basedOn w:val="Header"/>
    <w:rsid w:val="00BB7E11"/>
    <w:pPr>
      <w:keepNext/>
      <w:tabs>
        <w:tab w:val="clear" w:pos="4536"/>
        <w:tab w:val="clear" w:pos="9072"/>
      </w:tabs>
      <w:spacing w:after="120"/>
    </w:pPr>
    <w:rPr>
      <w:b/>
      <w:i/>
    </w:rPr>
  </w:style>
  <w:style w:type="paragraph" w:customStyle="1" w:styleId="Nromal">
    <w:name w:val="Nromal"/>
    <w:basedOn w:val="BodyText"/>
    <w:rsid w:val="00BB7E11"/>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BB7E11"/>
    <w:pPr>
      <w:keepNext/>
    </w:pPr>
    <w:rPr>
      <w:rFonts w:ascii="Arial" w:eastAsia="Times" w:hAnsi="Arial"/>
      <w:b/>
      <w:i/>
      <w:lang w:eastAsia="en-US"/>
    </w:rPr>
  </w:style>
  <w:style w:type="character" w:customStyle="1" w:styleId="textboxinput">
    <w:name w:val="textboxinput"/>
    <w:basedOn w:val="DefaultParagraphFont"/>
    <w:rsid w:val="00BB7E11"/>
  </w:style>
  <w:style w:type="paragraph" w:customStyle="1" w:styleId="Tableheads">
    <w:name w:val="Table heads"/>
    <w:basedOn w:val="Normal"/>
    <w:rsid w:val="00BB7E11"/>
    <w:pPr>
      <w:shd w:val="clear" w:color="auto" w:fill="000000"/>
      <w:jc w:val="center"/>
    </w:pPr>
    <w:rPr>
      <w:b/>
    </w:rPr>
  </w:style>
  <w:style w:type="paragraph" w:styleId="BalloonText">
    <w:name w:val="Balloon Text"/>
    <w:basedOn w:val="Normal"/>
    <w:semiHidden/>
    <w:rsid w:val="00BB7E11"/>
    <w:rPr>
      <w:rFonts w:ascii="Tahoma" w:hAnsi="Tahoma" w:cs="Tahoma"/>
      <w:sz w:val="16"/>
      <w:szCs w:val="16"/>
    </w:rPr>
  </w:style>
  <w:style w:type="character" w:styleId="CommentReference">
    <w:name w:val="annotation reference"/>
    <w:semiHidden/>
    <w:rsid w:val="00BB7E11"/>
    <w:rPr>
      <w:sz w:val="16"/>
      <w:szCs w:val="16"/>
    </w:rPr>
  </w:style>
  <w:style w:type="paragraph" w:styleId="CommentText">
    <w:name w:val="annotation text"/>
    <w:basedOn w:val="Normal"/>
    <w:link w:val="CommentTextChar"/>
    <w:semiHidden/>
    <w:rsid w:val="00BB7E11"/>
  </w:style>
  <w:style w:type="paragraph" w:styleId="CommentSubject">
    <w:name w:val="annotation subject"/>
    <w:basedOn w:val="CommentText"/>
    <w:next w:val="CommentText"/>
    <w:semiHidden/>
    <w:rsid w:val="00BB7E11"/>
    <w:rPr>
      <w:b/>
      <w:bCs/>
    </w:rPr>
  </w:style>
  <w:style w:type="character" w:customStyle="1" w:styleId="filetype">
    <w:name w:val="filetype"/>
    <w:basedOn w:val="DefaultParagraphFont"/>
    <w:rsid w:val="00BB7E11"/>
  </w:style>
  <w:style w:type="paragraph" w:styleId="TOC8">
    <w:name w:val="toc 8"/>
    <w:basedOn w:val="Normal"/>
    <w:next w:val="Normal"/>
    <w:autoRedefine/>
    <w:semiHidden/>
    <w:rsid w:val="00BB7E11"/>
    <w:pPr>
      <w:ind w:left="1400"/>
    </w:pPr>
  </w:style>
  <w:style w:type="character" w:customStyle="1" w:styleId="a">
    <w:name w:val="_"/>
    <w:basedOn w:val="DefaultParagraphFont"/>
    <w:rsid w:val="00BB7E11"/>
  </w:style>
  <w:style w:type="character" w:customStyle="1" w:styleId="Head1Char">
    <w:name w:val="Head1 Char"/>
    <w:rsid w:val="00BB7E11"/>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BB7E11"/>
    <w:pPr>
      <w:numPr>
        <w:numId w:val="5"/>
      </w:numPr>
    </w:pPr>
  </w:style>
  <w:style w:type="paragraph" w:customStyle="1" w:styleId="NormalBullet">
    <w:name w:val="Normal Bullet"/>
    <w:basedOn w:val="Normal"/>
    <w:rsid w:val="00BB7E11"/>
    <w:pPr>
      <w:numPr>
        <w:numId w:val="7"/>
      </w:numPr>
      <w:ind w:hanging="720"/>
    </w:pPr>
  </w:style>
  <w:style w:type="paragraph" w:customStyle="1" w:styleId="Head1LowCase">
    <w:name w:val="Head1LowCase"/>
    <w:basedOn w:val="Head1"/>
    <w:rsid w:val="00BB7E11"/>
    <w:rPr>
      <w:caps w:val="0"/>
    </w:rPr>
  </w:style>
  <w:style w:type="paragraph" w:customStyle="1" w:styleId="IGTableTitle">
    <w:name w:val="IGTableTitle"/>
    <w:basedOn w:val="IGTableText"/>
    <w:rsid w:val="00BB7E11"/>
    <w:rPr>
      <w:b/>
    </w:rPr>
  </w:style>
  <w:style w:type="paragraph" w:customStyle="1" w:styleId="CentredTableHead">
    <w:name w:val="Centred Table Head"/>
    <w:basedOn w:val="Normal"/>
    <w:rsid w:val="00BB7E11"/>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684">
      <w:bodyDiv w:val="1"/>
      <w:marLeft w:val="0"/>
      <w:marRight w:val="0"/>
      <w:marTop w:val="0"/>
      <w:marBottom w:val="0"/>
      <w:divBdr>
        <w:top w:val="none" w:sz="0" w:space="0" w:color="auto"/>
        <w:left w:val="none" w:sz="0" w:space="0" w:color="auto"/>
        <w:bottom w:val="none" w:sz="0" w:space="0" w:color="auto"/>
        <w:right w:val="none" w:sz="0" w:space="0" w:color="auto"/>
      </w:divBdr>
    </w:div>
    <w:div w:id="187989367">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81015">
      <w:bodyDiv w:val="1"/>
      <w:marLeft w:val="0"/>
      <w:marRight w:val="0"/>
      <w:marTop w:val="0"/>
      <w:marBottom w:val="0"/>
      <w:divBdr>
        <w:top w:val="none" w:sz="0" w:space="0" w:color="auto"/>
        <w:left w:val="none" w:sz="0" w:space="0" w:color="auto"/>
        <w:bottom w:val="none" w:sz="0" w:space="0" w:color="auto"/>
        <w:right w:val="none" w:sz="0" w:space="0" w:color="auto"/>
      </w:divBdr>
    </w:div>
    <w:div w:id="521213692">
      <w:bodyDiv w:val="1"/>
      <w:marLeft w:val="0"/>
      <w:marRight w:val="0"/>
      <w:marTop w:val="0"/>
      <w:marBottom w:val="0"/>
      <w:divBdr>
        <w:top w:val="none" w:sz="0" w:space="0" w:color="auto"/>
        <w:left w:val="none" w:sz="0" w:space="0" w:color="auto"/>
        <w:bottom w:val="none" w:sz="0" w:space="0" w:color="auto"/>
        <w:right w:val="none" w:sz="0" w:space="0" w:color="auto"/>
      </w:divBdr>
    </w:div>
    <w:div w:id="825047461">
      <w:bodyDiv w:val="1"/>
      <w:marLeft w:val="0"/>
      <w:marRight w:val="0"/>
      <w:marTop w:val="0"/>
      <w:marBottom w:val="0"/>
      <w:divBdr>
        <w:top w:val="none" w:sz="0" w:space="0" w:color="auto"/>
        <w:left w:val="none" w:sz="0" w:space="0" w:color="auto"/>
        <w:bottom w:val="none" w:sz="0" w:space="0" w:color="auto"/>
        <w:right w:val="none" w:sz="0" w:space="0" w:color="auto"/>
      </w:divBdr>
    </w:div>
    <w:div w:id="1252853912">
      <w:bodyDiv w:val="1"/>
      <w:marLeft w:val="0"/>
      <w:marRight w:val="0"/>
      <w:marTop w:val="0"/>
      <w:marBottom w:val="0"/>
      <w:divBdr>
        <w:top w:val="none" w:sz="0" w:space="0" w:color="auto"/>
        <w:left w:val="none" w:sz="0" w:space="0" w:color="auto"/>
        <w:bottom w:val="none" w:sz="0" w:space="0" w:color="auto"/>
        <w:right w:val="none" w:sz="0" w:space="0" w:color="auto"/>
      </w:divBdr>
      <w:divsChild>
        <w:div w:id="321012976">
          <w:marLeft w:val="0"/>
          <w:marRight w:val="0"/>
          <w:marTop w:val="0"/>
          <w:marBottom w:val="0"/>
          <w:divBdr>
            <w:top w:val="none" w:sz="0" w:space="0" w:color="auto"/>
            <w:left w:val="none" w:sz="0" w:space="0" w:color="auto"/>
            <w:bottom w:val="none" w:sz="0" w:space="0" w:color="auto"/>
            <w:right w:val="none" w:sz="0" w:space="0" w:color="auto"/>
          </w:divBdr>
          <w:divsChild>
            <w:div w:id="1531339223">
              <w:marLeft w:val="0"/>
              <w:marRight w:val="0"/>
              <w:marTop w:val="0"/>
              <w:marBottom w:val="0"/>
              <w:divBdr>
                <w:top w:val="none" w:sz="0" w:space="0" w:color="auto"/>
                <w:left w:val="none" w:sz="0" w:space="0" w:color="auto"/>
                <w:bottom w:val="none" w:sz="0" w:space="0" w:color="auto"/>
                <w:right w:val="none" w:sz="0" w:space="0" w:color="auto"/>
              </w:divBdr>
              <w:divsChild>
                <w:div w:id="727800420">
                  <w:marLeft w:val="0"/>
                  <w:marRight w:val="0"/>
                  <w:marTop w:val="0"/>
                  <w:marBottom w:val="0"/>
                  <w:divBdr>
                    <w:top w:val="none" w:sz="0" w:space="0" w:color="auto"/>
                    <w:left w:val="none" w:sz="0" w:space="0" w:color="auto"/>
                    <w:bottom w:val="none" w:sz="0" w:space="0" w:color="auto"/>
                    <w:right w:val="none" w:sz="0" w:space="0" w:color="auto"/>
                  </w:divBdr>
                  <w:divsChild>
                    <w:div w:id="533617314">
                      <w:marLeft w:val="0"/>
                      <w:marRight w:val="0"/>
                      <w:marTop w:val="0"/>
                      <w:marBottom w:val="0"/>
                      <w:divBdr>
                        <w:top w:val="none" w:sz="0" w:space="0" w:color="auto"/>
                        <w:left w:val="none" w:sz="0" w:space="0" w:color="auto"/>
                        <w:bottom w:val="none" w:sz="0" w:space="0" w:color="auto"/>
                        <w:right w:val="none" w:sz="0" w:space="0" w:color="auto"/>
                      </w:divBdr>
                      <w:divsChild>
                        <w:div w:id="574171903">
                          <w:marLeft w:val="0"/>
                          <w:marRight w:val="0"/>
                          <w:marTop w:val="0"/>
                          <w:marBottom w:val="0"/>
                          <w:divBdr>
                            <w:top w:val="none" w:sz="0" w:space="0" w:color="auto"/>
                            <w:left w:val="none" w:sz="0" w:space="0" w:color="auto"/>
                            <w:bottom w:val="none" w:sz="0" w:space="0" w:color="auto"/>
                            <w:right w:val="none" w:sz="0" w:space="0" w:color="auto"/>
                          </w:divBdr>
                          <w:divsChild>
                            <w:div w:id="19201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119857">
      <w:bodyDiv w:val="1"/>
      <w:marLeft w:val="0"/>
      <w:marRight w:val="0"/>
      <w:marTop w:val="0"/>
      <w:marBottom w:val="0"/>
      <w:divBdr>
        <w:top w:val="none" w:sz="0" w:space="0" w:color="auto"/>
        <w:left w:val="none" w:sz="0" w:space="0" w:color="auto"/>
        <w:bottom w:val="none" w:sz="0" w:space="0" w:color="auto"/>
        <w:right w:val="none" w:sz="0" w:space="0" w:color="auto"/>
      </w:divBdr>
    </w:div>
    <w:div w:id="1308707285">
      <w:bodyDiv w:val="1"/>
      <w:marLeft w:val="0"/>
      <w:marRight w:val="0"/>
      <w:marTop w:val="0"/>
      <w:marBottom w:val="0"/>
      <w:divBdr>
        <w:top w:val="none" w:sz="0" w:space="0" w:color="auto"/>
        <w:left w:val="none" w:sz="0" w:space="0" w:color="auto"/>
        <w:bottom w:val="none" w:sz="0" w:space="0" w:color="auto"/>
        <w:right w:val="none" w:sz="0" w:space="0" w:color="auto"/>
      </w:divBdr>
    </w:div>
    <w:div w:id="1430158050">
      <w:bodyDiv w:val="1"/>
      <w:marLeft w:val="0"/>
      <w:marRight w:val="0"/>
      <w:marTop w:val="0"/>
      <w:marBottom w:val="0"/>
      <w:divBdr>
        <w:top w:val="none" w:sz="0" w:space="0" w:color="auto"/>
        <w:left w:val="none" w:sz="0" w:space="0" w:color="auto"/>
        <w:bottom w:val="none" w:sz="0" w:space="0" w:color="auto"/>
        <w:right w:val="none" w:sz="0" w:space="0" w:color="auto"/>
      </w:divBdr>
    </w:div>
    <w:div w:id="1431585158">
      <w:bodyDiv w:val="1"/>
      <w:marLeft w:val="0"/>
      <w:marRight w:val="0"/>
      <w:marTop w:val="0"/>
      <w:marBottom w:val="0"/>
      <w:divBdr>
        <w:top w:val="none" w:sz="0" w:space="0" w:color="auto"/>
        <w:left w:val="none" w:sz="0" w:space="0" w:color="auto"/>
        <w:bottom w:val="none" w:sz="0" w:space="0" w:color="auto"/>
        <w:right w:val="none" w:sz="0" w:space="0" w:color="auto"/>
      </w:divBdr>
    </w:div>
    <w:div w:id="1675566648">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9603">
      <w:bodyDiv w:val="1"/>
      <w:marLeft w:val="0"/>
      <w:marRight w:val="0"/>
      <w:marTop w:val="0"/>
      <w:marBottom w:val="0"/>
      <w:divBdr>
        <w:top w:val="none" w:sz="0" w:space="0" w:color="auto"/>
        <w:left w:val="none" w:sz="0" w:space="0" w:color="auto"/>
        <w:bottom w:val="none" w:sz="0" w:space="0" w:color="auto"/>
        <w:right w:val="none" w:sz="0" w:space="0" w:color="auto"/>
      </w:divBdr>
    </w:div>
    <w:div w:id="1844082405">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deewr.gov.a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Teresa.Signorello@vu.edu.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nnov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e5017516/Local%20Settings/Temporary%20Internet%20Files/Content.Outlook/0N0BT110/www.serviceskills.com.au" TargetMode="External"/><Relationship Id="rId20" Type="http://schemas.openxmlformats.org/officeDocument/2006/relationships/hyperlink" Target="http://www.skills.vic.gov.au/corporate/publications/brochures-and-fact-sheets/apprenticeships-and-traineeships-in-victoria-industry-guid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sqa.gov.au" TargetMode="External"/><Relationship Id="rId28" Type="http://schemas.openxmlformats.org/officeDocument/2006/relationships/customXml" Target="../customXml/item4.xml"/><Relationship Id="rId10" Type="http://schemas.openxmlformats.org/officeDocument/2006/relationships/hyperlink" Target="http://creativecommons.org/licenses/by-nd/3.0/au/" TargetMode="External"/><Relationship Id="rId19" Type="http://schemas.openxmlformats.org/officeDocument/2006/relationships/hyperlink" Target="http://www.skills.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vrqa.vic.gov.au" TargetMode="Externa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5001689\Desktop\Retail\VPG_Template_30_March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training,community pharmacy,fast food,business to business sales,visual merchandising</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Service Industries – Wholesale, Retail and Personal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D3A88-AB98-4AFA-8860-38B8E1AB7BB4}"/>
</file>

<file path=customXml/itemProps2.xml><?xml version="1.0" encoding="utf-8"?>
<ds:datastoreItem xmlns:ds="http://schemas.openxmlformats.org/officeDocument/2006/customXml" ds:itemID="{347FF630-7FF5-4C4D-95EC-17C322186D2A}"/>
</file>

<file path=customXml/itemProps3.xml><?xml version="1.0" encoding="utf-8"?>
<ds:datastoreItem xmlns:ds="http://schemas.openxmlformats.org/officeDocument/2006/customXml" ds:itemID="{A0C4A64E-E191-450A-B298-540037C03538}"/>
</file>

<file path=customXml/itemProps4.xml><?xml version="1.0" encoding="utf-8"?>
<ds:datastoreItem xmlns:ds="http://schemas.openxmlformats.org/officeDocument/2006/customXml" ds:itemID="{C0998C9F-80F0-4696-9A8F-C92DBE693846}"/>
</file>

<file path=docProps/app.xml><?xml version="1.0" encoding="utf-8"?>
<Properties xmlns="http://schemas.openxmlformats.org/officeDocument/2006/extended-properties" xmlns:vt="http://schemas.openxmlformats.org/officeDocument/2006/docPropsVTypes">
  <Template>VPG_Template_30_March_2012.dot</Template>
  <TotalTime>4</TotalTime>
  <Pages>30</Pages>
  <Words>4929</Words>
  <Characters>32399</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37254</CharactersWithSpaces>
  <SharedDoc>false</SharedDoc>
  <HLinks>
    <vt:vector size="54" baseType="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2621469</vt:i4>
      </vt:variant>
      <vt:variant>
        <vt:i4>51</vt:i4>
      </vt:variant>
      <vt:variant>
        <vt:i4>0</vt:i4>
      </vt:variant>
      <vt:variant>
        <vt:i4>5</vt:i4>
      </vt:variant>
      <vt:variant>
        <vt:lpwstr>mailto:Teresa.Signorello@vu.edu.au</vt:lpwstr>
      </vt:variant>
      <vt:variant>
        <vt:lpwstr/>
      </vt:variant>
      <vt:variant>
        <vt:i4>7798900</vt:i4>
      </vt:variant>
      <vt:variant>
        <vt:i4>48</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45</vt:i4>
      </vt:variant>
      <vt:variant>
        <vt:i4>0</vt:i4>
      </vt:variant>
      <vt:variant>
        <vt:i4>5</vt:i4>
      </vt:variant>
      <vt:variant>
        <vt:lpwstr>http://www.skills.vic.gov.au/</vt:lpwstr>
      </vt:variant>
      <vt:variant>
        <vt:lpwstr/>
      </vt:variant>
      <vt:variant>
        <vt:i4>458840</vt:i4>
      </vt:variant>
      <vt:variant>
        <vt:i4>42</vt:i4>
      </vt:variant>
      <vt:variant>
        <vt:i4>0</vt:i4>
      </vt:variant>
      <vt:variant>
        <vt:i4>5</vt:i4>
      </vt:variant>
      <vt:variant>
        <vt:lpwstr>http://www.deewr.gov.au/</vt:lpwstr>
      </vt:variant>
      <vt:variant>
        <vt:lpwstr/>
      </vt:variant>
      <vt:variant>
        <vt:i4>5963847</vt:i4>
      </vt:variant>
      <vt:variant>
        <vt:i4>39</vt:i4>
      </vt:variant>
      <vt:variant>
        <vt:i4>0</vt:i4>
      </vt:variant>
      <vt:variant>
        <vt:i4>5</vt:i4>
      </vt:variant>
      <vt:variant>
        <vt:lpwstr>http://www.innovation.gov.au/</vt:lpwstr>
      </vt:variant>
      <vt:variant>
        <vt:lpwstr/>
      </vt:variant>
      <vt:variant>
        <vt:i4>3014661</vt:i4>
      </vt:variant>
      <vt:variant>
        <vt:i4>36</vt:i4>
      </vt:variant>
      <vt:variant>
        <vt:i4>0</vt:i4>
      </vt:variant>
      <vt:variant>
        <vt:i4>5</vt:i4>
      </vt:variant>
      <vt:variant>
        <vt:lpwstr>C:\Documents and Settings\e5017516\Local Settings\Temporary Internet Files\Content.Outlook\0N0BT110\www.serviceskills.com.au</vt:lpwstr>
      </vt:variant>
      <vt:variant>
        <vt:lpwstr/>
      </vt:variant>
      <vt:variant>
        <vt:i4>5374028</vt:i4>
      </vt:variant>
      <vt:variant>
        <vt:i4>6</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SIR07 Retail Services – Version 3</dc:title>
  <dc:creator>e5001689</dc:creator>
  <cp:lastModifiedBy>Victoria University</cp:lastModifiedBy>
  <cp:revision>3</cp:revision>
  <cp:lastPrinted>2012-08-03T01:27:00Z</cp:lastPrinted>
  <dcterms:created xsi:type="dcterms:W3CDTF">2014-06-11T01:27:00Z</dcterms:created>
  <dcterms:modified xsi:type="dcterms:W3CDTF">2014-06-11T01:32:00Z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