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A4418">
      <w:pPr>
        <w:pStyle w:val="Header"/>
        <w:keepNext/>
        <w:jc w:val="center"/>
        <w:rPr>
          <w:b/>
          <w:sz w:val="52"/>
        </w:rPr>
      </w:pPr>
      <w:bookmarkStart w:id="0" w:name="_GoBack"/>
      <w:bookmarkEnd w:id="0"/>
    </w:p>
    <w:p w:rsidR="00000000" w:rsidRDefault="00DA4418">
      <w:pPr>
        <w:pStyle w:val="Header"/>
        <w:keepNext/>
        <w:jc w:val="center"/>
        <w:rPr>
          <w:b/>
          <w:sz w:val="52"/>
        </w:rPr>
      </w:pPr>
    </w:p>
    <w:p w:rsidR="00000000" w:rsidRDefault="00DA4418">
      <w:pPr>
        <w:pStyle w:val="Header"/>
        <w:keepNext/>
        <w:jc w:val="center"/>
        <w:rPr>
          <w:b/>
          <w:sz w:val="52"/>
        </w:rPr>
      </w:pPr>
    </w:p>
    <w:p w:rsidR="00000000" w:rsidRDefault="00DA4418">
      <w:pPr>
        <w:pStyle w:val="Header"/>
        <w:keepNext/>
        <w:jc w:val="center"/>
        <w:rPr>
          <w:b/>
          <w:sz w:val="52"/>
        </w:rPr>
      </w:pPr>
    </w:p>
    <w:p w:rsidR="00000000" w:rsidRDefault="00DA4418">
      <w:pPr>
        <w:pStyle w:val="Header"/>
        <w:keepNext/>
        <w:jc w:val="center"/>
        <w:rPr>
          <w:b/>
          <w:sz w:val="52"/>
        </w:rPr>
      </w:pPr>
    </w:p>
    <w:p w:rsidR="00000000" w:rsidRDefault="00DA4418">
      <w:pPr>
        <w:pStyle w:val="Header"/>
        <w:keepNext/>
        <w:jc w:val="center"/>
        <w:rPr>
          <w:b/>
          <w:sz w:val="52"/>
        </w:rPr>
      </w:pPr>
    </w:p>
    <w:p w:rsidR="00000000" w:rsidRDefault="00DA4418">
      <w:pPr>
        <w:pStyle w:val="Header"/>
        <w:keepNext/>
        <w:jc w:val="center"/>
        <w:rPr>
          <w:b/>
          <w:sz w:val="52"/>
        </w:rPr>
      </w:pPr>
    </w:p>
    <w:p w:rsidR="00000000" w:rsidRDefault="00DA4418">
      <w:pPr>
        <w:pStyle w:val="Header"/>
        <w:keepNext/>
        <w:jc w:val="center"/>
        <w:rPr>
          <w:b/>
          <w:sz w:val="48"/>
        </w:rPr>
      </w:pPr>
    </w:p>
    <w:p w:rsidR="00000000" w:rsidRDefault="00DA4418">
      <w:pPr>
        <w:pStyle w:val="Header"/>
        <w:keepNext/>
        <w:jc w:val="center"/>
        <w:rPr>
          <w:b/>
          <w:sz w:val="48"/>
        </w:rPr>
      </w:pPr>
    </w:p>
    <w:p w:rsidR="00000000" w:rsidRDefault="00DA4418">
      <w:pPr>
        <w:pStyle w:val="Header"/>
        <w:keepNext/>
        <w:spacing w:before="200"/>
        <w:jc w:val="center"/>
        <w:rPr>
          <w:b/>
          <w:sz w:val="40"/>
        </w:rPr>
      </w:pPr>
      <w:r>
        <w:rPr>
          <w:b/>
          <w:sz w:val="40"/>
        </w:rPr>
        <w:t>Victorian Purchasing Guide</w:t>
      </w:r>
    </w:p>
    <w:p w:rsidR="00000000" w:rsidRDefault="00DA4418">
      <w:pPr>
        <w:pStyle w:val="Header"/>
        <w:keepNext/>
        <w:jc w:val="center"/>
        <w:rPr>
          <w:b/>
          <w:sz w:val="40"/>
        </w:rPr>
      </w:pPr>
      <w:r>
        <w:rPr>
          <w:b/>
          <w:sz w:val="40"/>
        </w:rPr>
        <w:t>WRF04</w:t>
      </w:r>
    </w:p>
    <w:p w:rsidR="00000000" w:rsidRDefault="00DA4418">
      <w:pPr>
        <w:pStyle w:val="Header"/>
        <w:keepNext/>
        <w:jc w:val="center"/>
        <w:rPr>
          <w:b/>
          <w:sz w:val="40"/>
        </w:rPr>
      </w:pPr>
      <w:r>
        <w:rPr>
          <w:b/>
          <w:sz w:val="40"/>
        </w:rPr>
        <w:t>FLORISTRY TRAINING PACKAGE</w:t>
      </w:r>
    </w:p>
    <w:p w:rsidR="00000000" w:rsidRDefault="00DA4418">
      <w:pPr>
        <w:pStyle w:val="Header"/>
        <w:keepNext/>
        <w:jc w:val="center"/>
        <w:rPr>
          <w:b/>
          <w:sz w:val="40"/>
        </w:rPr>
      </w:pPr>
    </w:p>
    <w:p w:rsidR="00000000" w:rsidRDefault="00DA4418">
      <w:pPr>
        <w:pStyle w:val="Header"/>
        <w:keepNext/>
        <w:jc w:val="center"/>
        <w:rPr>
          <w:b/>
          <w:sz w:val="48"/>
        </w:rPr>
      </w:pPr>
    </w:p>
    <w:p w:rsidR="00000000" w:rsidRDefault="00DA4418">
      <w:pPr>
        <w:pStyle w:val="Header"/>
        <w:keepNext/>
        <w:jc w:val="center"/>
        <w:rPr>
          <w:b/>
          <w:sz w:val="48"/>
        </w:rPr>
      </w:pPr>
    </w:p>
    <w:p w:rsidR="00000000" w:rsidRDefault="00DA4418">
      <w:pPr>
        <w:pStyle w:val="Header"/>
        <w:keepNext/>
        <w:jc w:val="center"/>
        <w:rPr>
          <w:b/>
          <w:sz w:val="48"/>
        </w:rPr>
      </w:pPr>
    </w:p>
    <w:p w:rsidR="00000000" w:rsidRDefault="00DA4418">
      <w:pPr>
        <w:pStyle w:val="Header"/>
        <w:keepNext/>
        <w:jc w:val="center"/>
        <w:rPr>
          <w:b/>
          <w:sz w:val="48"/>
        </w:rPr>
      </w:pPr>
    </w:p>
    <w:p w:rsidR="00000000" w:rsidRDefault="00DA4418">
      <w:pPr>
        <w:pStyle w:val="Header"/>
        <w:keepNext/>
        <w:jc w:val="center"/>
        <w:rPr>
          <w:b/>
          <w:sz w:val="48"/>
        </w:rPr>
      </w:pPr>
    </w:p>
    <w:p w:rsidR="00000000" w:rsidRDefault="00DA4418">
      <w:pPr>
        <w:pStyle w:val="Header"/>
        <w:keepNext/>
        <w:jc w:val="center"/>
        <w:rPr>
          <w:b/>
          <w:sz w:val="48"/>
        </w:rPr>
      </w:pPr>
    </w:p>
    <w:p w:rsidR="00000000" w:rsidRDefault="00DA4418">
      <w:pPr>
        <w:pStyle w:val="Header"/>
        <w:keepNext/>
        <w:jc w:val="center"/>
        <w:rPr>
          <w:b/>
          <w:sz w:val="48"/>
        </w:rPr>
      </w:pPr>
    </w:p>
    <w:p w:rsidR="00000000" w:rsidRDefault="00DA4418">
      <w:pPr>
        <w:pStyle w:val="Header"/>
        <w:keepNext/>
        <w:jc w:val="center"/>
        <w:rPr>
          <w:b/>
        </w:rPr>
      </w:pPr>
      <w:r>
        <w:rPr>
          <w:b/>
        </w:rPr>
        <w:t>Version 1</w:t>
      </w:r>
    </w:p>
    <w:p w:rsidR="00000000" w:rsidRDefault="00DA4418">
      <w:pPr>
        <w:pStyle w:val="Header"/>
        <w:keepNext/>
        <w:jc w:val="center"/>
        <w:rPr>
          <w:b/>
        </w:rPr>
      </w:pPr>
      <w:r>
        <w:rPr>
          <w:b/>
        </w:rPr>
        <w:t>August 2004</w:t>
      </w:r>
    </w:p>
    <w:p w:rsidR="00000000" w:rsidRDefault="00DA4418">
      <w:pPr>
        <w:pStyle w:val="Header"/>
        <w:keepNext/>
        <w:jc w:val="center"/>
        <w:rPr>
          <w:b/>
        </w:rPr>
      </w:pPr>
    </w:p>
    <w:p w:rsidR="00000000" w:rsidRDefault="00DA4418">
      <w:pPr>
        <w:pStyle w:val="Header"/>
        <w:keepNext/>
        <w:jc w:val="center"/>
        <w:rPr>
          <w:b/>
        </w:rPr>
      </w:pPr>
    </w:p>
    <w:p w:rsidR="00000000" w:rsidRDefault="00DA4418">
      <w:pPr>
        <w:pStyle w:val="Header"/>
        <w:keepNext/>
        <w:jc w:val="center"/>
        <w:rPr>
          <w:b/>
        </w:rPr>
      </w:pPr>
    </w:p>
    <w:p w:rsidR="00000000" w:rsidRDefault="00DA4418">
      <w:pPr>
        <w:pStyle w:val="Header"/>
        <w:keepNext/>
        <w:jc w:val="center"/>
        <w:rPr>
          <w:b/>
        </w:rPr>
      </w:pPr>
    </w:p>
    <w:p w:rsidR="00000000" w:rsidRDefault="00DA4418">
      <w:pPr>
        <w:pStyle w:val="Header"/>
        <w:keepNext/>
        <w:jc w:val="center"/>
        <w:rPr>
          <w:b/>
        </w:rPr>
      </w:pPr>
      <w:r>
        <w:rPr>
          <w:b/>
        </w:rPr>
        <w:br w:type="page"/>
      </w:r>
    </w:p>
    <w:p w:rsidR="00000000" w:rsidRDefault="00DA4418">
      <w:pPr>
        <w:autoSpaceDE w:val="0"/>
        <w:autoSpaceDN w:val="0"/>
        <w:adjustRightInd w:val="0"/>
        <w:rPr>
          <w:sz w:val="20"/>
          <w:lang w:val="en-US"/>
        </w:rPr>
      </w:pPr>
      <w:r>
        <w:rPr>
          <w:sz w:val="20"/>
          <w:lang w:val="en-US"/>
        </w:rPr>
        <w:lastRenderedPageBreak/>
        <w:t xml:space="preserve">This Victorian Purchasing Guide was prepared by the Service Industries Curriculum Maintenance Manager (Tel: </w:t>
      </w:r>
      <w:r>
        <w:rPr>
          <w:sz w:val="20"/>
        </w:rPr>
        <w:t xml:space="preserve">(03) 9199 8344 </w:t>
      </w:r>
      <w:r>
        <w:rPr>
          <w:sz w:val="20"/>
          <w:lang w:val="en-US"/>
        </w:rPr>
        <w:t>Fax:</w:t>
      </w:r>
      <w:r>
        <w:rPr>
          <w:sz w:val="20"/>
        </w:rPr>
        <w:t xml:space="preserve"> (03) 9199 8345</w:t>
      </w:r>
      <w:r>
        <w:rPr>
          <w:sz w:val="20"/>
          <w:lang w:val="en-US"/>
        </w:rPr>
        <w:t>) on beha</w:t>
      </w:r>
      <w:r>
        <w:rPr>
          <w:sz w:val="20"/>
          <w:lang w:val="en-US"/>
        </w:rPr>
        <w:t>lf of the Office of Training and Tertiary Education.</w:t>
      </w:r>
    </w:p>
    <w:p w:rsidR="00000000" w:rsidRDefault="00DA4418">
      <w:pPr>
        <w:pStyle w:val="Header"/>
        <w:keepNext/>
        <w:jc w:val="center"/>
        <w:rPr>
          <w:b/>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r>
        <w:rPr>
          <w:sz w:val="20"/>
          <w:lang w:val="en-US"/>
        </w:rPr>
        <w:t>Published by the Department of Education and Training, Victoria</w:t>
      </w:r>
    </w:p>
    <w:p w:rsidR="00000000" w:rsidRDefault="00DA4418">
      <w:pPr>
        <w:autoSpaceDE w:val="0"/>
        <w:autoSpaceDN w:val="0"/>
        <w:adjustRightInd w:val="0"/>
        <w:rPr>
          <w:sz w:val="20"/>
          <w:lang w:val="en-US"/>
        </w:rPr>
      </w:pPr>
      <w:r>
        <w:rPr>
          <w:sz w:val="20"/>
          <w:lang w:val="en-US"/>
        </w:rPr>
        <w:t>© State of Victoria</w:t>
      </w:r>
    </w:p>
    <w:p w:rsidR="00000000" w:rsidRDefault="00DA4418">
      <w:pPr>
        <w:autoSpaceDE w:val="0"/>
        <w:autoSpaceDN w:val="0"/>
        <w:adjustRightInd w:val="0"/>
        <w:rPr>
          <w:sz w:val="20"/>
          <w:lang w:val="en-US"/>
        </w:rPr>
      </w:pPr>
      <w:r>
        <w:rPr>
          <w:sz w:val="20"/>
          <w:lang w:val="en-US"/>
        </w:rPr>
        <w:t>Copyright in this work is owned by the State of Victoria. It may be reprod</w:t>
      </w:r>
      <w:r>
        <w:rPr>
          <w:sz w:val="20"/>
          <w:lang w:val="en-US"/>
        </w:rPr>
        <w:t>uced in whole or in part for study or training purposes, subject to the inclusion of an acknowledgement of the source. It is not to be used for commercial use or sale.</w:t>
      </w:r>
    </w:p>
    <w:p w:rsidR="00000000" w:rsidRDefault="00DA4418">
      <w:pPr>
        <w:autoSpaceDE w:val="0"/>
        <w:autoSpaceDN w:val="0"/>
        <w:adjustRightInd w:val="0"/>
        <w:rPr>
          <w:sz w:val="20"/>
          <w:lang w:val="en-US"/>
        </w:rPr>
      </w:pPr>
    </w:p>
    <w:p w:rsidR="00000000" w:rsidRDefault="00DA4418">
      <w:pPr>
        <w:autoSpaceDE w:val="0"/>
        <w:autoSpaceDN w:val="0"/>
        <w:adjustRightInd w:val="0"/>
        <w:rPr>
          <w:sz w:val="20"/>
          <w:lang w:val="en-US"/>
        </w:rPr>
      </w:pPr>
      <w:r>
        <w:rPr>
          <w:sz w:val="20"/>
          <w:lang w:val="en-US"/>
        </w:rPr>
        <w:t>Permission for any other use must be sought from the General Manager, Training Operatio</w:t>
      </w:r>
      <w:r>
        <w:rPr>
          <w:sz w:val="20"/>
          <w:lang w:val="en-US"/>
        </w:rPr>
        <w:t>ns Division, Office of Training and Tertiary Education, PO Box 266D, Melbourne, 3001.</w:t>
      </w:r>
    </w:p>
    <w:p w:rsidR="00000000" w:rsidRDefault="00DA4418">
      <w:pPr>
        <w:pStyle w:val="Header"/>
        <w:keepNext/>
        <w:jc w:val="center"/>
      </w:pPr>
    </w:p>
    <w:p w:rsidR="00000000" w:rsidRDefault="00DA4418">
      <w:pPr>
        <w:pStyle w:val="Header"/>
        <w:keepNext/>
        <w:jc w:val="center"/>
      </w:pPr>
    </w:p>
    <w:p w:rsidR="00000000" w:rsidRDefault="00DA4418">
      <w:pPr>
        <w:pStyle w:val="SubHeading1"/>
        <w:sectPr w:rsidR="00000000">
          <w:footerReference w:type="default" r:id="rId8"/>
          <w:footerReference w:type="first" r:id="rId9"/>
          <w:pgSz w:w="11907" w:h="16840" w:code="9"/>
          <w:pgMar w:top="1134" w:right="1440" w:bottom="1134" w:left="1440" w:header="720" w:footer="720" w:gutter="0"/>
          <w:cols w:space="720"/>
          <w:titlePg/>
        </w:sectPr>
      </w:pPr>
    </w:p>
    <w:p w:rsidR="00000000" w:rsidRDefault="00DA4418">
      <w:pPr>
        <w:pStyle w:val="SubHeading1"/>
      </w:pPr>
      <w:bookmarkStart w:id="1" w:name="_Toc40761313"/>
    </w:p>
    <w:p w:rsidR="00000000" w:rsidRDefault="00DA4418">
      <w:pPr>
        <w:pStyle w:val="SubHeading1"/>
      </w:pPr>
      <w:bookmarkStart w:id="2" w:name="_Toc40762301"/>
      <w:bookmarkStart w:id="3" w:name="_Toc43630495"/>
      <w:r>
        <w:t>TABLE OF CONTENTS</w:t>
      </w:r>
      <w:bookmarkEnd w:id="1"/>
      <w:bookmarkEnd w:id="2"/>
      <w:bookmarkEnd w:id="3"/>
    </w:p>
    <w:p w:rsidR="00000000" w:rsidRDefault="00DA4418">
      <w:pPr>
        <w:pStyle w:val="Header"/>
        <w:keepNext/>
        <w:rPr>
          <w:b/>
        </w:rPr>
      </w:pPr>
    </w:p>
    <w:p w:rsidR="00000000" w:rsidRDefault="00DA4418">
      <w:pPr>
        <w:pStyle w:val="TOC1"/>
        <w:rPr>
          <w:rFonts w:ascii="Times New Roman" w:hAnsi="Times New Roman"/>
          <w:szCs w:val="24"/>
          <w:lang w:eastAsia="en-AU"/>
        </w:rPr>
      </w:pPr>
      <w:r>
        <w:fldChar w:fldCharType="begin"/>
      </w:r>
      <w:r>
        <w:instrText xml:space="preserve"> TOC \t "Head1,1,Head2,2" </w:instrText>
      </w:r>
      <w:r>
        <w:fldChar w:fldCharType="separate"/>
      </w:r>
      <w:r>
        <w:t>VICTORIAN PURCHASING GUIDES</w:t>
      </w:r>
      <w:r>
        <w:tab/>
      </w:r>
      <w:r>
        <w:fldChar w:fldCharType="begin"/>
      </w:r>
      <w:r>
        <w:instrText xml:space="preserve"> PAGEREF _Toc72207417 \h </w:instrText>
      </w:r>
      <w:r>
        <w:fldChar w:fldCharType="separate"/>
      </w:r>
      <w:r>
        <w:t>4</w:t>
      </w:r>
      <w:r>
        <w:fldChar w:fldCharType="end"/>
      </w:r>
    </w:p>
    <w:p w:rsidR="00000000" w:rsidRDefault="00DA4418">
      <w:pPr>
        <w:pStyle w:val="TOC2"/>
        <w:rPr>
          <w:rFonts w:ascii="Times New Roman" w:hAnsi="Times New Roman"/>
          <w:noProof/>
          <w:szCs w:val="24"/>
          <w:lang w:eastAsia="en-AU"/>
        </w:rPr>
      </w:pPr>
      <w:r>
        <w:rPr>
          <w:noProof/>
        </w:rPr>
        <w:t>What are Purchasing Guides?</w:t>
      </w:r>
      <w:r>
        <w:rPr>
          <w:noProof/>
        </w:rPr>
        <w:tab/>
      </w:r>
      <w:r>
        <w:rPr>
          <w:noProof/>
        </w:rPr>
        <w:fldChar w:fldCharType="begin"/>
      </w:r>
      <w:r>
        <w:rPr>
          <w:noProof/>
        </w:rPr>
        <w:instrText xml:space="preserve"> PAGEREF _Toc72207418 \h </w:instrText>
      </w:r>
      <w:r>
        <w:rPr>
          <w:noProof/>
        </w:rPr>
      </w:r>
      <w:r>
        <w:rPr>
          <w:noProof/>
        </w:rPr>
        <w:fldChar w:fldCharType="separate"/>
      </w:r>
      <w:r>
        <w:rPr>
          <w:noProof/>
        </w:rPr>
        <w:t>4</w:t>
      </w:r>
      <w:r>
        <w:rPr>
          <w:noProof/>
        </w:rPr>
        <w:fldChar w:fldCharType="end"/>
      </w:r>
    </w:p>
    <w:p w:rsidR="00000000" w:rsidRDefault="00DA4418">
      <w:pPr>
        <w:pStyle w:val="TOC2"/>
        <w:rPr>
          <w:rFonts w:ascii="Times New Roman" w:hAnsi="Times New Roman"/>
          <w:noProof/>
          <w:szCs w:val="24"/>
          <w:lang w:eastAsia="en-AU"/>
        </w:rPr>
      </w:pPr>
      <w:r>
        <w:rPr>
          <w:noProof/>
        </w:rPr>
        <w:t>W</w:t>
      </w:r>
      <w:r>
        <w:rPr>
          <w:noProof/>
        </w:rPr>
        <w:t>hat are Training Packages?</w:t>
      </w:r>
      <w:r>
        <w:rPr>
          <w:noProof/>
        </w:rPr>
        <w:tab/>
      </w:r>
      <w:r>
        <w:rPr>
          <w:noProof/>
        </w:rPr>
        <w:fldChar w:fldCharType="begin"/>
      </w:r>
      <w:r>
        <w:rPr>
          <w:noProof/>
        </w:rPr>
        <w:instrText xml:space="preserve"> PAGEREF _Toc72207419 \h </w:instrText>
      </w:r>
      <w:r>
        <w:rPr>
          <w:noProof/>
        </w:rPr>
      </w:r>
      <w:r>
        <w:rPr>
          <w:noProof/>
        </w:rPr>
        <w:fldChar w:fldCharType="separate"/>
      </w:r>
      <w:r>
        <w:rPr>
          <w:noProof/>
        </w:rPr>
        <w:t>4</w:t>
      </w:r>
      <w:r>
        <w:rPr>
          <w:noProof/>
        </w:rPr>
        <w:fldChar w:fldCharType="end"/>
      </w:r>
    </w:p>
    <w:p w:rsidR="00000000" w:rsidRDefault="00DA4418">
      <w:pPr>
        <w:pStyle w:val="TOC1"/>
        <w:rPr>
          <w:rFonts w:ascii="Times New Roman" w:hAnsi="Times New Roman"/>
          <w:szCs w:val="24"/>
          <w:lang w:eastAsia="en-AU"/>
        </w:rPr>
      </w:pPr>
      <w:r>
        <w:t>INTRODUCTION</w:t>
      </w:r>
      <w:r>
        <w:tab/>
      </w:r>
      <w:r>
        <w:fldChar w:fldCharType="begin"/>
      </w:r>
      <w:r>
        <w:instrText xml:space="preserve"> PAGEREF _Toc72207420 \h </w:instrText>
      </w:r>
      <w:r>
        <w:fldChar w:fldCharType="separate"/>
      </w:r>
      <w:r>
        <w:t>5</w:t>
      </w:r>
      <w:r>
        <w:fldChar w:fldCharType="end"/>
      </w:r>
    </w:p>
    <w:p w:rsidR="00000000" w:rsidRDefault="00DA4418">
      <w:pPr>
        <w:pStyle w:val="TOC2"/>
        <w:rPr>
          <w:rFonts w:ascii="Times New Roman" w:hAnsi="Times New Roman"/>
          <w:noProof/>
          <w:szCs w:val="24"/>
          <w:lang w:eastAsia="en-AU"/>
        </w:rPr>
      </w:pPr>
      <w:r>
        <w:rPr>
          <w:noProof/>
        </w:rPr>
        <w:t>What do I need to deliver the Training Package?</w:t>
      </w:r>
      <w:r>
        <w:rPr>
          <w:noProof/>
        </w:rPr>
        <w:tab/>
      </w:r>
      <w:r>
        <w:rPr>
          <w:noProof/>
        </w:rPr>
        <w:fldChar w:fldCharType="begin"/>
      </w:r>
      <w:r>
        <w:rPr>
          <w:noProof/>
        </w:rPr>
        <w:instrText xml:space="preserve"> PAGEREF _Toc72207421 \h </w:instrText>
      </w:r>
      <w:r>
        <w:rPr>
          <w:noProof/>
        </w:rPr>
      </w:r>
      <w:r>
        <w:rPr>
          <w:noProof/>
        </w:rPr>
        <w:fldChar w:fldCharType="separate"/>
      </w:r>
      <w:r>
        <w:rPr>
          <w:noProof/>
        </w:rPr>
        <w:t>5</w:t>
      </w:r>
      <w:r>
        <w:rPr>
          <w:noProof/>
        </w:rPr>
        <w:fldChar w:fldCharType="end"/>
      </w:r>
    </w:p>
    <w:p w:rsidR="00000000" w:rsidRDefault="00DA4418">
      <w:pPr>
        <w:pStyle w:val="TOC2"/>
        <w:rPr>
          <w:rFonts w:ascii="Times New Roman" w:hAnsi="Times New Roman"/>
          <w:noProof/>
          <w:szCs w:val="24"/>
          <w:lang w:eastAsia="en-AU"/>
        </w:rPr>
      </w:pPr>
      <w:r>
        <w:rPr>
          <w:noProof/>
        </w:rPr>
        <w:t>Where do I get the Training Package?</w:t>
      </w:r>
      <w:r>
        <w:rPr>
          <w:noProof/>
        </w:rPr>
        <w:tab/>
      </w:r>
      <w:r>
        <w:rPr>
          <w:noProof/>
        </w:rPr>
        <w:fldChar w:fldCharType="begin"/>
      </w:r>
      <w:r>
        <w:rPr>
          <w:noProof/>
        </w:rPr>
        <w:instrText xml:space="preserve"> PAGEREF _Toc72207422 \h </w:instrText>
      </w:r>
      <w:r>
        <w:rPr>
          <w:noProof/>
        </w:rPr>
      </w:r>
      <w:r>
        <w:rPr>
          <w:noProof/>
        </w:rPr>
        <w:fldChar w:fldCharType="separate"/>
      </w:r>
      <w:r>
        <w:rPr>
          <w:noProof/>
        </w:rPr>
        <w:t>5</w:t>
      </w:r>
      <w:r>
        <w:rPr>
          <w:noProof/>
        </w:rPr>
        <w:fldChar w:fldCharType="end"/>
      </w:r>
    </w:p>
    <w:p w:rsidR="00000000" w:rsidRDefault="00DA4418">
      <w:pPr>
        <w:pStyle w:val="TOC2"/>
        <w:rPr>
          <w:rFonts w:ascii="Times New Roman" w:hAnsi="Times New Roman"/>
          <w:noProof/>
          <w:szCs w:val="24"/>
          <w:lang w:eastAsia="en-AU"/>
        </w:rPr>
      </w:pPr>
      <w:r>
        <w:rPr>
          <w:noProof/>
        </w:rPr>
        <w:t>What in</w:t>
      </w:r>
      <w:r>
        <w:rPr>
          <w:noProof/>
        </w:rPr>
        <w:t>dustry sectors are covered?</w:t>
      </w:r>
      <w:r>
        <w:rPr>
          <w:noProof/>
        </w:rPr>
        <w:tab/>
      </w:r>
      <w:r>
        <w:rPr>
          <w:noProof/>
        </w:rPr>
        <w:fldChar w:fldCharType="begin"/>
      </w:r>
      <w:r>
        <w:rPr>
          <w:noProof/>
        </w:rPr>
        <w:instrText xml:space="preserve"> PAGEREF _Toc72207423 \h </w:instrText>
      </w:r>
      <w:r>
        <w:rPr>
          <w:noProof/>
        </w:rPr>
      </w:r>
      <w:r>
        <w:rPr>
          <w:noProof/>
        </w:rPr>
        <w:fldChar w:fldCharType="separate"/>
      </w:r>
      <w:r>
        <w:rPr>
          <w:noProof/>
        </w:rPr>
        <w:t>6</w:t>
      </w:r>
      <w:r>
        <w:rPr>
          <w:noProof/>
        </w:rPr>
        <w:fldChar w:fldCharType="end"/>
      </w:r>
    </w:p>
    <w:p w:rsidR="00000000" w:rsidRDefault="00DA4418">
      <w:pPr>
        <w:pStyle w:val="TOC2"/>
        <w:rPr>
          <w:rFonts w:ascii="Times New Roman" w:hAnsi="Times New Roman"/>
          <w:noProof/>
          <w:szCs w:val="24"/>
          <w:lang w:eastAsia="en-AU"/>
        </w:rPr>
      </w:pPr>
      <w:r>
        <w:rPr>
          <w:noProof/>
        </w:rPr>
        <w:t>What qualifications are in the Training Package?</w:t>
      </w:r>
      <w:r>
        <w:rPr>
          <w:noProof/>
        </w:rPr>
        <w:tab/>
      </w:r>
      <w:r>
        <w:rPr>
          <w:noProof/>
        </w:rPr>
        <w:fldChar w:fldCharType="begin"/>
      </w:r>
      <w:r>
        <w:rPr>
          <w:noProof/>
        </w:rPr>
        <w:instrText xml:space="preserve"> PAGEREF _Toc72207424 \h </w:instrText>
      </w:r>
      <w:r>
        <w:rPr>
          <w:noProof/>
        </w:rPr>
      </w:r>
      <w:r>
        <w:rPr>
          <w:noProof/>
        </w:rPr>
        <w:fldChar w:fldCharType="separate"/>
      </w:r>
      <w:r>
        <w:rPr>
          <w:noProof/>
        </w:rPr>
        <w:t>6</w:t>
      </w:r>
      <w:r>
        <w:rPr>
          <w:noProof/>
        </w:rPr>
        <w:fldChar w:fldCharType="end"/>
      </w:r>
    </w:p>
    <w:p w:rsidR="00000000" w:rsidRDefault="00DA4418">
      <w:pPr>
        <w:pStyle w:val="TOC1"/>
        <w:rPr>
          <w:rFonts w:ascii="Times New Roman" w:hAnsi="Times New Roman"/>
          <w:szCs w:val="24"/>
          <w:lang w:eastAsia="en-AU"/>
        </w:rPr>
      </w:pPr>
      <w:r>
        <w:t>QUALIFICATIONS</w:t>
      </w:r>
      <w:r>
        <w:tab/>
      </w:r>
      <w:r>
        <w:fldChar w:fldCharType="begin"/>
      </w:r>
      <w:r>
        <w:instrText xml:space="preserve"> PAGEREF _Toc72207425 \h </w:instrText>
      </w:r>
      <w:r>
        <w:fldChar w:fldCharType="separate"/>
      </w:r>
      <w:r>
        <w:t>6</w:t>
      </w:r>
      <w:r>
        <w:fldChar w:fldCharType="end"/>
      </w:r>
    </w:p>
    <w:p w:rsidR="00000000" w:rsidRDefault="00DA4418">
      <w:pPr>
        <w:pStyle w:val="TOC1"/>
        <w:rPr>
          <w:rFonts w:ascii="Times New Roman" w:hAnsi="Times New Roman"/>
          <w:szCs w:val="24"/>
          <w:lang w:eastAsia="en-AU"/>
        </w:rPr>
      </w:pPr>
      <w:r>
        <w:t>REGISTRATION</w:t>
      </w:r>
      <w:r>
        <w:tab/>
      </w:r>
      <w:r>
        <w:fldChar w:fldCharType="begin"/>
      </w:r>
      <w:r>
        <w:instrText xml:space="preserve"> PAGEREF _Toc72207426 \h </w:instrText>
      </w:r>
      <w:r>
        <w:fldChar w:fldCharType="separate"/>
      </w:r>
      <w:r>
        <w:t>7</w:t>
      </w:r>
      <w:r>
        <w:fldChar w:fldCharType="end"/>
      </w:r>
    </w:p>
    <w:p w:rsidR="00000000" w:rsidRDefault="00DA4418">
      <w:pPr>
        <w:pStyle w:val="TOC2"/>
        <w:rPr>
          <w:rFonts w:ascii="Times New Roman" w:hAnsi="Times New Roman"/>
          <w:noProof/>
          <w:szCs w:val="24"/>
          <w:lang w:eastAsia="en-AU"/>
        </w:rPr>
      </w:pPr>
      <w:r>
        <w:rPr>
          <w:noProof/>
        </w:rPr>
        <w:t>How does a training organis</w:t>
      </w:r>
      <w:r>
        <w:rPr>
          <w:noProof/>
        </w:rPr>
        <w:t>ation become registered?</w:t>
      </w:r>
      <w:r>
        <w:rPr>
          <w:noProof/>
        </w:rPr>
        <w:tab/>
      </w:r>
      <w:r>
        <w:rPr>
          <w:noProof/>
        </w:rPr>
        <w:fldChar w:fldCharType="begin"/>
      </w:r>
      <w:r>
        <w:rPr>
          <w:noProof/>
        </w:rPr>
        <w:instrText xml:space="preserve"> PAGEREF _Toc72207427 \h </w:instrText>
      </w:r>
      <w:r>
        <w:rPr>
          <w:noProof/>
        </w:rPr>
      </w:r>
      <w:r>
        <w:rPr>
          <w:noProof/>
        </w:rPr>
        <w:fldChar w:fldCharType="separate"/>
      </w:r>
      <w:r>
        <w:rPr>
          <w:noProof/>
        </w:rPr>
        <w:t>7</w:t>
      </w:r>
      <w:r>
        <w:rPr>
          <w:noProof/>
        </w:rPr>
        <w:fldChar w:fldCharType="end"/>
      </w:r>
    </w:p>
    <w:p w:rsidR="00000000" w:rsidRDefault="00DA4418">
      <w:pPr>
        <w:pStyle w:val="TOC2"/>
        <w:rPr>
          <w:rFonts w:ascii="Times New Roman" w:hAnsi="Times New Roman"/>
          <w:noProof/>
          <w:szCs w:val="24"/>
          <w:lang w:eastAsia="en-AU"/>
        </w:rPr>
      </w:pPr>
      <w:r>
        <w:rPr>
          <w:noProof/>
        </w:rPr>
        <w:t>What are the AQTF Standards for Registered Training Organisations?</w:t>
      </w:r>
      <w:r>
        <w:rPr>
          <w:noProof/>
        </w:rPr>
        <w:tab/>
      </w:r>
      <w:r>
        <w:rPr>
          <w:noProof/>
        </w:rPr>
        <w:fldChar w:fldCharType="begin"/>
      </w:r>
      <w:r>
        <w:rPr>
          <w:noProof/>
        </w:rPr>
        <w:instrText xml:space="preserve"> PAGEREF _Toc72207428 \h </w:instrText>
      </w:r>
      <w:r>
        <w:rPr>
          <w:noProof/>
        </w:rPr>
      </w:r>
      <w:r>
        <w:rPr>
          <w:noProof/>
        </w:rPr>
        <w:fldChar w:fldCharType="separate"/>
      </w:r>
      <w:r>
        <w:rPr>
          <w:noProof/>
        </w:rPr>
        <w:t>7</w:t>
      </w:r>
      <w:r>
        <w:rPr>
          <w:noProof/>
        </w:rPr>
        <w:fldChar w:fldCharType="end"/>
      </w:r>
    </w:p>
    <w:p w:rsidR="00000000" w:rsidRDefault="00DA4418">
      <w:pPr>
        <w:pStyle w:val="TOC1"/>
        <w:rPr>
          <w:rFonts w:ascii="Times New Roman" w:hAnsi="Times New Roman"/>
          <w:szCs w:val="24"/>
          <w:lang w:eastAsia="en-AU"/>
        </w:rPr>
      </w:pPr>
      <w:r>
        <w:t>TRANSITION</w:t>
      </w:r>
      <w:r>
        <w:tab/>
      </w:r>
      <w:r>
        <w:fldChar w:fldCharType="begin"/>
      </w:r>
      <w:r>
        <w:instrText xml:space="preserve"> PAGEREF _Toc72207429 \h </w:instrText>
      </w:r>
      <w:r>
        <w:fldChar w:fldCharType="separate"/>
      </w:r>
      <w:r>
        <w:t>8</w:t>
      </w:r>
      <w:r>
        <w:fldChar w:fldCharType="end"/>
      </w:r>
    </w:p>
    <w:p w:rsidR="00000000" w:rsidRDefault="00DA4418">
      <w:pPr>
        <w:pStyle w:val="TOC2"/>
        <w:rPr>
          <w:rFonts w:ascii="Times New Roman" w:hAnsi="Times New Roman"/>
          <w:noProof/>
          <w:szCs w:val="24"/>
          <w:lang w:eastAsia="en-AU"/>
        </w:rPr>
      </w:pPr>
      <w:r>
        <w:rPr>
          <w:noProof/>
        </w:rPr>
        <w:t>When should new enrolments be in the</w:t>
      </w:r>
      <w:r>
        <w:rPr>
          <w:noProof/>
          <w:color w:val="FF0000"/>
        </w:rPr>
        <w:t xml:space="preserve"> </w:t>
      </w:r>
      <w:r>
        <w:rPr>
          <w:noProof/>
        </w:rPr>
        <w:t>Training Package?</w:t>
      </w:r>
      <w:r>
        <w:rPr>
          <w:noProof/>
        </w:rPr>
        <w:tab/>
      </w:r>
      <w:r>
        <w:rPr>
          <w:noProof/>
        </w:rPr>
        <w:fldChar w:fldCharType="begin"/>
      </w:r>
      <w:r>
        <w:rPr>
          <w:noProof/>
        </w:rPr>
        <w:instrText xml:space="preserve"> PAG</w:instrText>
      </w:r>
      <w:r>
        <w:rPr>
          <w:noProof/>
        </w:rPr>
        <w:instrText xml:space="preserve">EREF _Toc72207430 \h </w:instrText>
      </w:r>
      <w:r>
        <w:rPr>
          <w:noProof/>
        </w:rPr>
      </w:r>
      <w:r>
        <w:rPr>
          <w:noProof/>
        </w:rPr>
        <w:fldChar w:fldCharType="separate"/>
      </w:r>
      <w:r>
        <w:rPr>
          <w:noProof/>
        </w:rPr>
        <w:t>8</w:t>
      </w:r>
      <w:r>
        <w:rPr>
          <w:noProof/>
        </w:rPr>
        <w:fldChar w:fldCharType="end"/>
      </w:r>
    </w:p>
    <w:p w:rsidR="00000000" w:rsidRDefault="00DA4418">
      <w:pPr>
        <w:pStyle w:val="TOC2"/>
        <w:rPr>
          <w:rFonts w:ascii="Times New Roman" w:hAnsi="Times New Roman"/>
          <w:noProof/>
          <w:szCs w:val="24"/>
          <w:lang w:eastAsia="en-AU"/>
        </w:rPr>
      </w:pPr>
      <w:r>
        <w:rPr>
          <w:noProof/>
        </w:rPr>
        <w:t>What about currently enrolled students?</w:t>
      </w:r>
      <w:r>
        <w:rPr>
          <w:noProof/>
        </w:rPr>
        <w:tab/>
      </w:r>
      <w:r>
        <w:rPr>
          <w:noProof/>
        </w:rPr>
        <w:fldChar w:fldCharType="begin"/>
      </w:r>
      <w:r>
        <w:rPr>
          <w:noProof/>
        </w:rPr>
        <w:instrText xml:space="preserve"> PAGEREF _Toc72207431 \h </w:instrText>
      </w:r>
      <w:r>
        <w:rPr>
          <w:noProof/>
        </w:rPr>
      </w:r>
      <w:r>
        <w:rPr>
          <w:noProof/>
        </w:rPr>
        <w:fldChar w:fldCharType="separate"/>
      </w:r>
      <w:r>
        <w:rPr>
          <w:noProof/>
        </w:rPr>
        <w:t>8</w:t>
      </w:r>
      <w:r>
        <w:rPr>
          <w:noProof/>
        </w:rPr>
        <w:fldChar w:fldCharType="end"/>
      </w:r>
    </w:p>
    <w:p w:rsidR="00000000" w:rsidRDefault="00DA4418">
      <w:pPr>
        <w:pStyle w:val="TOC1"/>
        <w:rPr>
          <w:rFonts w:ascii="Times New Roman" w:hAnsi="Times New Roman"/>
          <w:szCs w:val="24"/>
          <w:lang w:eastAsia="en-AU"/>
        </w:rPr>
      </w:pPr>
      <w:r>
        <w:t>MAPPING</w:t>
      </w:r>
      <w:r>
        <w:tab/>
      </w:r>
      <w:r>
        <w:fldChar w:fldCharType="begin"/>
      </w:r>
      <w:r>
        <w:instrText xml:space="preserve"> PAGEREF _Toc72207432 \h </w:instrText>
      </w:r>
      <w:r>
        <w:fldChar w:fldCharType="separate"/>
      </w:r>
      <w:r>
        <w:t>10</w:t>
      </w:r>
      <w:r>
        <w:fldChar w:fldCharType="end"/>
      </w:r>
    </w:p>
    <w:p w:rsidR="00000000" w:rsidRDefault="00DA4418">
      <w:pPr>
        <w:pStyle w:val="TOC1"/>
        <w:rPr>
          <w:rFonts w:ascii="Times New Roman" w:hAnsi="Times New Roman"/>
          <w:szCs w:val="24"/>
          <w:lang w:eastAsia="en-AU"/>
        </w:rPr>
      </w:pPr>
      <w:r>
        <w:t>SAMPLE TRAINING PROGRAMS</w:t>
      </w:r>
      <w:r>
        <w:tab/>
      </w:r>
      <w:r>
        <w:fldChar w:fldCharType="begin"/>
      </w:r>
      <w:r>
        <w:instrText xml:space="preserve"> PAGEREF _Toc72207433 \h </w:instrText>
      </w:r>
      <w:r>
        <w:fldChar w:fldCharType="separate"/>
      </w:r>
      <w:r>
        <w:t>16</w:t>
      </w:r>
      <w:r>
        <w:fldChar w:fldCharType="end"/>
      </w:r>
    </w:p>
    <w:p w:rsidR="00000000" w:rsidRDefault="00DA4418">
      <w:pPr>
        <w:pStyle w:val="TOC2"/>
        <w:rPr>
          <w:rFonts w:ascii="Times New Roman" w:hAnsi="Times New Roman"/>
          <w:noProof/>
          <w:szCs w:val="24"/>
          <w:lang w:eastAsia="en-AU"/>
        </w:rPr>
      </w:pPr>
      <w:r>
        <w:rPr>
          <w:noProof/>
        </w:rPr>
        <w:t>Do I have to devise a training program?</w:t>
      </w:r>
      <w:r>
        <w:rPr>
          <w:noProof/>
        </w:rPr>
        <w:tab/>
      </w:r>
      <w:r>
        <w:rPr>
          <w:noProof/>
        </w:rPr>
        <w:fldChar w:fldCharType="begin"/>
      </w:r>
      <w:r>
        <w:rPr>
          <w:noProof/>
        </w:rPr>
        <w:instrText xml:space="preserve"> PAGEREF _Toc72207434</w:instrText>
      </w:r>
      <w:r>
        <w:rPr>
          <w:noProof/>
        </w:rPr>
        <w:instrText xml:space="preserve"> \h </w:instrText>
      </w:r>
      <w:r>
        <w:rPr>
          <w:noProof/>
        </w:rPr>
      </w:r>
      <w:r>
        <w:rPr>
          <w:noProof/>
        </w:rPr>
        <w:fldChar w:fldCharType="separate"/>
      </w:r>
      <w:r>
        <w:rPr>
          <w:noProof/>
        </w:rPr>
        <w:t>16</w:t>
      </w:r>
      <w:r>
        <w:rPr>
          <w:noProof/>
        </w:rPr>
        <w:fldChar w:fldCharType="end"/>
      </w:r>
    </w:p>
    <w:p w:rsidR="00000000" w:rsidRDefault="00DA4418">
      <w:pPr>
        <w:pStyle w:val="TOC1"/>
        <w:rPr>
          <w:rFonts w:ascii="Times New Roman" w:hAnsi="Times New Roman"/>
          <w:szCs w:val="24"/>
          <w:lang w:eastAsia="en-AU"/>
        </w:rPr>
      </w:pPr>
      <w:r>
        <w:t>INDUSTRY REGULATION</w:t>
      </w:r>
      <w:r>
        <w:tab/>
      </w:r>
      <w:r>
        <w:fldChar w:fldCharType="begin"/>
      </w:r>
      <w:r>
        <w:instrText xml:space="preserve"> PAGEREF _Toc72207435 \h </w:instrText>
      </w:r>
      <w:r>
        <w:fldChar w:fldCharType="separate"/>
      </w:r>
      <w:r>
        <w:t>20</w:t>
      </w:r>
      <w:r>
        <w:fldChar w:fldCharType="end"/>
      </w:r>
    </w:p>
    <w:p w:rsidR="00000000" w:rsidRDefault="00DA4418">
      <w:pPr>
        <w:pStyle w:val="TOC1"/>
        <w:rPr>
          <w:rFonts w:ascii="Times New Roman" w:hAnsi="Times New Roman"/>
          <w:szCs w:val="24"/>
          <w:lang w:eastAsia="en-AU"/>
        </w:rPr>
      </w:pPr>
      <w:r>
        <w:t>LINKS AND CONTACTS</w:t>
      </w:r>
      <w:r>
        <w:tab/>
      </w:r>
      <w:r>
        <w:fldChar w:fldCharType="begin"/>
      </w:r>
      <w:r>
        <w:instrText xml:space="preserve"> PAGEREF _Toc72207436 \h </w:instrText>
      </w:r>
      <w:r>
        <w:fldChar w:fldCharType="separate"/>
      </w:r>
      <w:r>
        <w:t>21</w:t>
      </w:r>
      <w:r>
        <w:fldChar w:fldCharType="end"/>
      </w:r>
    </w:p>
    <w:p w:rsidR="00000000" w:rsidRDefault="00DA4418">
      <w:pPr>
        <w:pStyle w:val="TOC2"/>
        <w:rPr>
          <w:rFonts w:ascii="Times New Roman" w:hAnsi="Times New Roman"/>
          <w:noProof/>
          <w:szCs w:val="24"/>
          <w:lang w:eastAsia="en-AU"/>
        </w:rPr>
      </w:pPr>
      <w:r>
        <w:rPr>
          <w:noProof/>
        </w:rPr>
        <w:t>National</w:t>
      </w:r>
      <w:r>
        <w:rPr>
          <w:noProof/>
        </w:rPr>
        <w:tab/>
      </w:r>
      <w:r>
        <w:rPr>
          <w:noProof/>
        </w:rPr>
        <w:fldChar w:fldCharType="begin"/>
      </w:r>
      <w:r>
        <w:rPr>
          <w:noProof/>
        </w:rPr>
        <w:instrText xml:space="preserve"> PAGEREF _Toc72207437 \h </w:instrText>
      </w:r>
      <w:r>
        <w:rPr>
          <w:noProof/>
        </w:rPr>
      </w:r>
      <w:r>
        <w:rPr>
          <w:noProof/>
        </w:rPr>
        <w:fldChar w:fldCharType="separate"/>
      </w:r>
      <w:r>
        <w:rPr>
          <w:noProof/>
        </w:rPr>
        <w:t>21</w:t>
      </w:r>
      <w:r>
        <w:rPr>
          <w:noProof/>
        </w:rPr>
        <w:fldChar w:fldCharType="end"/>
      </w:r>
    </w:p>
    <w:p w:rsidR="00000000" w:rsidRDefault="00DA4418">
      <w:pPr>
        <w:pStyle w:val="TOC2"/>
        <w:rPr>
          <w:rFonts w:ascii="Times New Roman" w:hAnsi="Times New Roman"/>
          <w:noProof/>
          <w:szCs w:val="24"/>
          <w:lang w:eastAsia="en-AU"/>
        </w:rPr>
      </w:pPr>
      <w:r>
        <w:rPr>
          <w:noProof/>
        </w:rPr>
        <w:t>Commonwealth</w:t>
      </w:r>
      <w:r>
        <w:rPr>
          <w:noProof/>
        </w:rPr>
        <w:tab/>
      </w:r>
      <w:r>
        <w:rPr>
          <w:noProof/>
        </w:rPr>
        <w:fldChar w:fldCharType="begin"/>
      </w:r>
      <w:r>
        <w:rPr>
          <w:noProof/>
        </w:rPr>
        <w:instrText xml:space="preserve"> PAGEREF _Toc72207438 \h </w:instrText>
      </w:r>
      <w:r>
        <w:rPr>
          <w:noProof/>
        </w:rPr>
      </w:r>
      <w:r>
        <w:rPr>
          <w:noProof/>
        </w:rPr>
        <w:fldChar w:fldCharType="separate"/>
      </w:r>
      <w:r>
        <w:rPr>
          <w:noProof/>
        </w:rPr>
        <w:t>21</w:t>
      </w:r>
      <w:r>
        <w:rPr>
          <w:noProof/>
        </w:rPr>
        <w:fldChar w:fldCharType="end"/>
      </w:r>
    </w:p>
    <w:p w:rsidR="00000000" w:rsidRDefault="00DA4418">
      <w:pPr>
        <w:pStyle w:val="TOC2"/>
        <w:rPr>
          <w:rFonts w:ascii="Times New Roman" w:hAnsi="Times New Roman"/>
          <w:noProof/>
          <w:szCs w:val="24"/>
          <w:lang w:eastAsia="en-AU"/>
        </w:rPr>
      </w:pPr>
      <w:r>
        <w:rPr>
          <w:noProof/>
        </w:rPr>
        <w:t>State and Territory Training or Recognition Authorities</w:t>
      </w:r>
      <w:r>
        <w:rPr>
          <w:noProof/>
        </w:rPr>
        <w:tab/>
      </w:r>
      <w:r>
        <w:rPr>
          <w:noProof/>
        </w:rPr>
        <w:fldChar w:fldCharType="begin"/>
      </w:r>
      <w:r>
        <w:rPr>
          <w:noProof/>
        </w:rPr>
        <w:instrText xml:space="preserve"> PAGEREF _Toc72207439 \h </w:instrText>
      </w:r>
      <w:r>
        <w:rPr>
          <w:noProof/>
        </w:rPr>
      </w:r>
      <w:r>
        <w:rPr>
          <w:noProof/>
        </w:rPr>
        <w:fldChar w:fldCharType="separate"/>
      </w:r>
      <w:r>
        <w:rPr>
          <w:noProof/>
        </w:rPr>
        <w:t>21</w:t>
      </w:r>
      <w:r>
        <w:rPr>
          <w:noProof/>
        </w:rPr>
        <w:fldChar w:fldCharType="end"/>
      </w:r>
    </w:p>
    <w:p w:rsidR="00000000" w:rsidRDefault="00DA4418">
      <w:pPr>
        <w:pStyle w:val="TOC2"/>
        <w:rPr>
          <w:rFonts w:ascii="Times New Roman" w:hAnsi="Times New Roman"/>
          <w:noProof/>
          <w:szCs w:val="24"/>
          <w:lang w:eastAsia="en-AU"/>
        </w:rPr>
      </w:pPr>
      <w:r>
        <w:rPr>
          <w:noProof/>
        </w:rPr>
        <w:t>State Skills Councils</w:t>
      </w:r>
      <w:r>
        <w:rPr>
          <w:noProof/>
        </w:rPr>
        <w:tab/>
      </w:r>
      <w:r>
        <w:rPr>
          <w:noProof/>
        </w:rPr>
        <w:fldChar w:fldCharType="begin"/>
      </w:r>
      <w:r>
        <w:rPr>
          <w:noProof/>
        </w:rPr>
        <w:instrText xml:space="preserve"> PAGEREF _Toc72207440 \h </w:instrText>
      </w:r>
      <w:r>
        <w:rPr>
          <w:noProof/>
        </w:rPr>
      </w:r>
      <w:r>
        <w:rPr>
          <w:noProof/>
        </w:rPr>
        <w:fldChar w:fldCharType="separate"/>
      </w:r>
      <w:r>
        <w:rPr>
          <w:noProof/>
        </w:rPr>
        <w:t>21</w:t>
      </w:r>
      <w:r>
        <w:rPr>
          <w:noProof/>
        </w:rPr>
        <w:fldChar w:fldCharType="end"/>
      </w:r>
    </w:p>
    <w:p w:rsidR="00000000" w:rsidRDefault="00DA4418">
      <w:pPr>
        <w:pStyle w:val="TOC2"/>
        <w:rPr>
          <w:rFonts w:ascii="Times New Roman" w:hAnsi="Times New Roman"/>
          <w:noProof/>
          <w:szCs w:val="24"/>
          <w:lang w:eastAsia="en-AU"/>
        </w:rPr>
      </w:pPr>
      <w:r>
        <w:rPr>
          <w:noProof/>
        </w:rPr>
        <w:t>Training Packages</w:t>
      </w:r>
      <w:r>
        <w:rPr>
          <w:noProof/>
        </w:rPr>
        <w:tab/>
      </w:r>
      <w:r>
        <w:rPr>
          <w:noProof/>
        </w:rPr>
        <w:fldChar w:fldCharType="begin"/>
      </w:r>
      <w:r>
        <w:rPr>
          <w:noProof/>
        </w:rPr>
        <w:instrText xml:space="preserve"> PAGEREF _Toc72207441 \h </w:instrText>
      </w:r>
      <w:r>
        <w:rPr>
          <w:noProof/>
        </w:rPr>
      </w:r>
      <w:r>
        <w:rPr>
          <w:noProof/>
        </w:rPr>
        <w:fldChar w:fldCharType="separate"/>
      </w:r>
      <w:r>
        <w:rPr>
          <w:noProof/>
        </w:rPr>
        <w:t>22</w:t>
      </w:r>
      <w:r>
        <w:rPr>
          <w:noProof/>
        </w:rPr>
        <w:fldChar w:fldCharType="end"/>
      </w:r>
    </w:p>
    <w:p w:rsidR="00000000" w:rsidRDefault="00DA4418">
      <w:pPr>
        <w:pStyle w:val="TOC2"/>
        <w:rPr>
          <w:rFonts w:ascii="Times New Roman" w:hAnsi="Times New Roman"/>
          <w:noProof/>
          <w:szCs w:val="24"/>
          <w:lang w:eastAsia="en-AU"/>
        </w:rPr>
      </w:pPr>
      <w:r>
        <w:rPr>
          <w:noProof/>
        </w:rPr>
        <w:t>Curriculum Maintenance Manager details</w:t>
      </w:r>
      <w:r>
        <w:rPr>
          <w:noProof/>
        </w:rPr>
        <w:tab/>
      </w:r>
      <w:r>
        <w:rPr>
          <w:noProof/>
        </w:rPr>
        <w:fldChar w:fldCharType="begin"/>
      </w:r>
      <w:r>
        <w:rPr>
          <w:noProof/>
        </w:rPr>
        <w:instrText xml:space="preserve"> PAGEREF _Toc72207442 \h </w:instrText>
      </w:r>
      <w:r>
        <w:rPr>
          <w:noProof/>
        </w:rPr>
      </w:r>
      <w:r>
        <w:rPr>
          <w:noProof/>
        </w:rPr>
        <w:fldChar w:fldCharType="separate"/>
      </w:r>
      <w:r>
        <w:rPr>
          <w:noProof/>
        </w:rPr>
        <w:t>22</w:t>
      </w:r>
      <w:r>
        <w:rPr>
          <w:noProof/>
        </w:rPr>
        <w:fldChar w:fldCharType="end"/>
      </w:r>
    </w:p>
    <w:p w:rsidR="00000000" w:rsidRDefault="00DA4418">
      <w:pPr>
        <w:pStyle w:val="TOC2"/>
        <w:rPr>
          <w:rFonts w:ascii="Times New Roman" w:hAnsi="Times New Roman"/>
          <w:noProof/>
          <w:szCs w:val="24"/>
          <w:lang w:eastAsia="en-AU"/>
        </w:rPr>
      </w:pPr>
      <w:r>
        <w:rPr>
          <w:noProof/>
        </w:rPr>
        <w:t>Training Package Support Materials</w:t>
      </w:r>
      <w:r>
        <w:rPr>
          <w:noProof/>
        </w:rPr>
        <w:tab/>
      </w:r>
      <w:r>
        <w:rPr>
          <w:noProof/>
        </w:rPr>
        <w:fldChar w:fldCharType="begin"/>
      </w:r>
      <w:r>
        <w:rPr>
          <w:noProof/>
        </w:rPr>
        <w:instrText xml:space="preserve"> PAGEREF _Toc7</w:instrText>
      </w:r>
      <w:r>
        <w:rPr>
          <w:noProof/>
        </w:rPr>
        <w:instrText xml:space="preserve">2207443 \h </w:instrText>
      </w:r>
      <w:r>
        <w:rPr>
          <w:noProof/>
        </w:rPr>
      </w:r>
      <w:r>
        <w:rPr>
          <w:noProof/>
        </w:rPr>
        <w:fldChar w:fldCharType="separate"/>
      </w:r>
      <w:r>
        <w:rPr>
          <w:noProof/>
        </w:rPr>
        <w:t>22</w:t>
      </w:r>
      <w:r>
        <w:rPr>
          <w:noProof/>
        </w:rPr>
        <w:fldChar w:fldCharType="end"/>
      </w:r>
    </w:p>
    <w:p w:rsidR="00000000" w:rsidRDefault="00DA4418">
      <w:pPr>
        <w:pStyle w:val="TOC2"/>
        <w:rPr>
          <w:rFonts w:ascii="Times New Roman" w:hAnsi="Times New Roman"/>
          <w:noProof/>
          <w:szCs w:val="24"/>
          <w:lang w:eastAsia="en-AU"/>
        </w:rPr>
      </w:pPr>
      <w:r>
        <w:rPr>
          <w:noProof/>
        </w:rPr>
        <w:t>Resources Supporting Adult Literacy and Numeracy</w:t>
      </w:r>
      <w:r>
        <w:rPr>
          <w:noProof/>
        </w:rPr>
        <w:tab/>
      </w:r>
      <w:r>
        <w:rPr>
          <w:noProof/>
        </w:rPr>
        <w:fldChar w:fldCharType="begin"/>
      </w:r>
      <w:r>
        <w:rPr>
          <w:noProof/>
        </w:rPr>
        <w:instrText xml:space="preserve"> PAGEREF _Toc72207444 \h </w:instrText>
      </w:r>
      <w:r>
        <w:rPr>
          <w:noProof/>
        </w:rPr>
      </w:r>
      <w:r>
        <w:rPr>
          <w:noProof/>
        </w:rPr>
        <w:fldChar w:fldCharType="separate"/>
      </w:r>
      <w:r>
        <w:rPr>
          <w:noProof/>
        </w:rPr>
        <w:t>22</w:t>
      </w:r>
      <w:r>
        <w:rPr>
          <w:noProof/>
        </w:rPr>
        <w:fldChar w:fldCharType="end"/>
      </w:r>
    </w:p>
    <w:p w:rsidR="00000000" w:rsidRDefault="00DA4418">
      <w:pPr>
        <w:pStyle w:val="TOC2"/>
        <w:rPr>
          <w:rFonts w:ascii="Times New Roman" w:hAnsi="Times New Roman"/>
          <w:noProof/>
          <w:szCs w:val="24"/>
          <w:lang w:eastAsia="en-AU"/>
        </w:rPr>
      </w:pPr>
      <w:r>
        <w:rPr>
          <w:noProof/>
        </w:rPr>
        <w:t>Resources Supporting Access, Equity and Diversity</w:t>
      </w:r>
      <w:r>
        <w:rPr>
          <w:noProof/>
        </w:rPr>
        <w:tab/>
      </w:r>
      <w:r>
        <w:rPr>
          <w:noProof/>
        </w:rPr>
        <w:fldChar w:fldCharType="begin"/>
      </w:r>
      <w:r>
        <w:rPr>
          <w:noProof/>
        </w:rPr>
        <w:instrText xml:space="preserve"> PAGEREF _Toc72207445 \h </w:instrText>
      </w:r>
      <w:r>
        <w:rPr>
          <w:noProof/>
        </w:rPr>
      </w:r>
      <w:r>
        <w:rPr>
          <w:noProof/>
        </w:rPr>
        <w:fldChar w:fldCharType="separate"/>
      </w:r>
      <w:r>
        <w:rPr>
          <w:noProof/>
        </w:rPr>
        <w:t>23</w:t>
      </w:r>
      <w:r>
        <w:rPr>
          <w:noProof/>
        </w:rPr>
        <w:fldChar w:fldCharType="end"/>
      </w:r>
    </w:p>
    <w:p w:rsidR="00000000" w:rsidRDefault="00DA4418">
      <w:pPr>
        <w:pStyle w:val="TOC2"/>
        <w:rPr>
          <w:rFonts w:ascii="Times New Roman" w:hAnsi="Times New Roman"/>
          <w:noProof/>
          <w:szCs w:val="24"/>
          <w:lang w:eastAsia="en-AU"/>
        </w:rPr>
      </w:pPr>
      <w:r>
        <w:rPr>
          <w:noProof/>
        </w:rPr>
        <w:t>Australian Quality Training Framework (AQTF)</w:t>
      </w:r>
      <w:r>
        <w:rPr>
          <w:noProof/>
        </w:rPr>
        <w:tab/>
      </w:r>
      <w:r>
        <w:rPr>
          <w:noProof/>
        </w:rPr>
        <w:fldChar w:fldCharType="begin"/>
      </w:r>
      <w:r>
        <w:rPr>
          <w:noProof/>
        </w:rPr>
        <w:instrText xml:space="preserve"> PAGEREF _Toc72207446 \h </w:instrText>
      </w:r>
      <w:r>
        <w:rPr>
          <w:noProof/>
        </w:rPr>
      </w:r>
      <w:r>
        <w:rPr>
          <w:noProof/>
        </w:rPr>
        <w:fldChar w:fldCharType="separate"/>
      </w:r>
      <w:r>
        <w:rPr>
          <w:noProof/>
        </w:rPr>
        <w:t>23</w:t>
      </w:r>
      <w:r>
        <w:rPr>
          <w:noProof/>
        </w:rPr>
        <w:fldChar w:fldCharType="end"/>
      </w:r>
    </w:p>
    <w:p w:rsidR="00000000" w:rsidRDefault="00DA4418">
      <w:pPr>
        <w:pStyle w:val="TOC2"/>
        <w:rPr>
          <w:rFonts w:ascii="Times New Roman" w:hAnsi="Times New Roman"/>
          <w:noProof/>
          <w:szCs w:val="24"/>
          <w:lang w:eastAsia="en-AU"/>
        </w:rPr>
      </w:pPr>
      <w:r>
        <w:rPr>
          <w:noProof/>
        </w:rPr>
        <w:t>Other Initiatives</w:t>
      </w:r>
      <w:r>
        <w:rPr>
          <w:noProof/>
        </w:rPr>
        <w:tab/>
      </w:r>
      <w:r>
        <w:rPr>
          <w:noProof/>
        </w:rPr>
        <w:fldChar w:fldCharType="begin"/>
      </w:r>
      <w:r>
        <w:rPr>
          <w:noProof/>
        </w:rPr>
        <w:instrText xml:space="preserve"> PAGEREF _Toc72207447 \h </w:instrText>
      </w:r>
      <w:r>
        <w:rPr>
          <w:noProof/>
        </w:rPr>
      </w:r>
      <w:r>
        <w:rPr>
          <w:noProof/>
        </w:rPr>
        <w:fldChar w:fldCharType="separate"/>
      </w:r>
      <w:r>
        <w:rPr>
          <w:noProof/>
        </w:rPr>
        <w:t>23</w:t>
      </w:r>
      <w:r>
        <w:rPr>
          <w:noProof/>
        </w:rPr>
        <w:fldChar w:fldCharType="end"/>
      </w:r>
    </w:p>
    <w:p w:rsidR="00000000" w:rsidRDefault="00DA4418">
      <w:pPr>
        <w:pStyle w:val="TOC1"/>
        <w:rPr>
          <w:rFonts w:ascii="Times New Roman" w:hAnsi="Times New Roman"/>
          <w:szCs w:val="24"/>
          <w:lang w:eastAsia="en-AU"/>
        </w:rPr>
      </w:pPr>
      <w:r>
        <w:t>NEW APPRENTICESHIPS</w:t>
      </w:r>
      <w:r>
        <w:tab/>
      </w:r>
      <w:r>
        <w:fldChar w:fldCharType="begin"/>
      </w:r>
      <w:r>
        <w:instrText xml:space="preserve"> PAGEREF _Toc72207448 \h </w:instrText>
      </w:r>
      <w:r>
        <w:fldChar w:fldCharType="separate"/>
      </w:r>
      <w:r>
        <w:t>24</w:t>
      </w:r>
      <w:r>
        <w:fldChar w:fldCharType="end"/>
      </w:r>
    </w:p>
    <w:p w:rsidR="00000000" w:rsidRDefault="00DA4418">
      <w:pPr>
        <w:pStyle w:val="TOC2"/>
        <w:rPr>
          <w:rFonts w:ascii="Times New Roman" w:hAnsi="Times New Roman"/>
          <w:noProof/>
          <w:szCs w:val="24"/>
          <w:lang w:eastAsia="en-AU"/>
        </w:rPr>
      </w:pPr>
      <w:r>
        <w:rPr>
          <w:noProof/>
        </w:rPr>
        <w:t>What qualifications in the WRF04 Floristry Training Package are available as New Apprenticeships/Traineeships?</w:t>
      </w:r>
      <w:r>
        <w:rPr>
          <w:noProof/>
        </w:rPr>
        <w:tab/>
      </w:r>
      <w:r>
        <w:rPr>
          <w:noProof/>
        </w:rPr>
        <w:fldChar w:fldCharType="begin"/>
      </w:r>
      <w:r>
        <w:rPr>
          <w:noProof/>
        </w:rPr>
        <w:instrText xml:space="preserve"> PAGEREF _Toc72207449 \h </w:instrText>
      </w:r>
      <w:r>
        <w:rPr>
          <w:noProof/>
        </w:rPr>
      </w:r>
      <w:r>
        <w:rPr>
          <w:noProof/>
        </w:rPr>
        <w:fldChar w:fldCharType="separate"/>
      </w:r>
      <w:r>
        <w:rPr>
          <w:noProof/>
        </w:rPr>
        <w:t>24</w:t>
      </w:r>
      <w:r>
        <w:rPr>
          <w:noProof/>
        </w:rPr>
        <w:fldChar w:fldCharType="end"/>
      </w:r>
    </w:p>
    <w:p w:rsidR="00000000" w:rsidRDefault="00DA4418">
      <w:pPr>
        <w:pStyle w:val="Header"/>
        <w:keepNext/>
      </w:pPr>
      <w:r>
        <w:rPr>
          <w:b/>
          <w:caps/>
          <w:noProof/>
        </w:rPr>
        <w:fldChar w:fldCharType="end"/>
      </w:r>
    </w:p>
    <w:p w:rsidR="00000000" w:rsidRDefault="00DA4418">
      <w:pPr>
        <w:pStyle w:val="Header"/>
        <w:keepNext/>
        <w:jc w:val="center"/>
        <w:rPr>
          <w:b/>
          <w:sz w:val="28"/>
        </w:rPr>
        <w:sectPr w:rsidR="00000000">
          <w:pgSz w:w="11907" w:h="16840" w:code="9"/>
          <w:pgMar w:top="1134" w:right="1440" w:bottom="1134" w:left="1440" w:header="720" w:footer="720" w:gutter="0"/>
          <w:cols w:space="720"/>
          <w:formProt w:val="0"/>
          <w:titlePg/>
        </w:sectPr>
      </w:pPr>
    </w:p>
    <w:p w:rsidR="00000000" w:rsidRDefault="00DA4418">
      <w:pPr>
        <w:pStyle w:val="Head1"/>
        <w:keepNext w:val="0"/>
      </w:pPr>
      <w:bookmarkStart w:id="4" w:name="_Toc72207417"/>
      <w:r>
        <w:lastRenderedPageBreak/>
        <w:t>VICTORI</w:t>
      </w:r>
      <w:r>
        <w:t>AN PURCHASING GUIDES</w:t>
      </w:r>
      <w:bookmarkEnd w:id="4"/>
    </w:p>
    <w:p w:rsidR="00000000" w:rsidRDefault="00DA4418">
      <w:pPr>
        <w:rPr>
          <w:b/>
          <w:sz w:val="20"/>
        </w:rPr>
      </w:pPr>
    </w:p>
    <w:p w:rsidR="00000000" w:rsidRDefault="00DA4418">
      <w:pPr>
        <w:pStyle w:val="BodyText"/>
        <w:rPr>
          <w:sz w:val="20"/>
        </w:rPr>
      </w:pPr>
      <w:r>
        <w:rPr>
          <w:sz w:val="20"/>
        </w:rPr>
        <w:t xml:space="preserve">Welcome to the Victorian Purchasing Guide.  This guide provides information to assist Registered Training Organisations, teachers/trainers and assessors in using nationally endorsed industry Training Packages within Victoria.  </w:t>
      </w:r>
    </w:p>
    <w:p w:rsidR="00000000" w:rsidRDefault="00DA4418">
      <w:pPr>
        <w:pStyle w:val="BodyText"/>
        <w:rPr>
          <w:sz w:val="20"/>
        </w:rPr>
      </w:pPr>
    </w:p>
    <w:p w:rsidR="00000000" w:rsidRDefault="00DA4418">
      <w:pPr>
        <w:pStyle w:val="BodyText"/>
        <w:rPr>
          <w:sz w:val="20"/>
        </w:rPr>
      </w:pPr>
      <w:r>
        <w:rPr>
          <w:sz w:val="20"/>
        </w:rPr>
        <w:t>You c</w:t>
      </w:r>
      <w:r>
        <w:rPr>
          <w:sz w:val="20"/>
        </w:rPr>
        <w:t xml:space="preserve">an view, download or print your own copy of the Purchasing Guide from the Training Support Network (TSN) web site – </w:t>
      </w:r>
      <w:hyperlink r:id="rId10" w:history="1">
        <w:r>
          <w:rPr>
            <w:rStyle w:val="Hyperlink"/>
            <w:sz w:val="20"/>
          </w:rPr>
          <w:t>http://trainingsupport.otte.vic.gov.au</w:t>
        </w:r>
      </w:hyperlink>
    </w:p>
    <w:p w:rsidR="00000000" w:rsidRDefault="00DA4418">
      <w:pPr>
        <w:pStyle w:val="BodyText"/>
        <w:rPr>
          <w:sz w:val="20"/>
        </w:rPr>
      </w:pPr>
    </w:p>
    <w:p w:rsidR="00000000" w:rsidRDefault="00DA4418">
      <w:pPr>
        <w:pStyle w:val="Head2"/>
        <w:keepNext w:val="0"/>
      </w:pPr>
      <w:bookmarkStart w:id="5" w:name="_Toc72207418"/>
      <w:r>
        <w:t>What are Purchasing Guides?</w:t>
      </w:r>
      <w:bookmarkEnd w:id="5"/>
      <w:r>
        <w:t xml:space="preserve"> </w:t>
      </w:r>
    </w:p>
    <w:p w:rsidR="00000000" w:rsidRDefault="00DA4418">
      <w:pPr>
        <w:pStyle w:val="BodyText"/>
        <w:rPr>
          <w:sz w:val="20"/>
        </w:rPr>
      </w:pPr>
    </w:p>
    <w:p w:rsidR="00000000" w:rsidRDefault="00DA4418">
      <w:pPr>
        <w:pStyle w:val="BodyText"/>
        <w:rPr>
          <w:sz w:val="20"/>
        </w:rPr>
      </w:pPr>
      <w:r>
        <w:rPr>
          <w:sz w:val="20"/>
        </w:rPr>
        <w:t>Purchasing Gui</w:t>
      </w:r>
      <w:r>
        <w:rPr>
          <w:sz w:val="20"/>
        </w:rPr>
        <w:t>des are resources that guide you in implementing a Training Package.  They provide you with general and State specific information on:</w:t>
      </w:r>
      <w:r>
        <w:rPr>
          <w:sz w:val="20"/>
        </w:rPr>
        <w:br/>
      </w:r>
    </w:p>
    <w:p w:rsidR="00000000" w:rsidRDefault="00DA4418" w:rsidP="00AB22AA">
      <w:pPr>
        <w:pStyle w:val="BodyText"/>
        <w:numPr>
          <w:ilvl w:val="0"/>
          <w:numId w:val="5"/>
        </w:numPr>
        <w:rPr>
          <w:sz w:val="20"/>
        </w:rPr>
      </w:pPr>
      <w:r>
        <w:rPr>
          <w:sz w:val="20"/>
        </w:rPr>
        <w:t>An introduction to the Training Package</w:t>
      </w:r>
    </w:p>
    <w:p w:rsidR="00000000" w:rsidRDefault="00DA4418" w:rsidP="00AB22AA">
      <w:pPr>
        <w:pStyle w:val="BodyText"/>
        <w:numPr>
          <w:ilvl w:val="0"/>
          <w:numId w:val="5"/>
        </w:numPr>
        <w:rPr>
          <w:sz w:val="20"/>
        </w:rPr>
      </w:pPr>
      <w:r>
        <w:rPr>
          <w:sz w:val="20"/>
        </w:rPr>
        <w:t>Qualifications in the Training Package</w:t>
      </w:r>
    </w:p>
    <w:p w:rsidR="00000000" w:rsidRDefault="00DA4418" w:rsidP="00AB22AA">
      <w:pPr>
        <w:pStyle w:val="BodyText"/>
        <w:numPr>
          <w:ilvl w:val="0"/>
          <w:numId w:val="5"/>
        </w:numPr>
        <w:rPr>
          <w:sz w:val="20"/>
        </w:rPr>
      </w:pPr>
      <w:r>
        <w:rPr>
          <w:sz w:val="20"/>
        </w:rPr>
        <w:t>Registration of training organisations</w:t>
      </w:r>
    </w:p>
    <w:p w:rsidR="00000000" w:rsidRDefault="00DA4418" w:rsidP="00AB22AA">
      <w:pPr>
        <w:pStyle w:val="BodyText"/>
        <w:numPr>
          <w:ilvl w:val="0"/>
          <w:numId w:val="5"/>
        </w:numPr>
        <w:rPr>
          <w:sz w:val="20"/>
        </w:rPr>
      </w:pPr>
      <w:r>
        <w:rPr>
          <w:sz w:val="20"/>
        </w:rPr>
        <w:t>Tr</w:t>
      </w:r>
      <w:r>
        <w:rPr>
          <w:sz w:val="20"/>
        </w:rPr>
        <w:t xml:space="preserve">ansition from accredited courses, or earlier Training Packages </w:t>
      </w:r>
    </w:p>
    <w:p w:rsidR="00000000" w:rsidRDefault="00DA4418" w:rsidP="00AB22AA">
      <w:pPr>
        <w:pStyle w:val="BodyText"/>
        <w:numPr>
          <w:ilvl w:val="0"/>
          <w:numId w:val="5"/>
        </w:numPr>
        <w:rPr>
          <w:sz w:val="20"/>
        </w:rPr>
      </w:pPr>
      <w:r>
        <w:rPr>
          <w:sz w:val="20"/>
        </w:rPr>
        <w:t>Mapping of units of competency to modules from accredited courses</w:t>
      </w:r>
    </w:p>
    <w:p w:rsidR="00000000" w:rsidRDefault="00DA4418" w:rsidP="00AB22AA">
      <w:pPr>
        <w:pStyle w:val="BodyText"/>
        <w:numPr>
          <w:ilvl w:val="0"/>
          <w:numId w:val="5"/>
        </w:numPr>
        <w:rPr>
          <w:sz w:val="20"/>
        </w:rPr>
      </w:pPr>
      <w:r>
        <w:rPr>
          <w:sz w:val="20"/>
        </w:rPr>
        <w:t>Sample training programs</w:t>
      </w:r>
    </w:p>
    <w:p w:rsidR="00000000" w:rsidRDefault="00DA4418" w:rsidP="00AB22AA">
      <w:pPr>
        <w:pStyle w:val="BodyText"/>
        <w:numPr>
          <w:ilvl w:val="0"/>
          <w:numId w:val="5"/>
        </w:numPr>
        <w:rPr>
          <w:sz w:val="20"/>
        </w:rPr>
      </w:pPr>
      <w:r>
        <w:rPr>
          <w:sz w:val="20"/>
        </w:rPr>
        <w:t>Industry regulation and licensing</w:t>
      </w:r>
    </w:p>
    <w:p w:rsidR="00000000" w:rsidRDefault="00DA4418" w:rsidP="00AB22AA">
      <w:pPr>
        <w:pStyle w:val="BodyText"/>
        <w:numPr>
          <w:ilvl w:val="0"/>
          <w:numId w:val="5"/>
        </w:numPr>
        <w:rPr>
          <w:sz w:val="20"/>
        </w:rPr>
      </w:pPr>
      <w:r>
        <w:rPr>
          <w:sz w:val="20"/>
        </w:rPr>
        <w:t>Contacts and resources</w:t>
      </w:r>
    </w:p>
    <w:p w:rsidR="00000000" w:rsidRDefault="00DA4418" w:rsidP="00AB22AA">
      <w:pPr>
        <w:pStyle w:val="BodyText"/>
        <w:numPr>
          <w:ilvl w:val="0"/>
          <w:numId w:val="5"/>
        </w:numPr>
        <w:rPr>
          <w:sz w:val="20"/>
        </w:rPr>
      </w:pPr>
      <w:r>
        <w:rPr>
          <w:sz w:val="20"/>
        </w:rPr>
        <w:t>New Apprenticeships/Traineeships</w:t>
      </w:r>
    </w:p>
    <w:p w:rsidR="00000000" w:rsidRDefault="00DA4418">
      <w:pPr>
        <w:pStyle w:val="BodyText"/>
        <w:rPr>
          <w:sz w:val="20"/>
        </w:rPr>
      </w:pPr>
    </w:p>
    <w:p w:rsidR="00000000" w:rsidRDefault="00DA4418">
      <w:pPr>
        <w:pStyle w:val="Head2"/>
        <w:keepNext w:val="0"/>
      </w:pPr>
      <w:bookmarkStart w:id="6" w:name="_Toc72207419"/>
      <w:r>
        <w:t>What are T</w:t>
      </w:r>
      <w:r>
        <w:t>raining Packages?</w:t>
      </w:r>
      <w:bookmarkEnd w:id="6"/>
    </w:p>
    <w:p w:rsidR="00000000" w:rsidRDefault="00DA4418">
      <w:pPr>
        <w:rPr>
          <w:sz w:val="20"/>
        </w:rPr>
      </w:pPr>
    </w:p>
    <w:p w:rsidR="00000000" w:rsidRDefault="00DA4418">
      <w:pPr>
        <w:pStyle w:val="Header"/>
        <w:rPr>
          <w:sz w:val="20"/>
        </w:rPr>
      </w:pPr>
      <w:r>
        <w:rPr>
          <w:sz w:val="20"/>
        </w:rPr>
        <w:t xml:space="preserve">Training Packages are sets of nationally endorsed components for training and assessing, and for recognising people’s skills.  Training Packages also have a range of optional support materials.  </w:t>
      </w:r>
    </w:p>
    <w:p w:rsidR="00000000" w:rsidRDefault="00DA4418">
      <w:pPr>
        <w:pStyle w:val="Header"/>
      </w:pPr>
    </w:p>
    <w:p w:rsidR="00000000" w:rsidRDefault="00DA4418">
      <w:pPr>
        <w:pStyle w:val="Header"/>
        <w:jc w:val="center"/>
        <w:rPr>
          <w:b/>
          <w:sz w:val="22"/>
        </w:rPr>
      </w:pPr>
      <w:r>
        <w:rPr>
          <w:b/>
          <w:sz w:val="20"/>
        </w:rPr>
        <w:br w:type="page"/>
      </w:r>
      <w:r>
        <w:rPr>
          <w:b/>
          <w:sz w:val="22"/>
        </w:rPr>
        <w:lastRenderedPageBreak/>
        <w:t>WRF04 FLORISTRY TRAINING PACKAGE PURCHA</w:t>
      </w:r>
      <w:r>
        <w:rPr>
          <w:b/>
          <w:sz w:val="22"/>
        </w:rPr>
        <w:t>SING GUIDE</w:t>
      </w:r>
    </w:p>
    <w:p w:rsidR="00000000" w:rsidRDefault="00DA4418">
      <w:pPr>
        <w:pStyle w:val="Head1"/>
        <w:keepNext w:val="0"/>
      </w:pPr>
    </w:p>
    <w:p w:rsidR="00000000" w:rsidRDefault="00DA4418">
      <w:pPr>
        <w:pStyle w:val="Head1"/>
        <w:keepNext w:val="0"/>
      </w:pPr>
    </w:p>
    <w:p w:rsidR="00000000" w:rsidRDefault="00DA4418">
      <w:pPr>
        <w:pStyle w:val="Head1"/>
        <w:keepNext w:val="0"/>
      </w:pPr>
      <w:bookmarkStart w:id="7" w:name="_Toc72207420"/>
      <w:r>
        <w:t>INTRODUCTION</w:t>
      </w:r>
      <w:bookmarkEnd w:id="7"/>
    </w:p>
    <w:p w:rsidR="00000000" w:rsidRDefault="00DA4418">
      <w:pPr>
        <w:pStyle w:val="BodyTextIndent"/>
        <w:ind w:left="0"/>
        <w:rPr>
          <w:sz w:val="20"/>
        </w:rPr>
      </w:pPr>
    </w:p>
    <w:p w:rsidR="00000000" w:rsidRDefault="00DA4418">
      <w:pPr>
        <w:pStyle w:val="BodyTextIndent"/>
        <w:ind w:left="0"/>
        <w:rPr>
          <w:sz w:val="20"/>
        </w:rPr>
      </w:pPr>
      <w:r>
        <w:rPr>
          <w:sz w:val="20"/>
        </w:rPr>
        <w:t>If you are a teacher, trainer or assessor in a Registered Training Organisation this Guide will assist you in using the</w:t>
      </w:r>
      <w:r>
        <w:rPr>
          <w:color w:val="FF0000"/>
          <w:sz w:val="20"/>
        </w:rPr>
        <w:t xml:space="preserve"> </w:t>
      </w:r>
      <w:r>
        <w:rPr>
          <w:b/>
          <w:sz w:val="20"/>
        </w:rPr>
        <w:t>WRF04 Floristry Training Package</w:t>
      </w:r>
      <w:r>
        <w:rPr>
          <w:color w:val="000000"/>
          <w:sz w:val="20"/>
        </w:rPr>
        <w:t>.  The Guide as</w:t>
      </w:r>
      <w:r>
        <w:rPr>
          <w:sz w:val="20"/>
        </w:rPr>
        <w:t xml:space="preserve"> such does not contain the complete content of the Training Pa</w:t>
      </w:r>
      <w:r>
        <w:rPr>
          <w:sz w:val="20"/>
        </w:rPr>
        <w:t xml:space="preserve">ckage and you should not regard it as your primary source of information.  You must read it in conjunction with the Training Package endorsed components (the competency standards, assessment guidelines and qualifications framework).  </w:t>
      </w:r>
    </w:p>
    <w:p w:rsidR="00000000" w:rsidRDefault="00DA4418">
      <w:pPr>
        <w:rPr>
          <w:i/>
          <w:sz w:val="20"/>
        </w:rPr>
      </w:pPr>
    </w:p>
    <w:tbl>
      <w:tblPr>
        <w:tblW w:w="0" w:type="auto"/>
        <w:tblLayout w:type="fixed"/>
        <w:tblLook w:val="0000" w:firstRow="0" w:lastRow="0" w:firstColumn="0" w:lastColumn="0" w:noHBand="0" w:noVBand="0"/>
      </w:tblPr>
      <w:tblGrid>
        <w:gridCol w:w="9243"/>
      </w:tblGrid>
      <w:tr w:rsidR="00000000">
        <w:tblPrEx>
          <w:tblCellMar>
            <w:top w:w="0" w:type="dxa"/>
            <w:bottom w:w="0" w:type="dxa"/>
          </w:tblCellMar>
        </w:tblPrEx>
        <w:tc>
          <w:tcPr>
            <w:tcW w:w="9243" w:type="dxa"/>
          </w:tcPr>
          <w:p w:rsidR="00000000" w:rsidRDefault="00DA4418">
            <w:pPr>
              <w:rPr>
                <w:rFonts w:cs="Arial"/>
                <w:sz w:val="20"/>
              </w:rPr>
            </w:pPr>
            <w:r>
              <w:rPr>
                <w:rFonts w:cs="Arial"/>
                <w:sz w:val="20"/>
              </w:rPr>
              <w:t>The Guide provides i</w:t>
            </w:r>
            <w:r>
              <w:rPr>
                <w:rFonts w:cs="Arial"/>
                <w:sz w:val="20"/>
              </w:rPr>
              <w:t xml:space="preserve">nformation on: </w:t>
            </w:r>
          </w:p>
          <w:p w:rsidR="00000000" w:rsidRDefault="00DA4418" w:rsidP="00AB22AA">
            <w:pPr>
              <w:pStyle w:val="BodyText"/>
              <w:numPr>
                <w:ilvl w:val="0"/>
                <w:numId w:val="5"/>
              </w:numPr>
              <w:rPr>
                <w:sz w:val="20"/>
              </w:rPr>
            </w:pPr>
            <w:r>
              <w:rPr>
                <w:sz w:val="20"/>
              </w:rPr>
              <w:t xml:space="preserve">The main features of the Training Package </w:t>
            </w:r>
          </w:p>
          <w:p w:rsidR="00000000" w:rsidRDefault="00DA4418" w:rsidP="00AB22AA">
            <w:pPr>
              <w:pStyle w:val="BodyText"/>
              <w:numPr>
                <w:ilvl w:val="0"/>
                <w:numId w:val="5"/>
              </w:numPr>
              <w:rPr>
                <w:sz w:val="20"/>
              </w:rPr>
            </w:pPr>
            <w:r>
              <w:rPr>
                <w:sz w:val="20"/>
              </w:rPr>
              <w:t xml:space="preserve">Transition arrangements from earlier Training Packages </w:t>
            </w:r>
          </w:p>
          <w:p w:rsidR="00000000" w:rsidRDefault="00DA4418" w:rsidP="00AB22AA">
            <w:pPr>
              <w:pStyle w:val="BodyText"/>
              <w:numPr>
                <w:ilvl w:val="0"/>
                <w:numId w:val="5"/>
              </w:numPr>
              <w:rPr>
                <w:sz w:val="20"/>
              </w:rPr>
            </w:pPr>
            <w:r>
              <w:rPr>
                <w:sz w:val="20"/>
              </w:rPr>
              <w:t xml:space="preserve">Examples of Training Package programs </w:t>
            </w:r>
          </w:p>
          <w:p w:rsidR="00000000" w:rsidRDefault="00DA4418" w:rsidP="00AB22AA">
            <w:pPr>
              <w:pStyle w:val="BodyText"/>
              <w:numPr>
                <w:ilvl w:val="0"/>
                <w:numId w:val="5"/>
              </w:numPr>
              <w:rPr>
                <w:sz w:val="20"/>
              </w:rPr>
            </w:pPr>
            <w:r>
              <w:rPr>
                <w:sz w:val="20"/>
              </w:rPr>
              <w:t xml:space="preserve">New apprenticeship information </w:t>
            </w:r>
          </w:p>
          <w:p w:rsidR="00000000" w:rsidRDefault="00DA4418">
            <w:pPr>
              <w:pStyle w:val="Header"/>
              <w:rPr>
                <w:rFonts w:ascii="Courier New" w:hAnsi="Courier New"/>
                <w:color w:val="FF0000"/>
                <w:sz w:val="20"/>
              </w:rPr>
            </w:pPr>
          </w:p>
        </w:tc>
      </w:tr>
    </w:tbl>
    <w:p w:rsidR="00000000" w:rsidRDefault="00DA4418">
      <w:pPr>
        <w:rPr>
          <w:i/>
          <w:sz w:val="20"/>
        </w:rPr>
      </w:pPr>
    </w:p>
    <w:p w:rsidR="00000000" w:rsidRDefault="00DA4418">
      <w:pPr>
        <w:pStyle w:val="Head2"/>
        <w:keepNext w:val="0"/>
      </w:pPr>
      <w:bookmarkStart w:id="8" w:name="_Toc72207421"/>
      <w:r>
        <w:t>What do I need to deliver the Training Package?</w:t>
      </w:r>
      <w:bookmarkEnd w:id="8"/>
    </w:p>
    <w:p w:rsidR="00000000" w:rsidRDefault="00DA4418">
      <w:pPr>
        <w:rPr>
          <w:sz w:val="20"/>
        </w:rPr>
      </w:pPr>
    </w:p>
    <w:p w:rsidR="00000000" w:rsidRDefault="00DA4418">
      <w:pPr>
        <w:pStyle w:val="BodyTextIndent"/>
        <w:ind w:left="0"/>
        <w:rPr>
          <w:sz w:val="20"/>
        </w:rPr>
      </w:pPr>
      <w:r>
        <w:rPr>
          <w:sz w:val="20"/>
        </w:rPr>
        <w:t>All training deliv</w:t>
      </w:r>
      <w:r>
        <w:rPr>
          <w:sz w:val="20"/>
        </w:rPr>
        <w:t>ery and assessment must be conducted by a Registered Training Organisation that has the Training Package qualifications or specific units of competency on its scope of registration, or that works in partnership with another Registered Training Organisation</w:t>
      </w:r>
      <w:r>
        <w:rPr>
          <w:sz w:val="20"/>
        </w:rPr>
        <w:t xml:space="preserve"> that does, under the quality arrangements outlined in the </w:t>
      </w:r>
      <w:hyperlink w:history="1">
        <w:r>
          <w:rPr>
            <w:rStyle w:val="Hyperlink"/>
            <w:sz w:val="20"/>
          </w:rPr>
          <w:t>Standards for Registered Training Organisations (http//</w:t>
        </w:r>
        <w:r>
          <w:rPr>
            <w:rStyle w:val="Hyperlink"/>
            <w:sz w:val="20"/>
          </w:rPr>
          <w:t>/www.anta.gov.au/publication.asp?qsID=86).</w:t>
        </w:r>
      </w:hyperlink>
    </w:p>
    <w:p w:rsidR="00000000" w:rsidRDefault="00DA4418">
      <w:pPr>
        <w:pStyle w:val="BodyTextIndent"/>
        <w:ind w:left="0"/>
        <w:rPr>
          <w:sz w:val="20"/>
        </w:rPr>
      </w:pPr>
    </w:p>
    <w:p w:rsidR="00000000" w:rsidRDefault="00DA4418">
      <w:pPr>
        <w:pStyle w:val="BodyTextIndent"/>
        <w:ind w:left="0"/>
        <w:rPr>
          <w:sz w:val="20"/>
        </w:rPr>
      </w:pPr>
      <w:r>
        <w:rPr>
          <w:sz w:val="20"/>
        </w:rPr>
        <w:t>You must have a copy of endorsed components of the</w:t>
      </w:r>
      <w:r>
        <w:rPr>
          <w:color w:val="FF0000"/>
          <w:sz w:val="20"/>
        </w:rPr>
        <w:t xml:space="preserve"> </w:t>
      </w:r>
      <w:r>
        <w:rPr>
          <w:sz w:val="20"/>
        </w:rPr>
        <w:t xml:space="preserve">Training Package and be a qualified trainer or assessor in line with the requirements of the </w:t>
      </w:r>
      <w:r>
        <w:rPr>
          <w:i/>
          <w:sz w:val="20"/>
        </w:rPr>
        <w:t>Standards for Registered Training Organisations</w:t>
      </w:r>
      <w:r>
        <w:rPr>
          <w:sz w:val="20"/>
        </w:rPr>
        <w:t>.</w:t>
      </w:r>
    </w:p>
    <w:p w:rsidR="00000000" w:rsidRDefault="00DA4418">
      <w:pPr>
        <w:pStyle w:val="BodyText"/>
        <w:rPr>
          <w:sz w:val="20"/>
        </w:rPr>
      </w:pPr>
    </w:p>
    <w:p w:rsidR="00000000" w:rsidRDefault="00DA4418">
      <w:pPr>
        <w:pStyle w:val="IGTableText"/>
        <w:spacing w:before="0" w:after="0"/>
        <w:rPr>
          <w:spacing w:val="0"/>
          <w:lang w:val="en-AU"/>
        </w:rPr>
      </w:pPr>
    </w:p>
    <w:p w:rsidR="00000000" w:rsidRDefault="00DA4418">
      <w:pPr>
        <w:pStyle w:val="Head2"/>
        <w:keepNext w:val="0"/>
      </w:pPr>
      <w:bookmarkStart w:id="9" w:name="_Toc72207422"/>
      <w:r>
        <w:t>Where do I get t</w:t>
      </w:r>
      <w:r>
        <w:t>he Training Package?</w:t>
      </w:r>
      <w:bookmarkEnd w:id="9"/>
    </w:p>
    <w:p w:rsidR="00000000" w:rsidRDefault="00DA4418">
      <w:pPr>
        <w:rPr>
          <w:sz w:val="20"/>
        </w:rPr>
      </w:pPr>
    </w:p>
    <w:p w:rsidR="00000000" w:rsidRDefault="00DA4418">
      <w:pPr>
        <w:rPr>
          <w:sz w:val="20"/>
        </w:rPr>
      </w:pPr>
      <w:r>
        <w:rPr>
          <w:sz w:val="20"/>
        </w:rPr>
        <w:t xml:space="preserve">You can purchase the </w:t>
      </w:r>
      <w:r>
        <w:rPr>
          <w:b/>
          <w:sz w:val="20"/>
        </w:rPr>
        <w:t xml:space="preserve">WRF04 Floristry Training Package </w:t>
      </w:r>
      <w:r>
        <w:rPr>
          <w:sz w:val="20"/>
        </w:rPr>
        <w:t xml:space="preserve">from Service Skills Victoria (formerly VICWRAPS) </w:t>
      </w:r>
      <w:hyperlink r:id="rId11" w:history="1">
        <w:r>
          <w:rPr>
            <w:rStyle w:val="Hyperlink"/>
            <w:sz w:val="20"/>
          </w:rPr>
          <w:t>www.</w:t>
        </w:r>
        <w:r>
          <w:rPr>
            <w:rStyle w:val="Hyperlink"/>
            <w:sz w:val="20"/>
          </w:rPr>
          <w:t>serviceskillsvictoria.</w:t>
        </w:r>
        <w:r>
          <w:rPr>
            <w:rStyle w:val="Hyperlink"/>
            <w:sz w:val="20"/>
          </w:rPr>
          <w:t>org.au</w:t>
        </w:r>
      </w:hyperlink>
      <w:r>
        <w:rPr>
          <w:sz w:val="20"/>
        </w:rPr>
        <w:t xml:space="preserve">. The Floristry Training Package can also be purchased </w:t>
      </w:r>
      <w:r>
        <w:rPr>
          <w:sz w:val="20"/>
        </w:rPr>
        <w:t xml:space="preserve">from </w:t>
      </w:r>
      <w:hyperlink w:history="1">
        <w:r>
          <w:rPr>
            <w:rStyle w:val="Hyperlink"/>
            <w:sz w:val="20"/>
          </w:rPr>
          <w:t>Australian Training Products (http///www.atpl.net.au/)</w:t>
        </w:r>
      </w:hyperlink>
      <w:r>
        <w:rPr>
          <w:sz w:val="20"/>
        </w:rPr>
        <w:t xml:space="preserve">. In addition, you can view and download </w:t>
      </w:r>
      <w:r>
        <w:rPr>
          <w:snapToGrid w:val="0"/>
          <w:sz w:val="20"/>
          <w:lang w:val="en-US"/>
        </w:rPr>
        <w:t>information and summary detail on</w:t>
      </w:r>
      <w:r>
        <w:rPr>
          <w:sz w:val="20"/>
        </w:rPr>
        <w:t xml:space="preserve"> the endorsed components from t</w:t>
      </w:r>
      <w:r>
        <w:rPr>
          <w:sz w:val="20"/>
        </w:rPr>
        <w:t xml:space="preserve">he </w:t>
      </w:r>
      <w:hyperlink r:id="rId12" w:history="1">
        <w:r>
          <w:rPr>
            <w:rStyle w:val="Hyperlink"/>
            <w:sz w:val="20"/>
          </w:rPr>
          <w:t xml:space="preserve">National Training Information Service </w:t>
        </w:r>
        <w:bookmarkStart w:id="10" w:name="_Hlt1798470"/>
        <w:r>
          <w:rPr>
            <w:rStyle w:val="Hyperlink"/>
            <w:sz w:val="20"/>
          </w:rPr>
          <w:t>(www.ntis.gov.au</w:t>
        </w:r>
        <w:bookmarkEnd w:id="10"/>
        <w:r>
          <w:rPr>
            <w:rStyle w:val="Hyperlink"/>
            <w:sz w:val="20"/>
          </w:rPr>
          <w:t>).</w:t>
        </w:r>
      </w:hyperlink>
    </w:p>
    <w:p w:rsidR="00000000" w:rsidRDefault="00DA4418">
      <w:pPr>
        <w:pStyle w:val="BodyText"/>
        <w:rPr>
          <w:sz w:val="20"/>
        </w:rPr>
      </w:pPr>
    </w:p>
    <w:p w:rsidR="00000000" w:rsidRDefault="00DA4418">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00000">
        <w:tblPrEx>
          <w:tblCellMar>
            <w:top w:w="0" w:type="dxa"/>
            <w:bottom w:w="0" w:type="dxa"/>
          </w:tblCellMar>
        </w:tblPrEx>
        <w:tc>
          <w:tcPr>
            <w:tcW w:w="9243" w:type="dxa"/>
          </w:tcPr>
          <w:p w:rsidR="00000000" w:rsidRDefault="00DA4418">
            <w:pPr>
              <w:rPr>
                <w:sz w:val="20"/>
              </w:rPr>
            </w:pPr>
          </w:p>
          <w:p w:rsidR="00000000" w:rsidRDefault="00DA4418">
            <w:pPr>
              <w:autoSpaceDE w:val="0"/>
              <w:autoSpaceDN w:val="0"/>
              <w:adjustRightInd w:val="0"/>
              <w:rPr>
                <w:rFonts w:cs="Arial"/>
                <w:color w:val="000000"/>
                <w:sz w:val="20"/>
                <w:lang w:eastAsia="en-AU"/>
              </w:rPr>
            </w:pPr>
            <w:r>
              <w:rPr>
                <w:rFonts w:cs="Arial"/>
                <w:color w:val="000000"/>
                <w:sz w:val="20"/>
                <w:lang w:eastAsia="en-AU"/>
              </w:rPr>
              <w:t>Copies of the guide may be purchased from the Service Industries Curriculum Clearinghouse Manager, telephone 03 9919 84</w:t>
            </w:r>
            <w:r>
              <w:rPr>
                <w:rFonts w:cs="Arial"/>
                <w:color w:val="000000"/>
                <w:sz w:val="20"/>
                <w:lang w:eastAsia="en-AU"/>
              </w:rPr>
              <w:t xml:space="preserve">13. </w:t>
            </w:r>
          </w:p>
          <w:p w:rsidR="00000000" w:rsidRDefault="00DA4418">
            <w:pPr>
              <w:autoSpaceDE w:val="0"/>
              <w:autoSpaceDN w:val="0"/>
              <w:adjustRightInd w:val="0"/>
              <w:rPr>
                <w:rFonts w:cs="Arial"/>
                <w:color w:val="000000"/>
                <w:sz w:val="20"/>
                <w:lang w:eastAsia="en-AU"/>
              </w:rPr>
            </w:pPr>
            <w:r>
              <w:rPr>
                <w:rFonts w:cs="Arial"/>
                <w:color w:val="000000"/>
                <w:sz w:val="20"/>
                <w:lang w:eastAsia="en-AU"/>
              </w:rPr>
              <w:t xml:space="preserve">Further information may be obtained from: </w:t>
            </w:r>
          </w:p>
          <w:p w:rsidR="00000000" w:rsidRDefault="00DA4418">
            <w:pPr>
              <w:autoSpaceDE w:val="0"/>
              <w:autoSpaceDN w:val="0"/>
              <w:adjustRightInd w:val="0"/>
              <w:rPr>
                <w:rFonts w:cs="Arial"/>
                <w:color w:val="000000"/>
                <w:sz w:val="20"/>
                <w:lang w:eastAsia="en-AU"/>
              </w:rPr>
            </w:pPr>
            <w:r>
              <w:rPr>
                <w:rFonts w:cs="Arial"/>
                <w:color w:val="000000"/>
                <w:sz w:val="20"/>
                <w:lang w:eastAsia="en-AU"/>
              </w:rPr>
              <w:t xml:space="preserve">Service Industries Curriculum Maintenance Manager </w:t>
            </w:r>
          </w:p>
          <w:p w:rsidR="00000000" w:rsidRDefault="00DA4418">
            <w:pPr>
              <w:autoSpaceDE w:val="0"/>
              <w:autoSpaceDN w:val="0"/>
              <w:adjustRightInd w:val="0"/>
              <w:rPr>
                <w:rFonts w:cs="Arial"/>
                <w:color w:val="000000"/>
                <w:sz w:val="20"/>
                <w:lang w:eastAsia="en-AU"/>
              </w:rPr>
            </w:pPr>
            <w:r>
              <w:rPr>
                <w:rFonts w:cs="Arial"/>
                <w:color w:val="000000"/>
                <w:sz w:val="20"/>
                <w:lang w:eastAsia="en-AU"/>
              </w:rPr>
              <w:t xml:space="preserve">Victoria University </w:t>
            </w:r>
          </w:p>
          <w:p w:rsidR="00000000" w:rsidRDefault="00DA4418">
            <w:pPr>
              <w:autoSpaceDE w:val="0"/>
              <w:autoSpaceDN w:val="0"/>
              <w:adjustRightInd w:val="0"/>
              <w:rPr>
                <w:rFonts w:cs="Arial"/>
                <w:color w:val="000000"/>
                <w:sz w:val="20"/>
                <w:lang w:eastAsia="en-AU"/>
              </w:rPr>
            </w:pPr>
            <w:r>
              <w:rPr>
                <w:rFonts w:cs="Arial"/>
                <w:color w:val="000000"/>
                <w:sz w:val="20"/>
                <w:lang w:eastAsia="en-AU"/>
              </w:rPr>
              <w:t xml:space="preserve">PO Box 14428 </w:t>
            </w:r>
          </w:p>
          <w:p w:rsidR="00000000" w:rsidRDefault="00DA4418">
            <w:pPr>
              <w:autoSpaceDE w:val="0"/>
              <w:autoSpaceDN w:val="0"/>
              <w:adjustRightInd w:val="0"/>
              <w:rPr>
                <w:rFonts w:cs="Arial"/>
                <w:color w:val="000000"/>
                <w:sz w:val="20"/>
                <w:lang w:eastAsia="en-AU"/>
              </w:rPr>
            </w:pPr>
            <w:r>
              <w:rPr>
                <w:rFonts w:cs="Arial"/>
                <w:color w:val="000000"/>
                <w:sz w:val="20"/>
                <w:lang w:eastAsia="en-AU"/>
              </w:rPr>
              <w:t xml:space="preserve">MELBOURNE VIC 8011 </w:t>
            </w:r>
          </w:p>
          <w:p w:rsidR="00000000" w:rsidRDefault="00DA4418">
            <w:pPr>
              <w:autoSpaceDE w:val="0"/>
              <w:autoSpaceDN w:val="0"/>
              <w:adjustRightInd w:val="0"/>
              <w:rPr>
                <w:rFonts w:cs="Arial"/>
                <w:color w:val="000000"/>
                <w:sz w:val="20"/>
                <w:lang w:eastAsia="en-AU"/>
              </w:rPr>
            </w:pPr>
            <w:r>
              <w:rPr>
                <w:rFonts w:cs="Arial"/>
                <w:color w:val="000000"/>
                <w:sz w:val="20"/>
                <w:lang w:eastAsia="en-AU"/>
              </w:rPr>
              <w:t>Tel: 03 9919 8344</w:t>
            </w:r>
          </w:p>
          <w:p w:rsidR="00000000" w:rsidRDefault="00DA4418">
            <w:pPr>
              <w:autoSpaceDE w:val="0"/>
              <w:autoSpaceDN w:val="0"/>
              <w:adjustRightInd w:val="0"/>
              <w:rPr>
                <w:rFonts w:cs="Arial"/>
                <w:color w:val="000000"/>
                <w:sz w:val="20"/>
                <w:lang w:eastAsia="en-AU"/>
              </w:rPr>
            </w:pPr>
            <w:r>
              <w:rPr>
                <w:rFonts w:cs="Arial"/>
                <w:color w:val="000000"/>
                <w:sz w:val="20"/>
                <w:lang w:eastAsia="en-AU"/>
              </w:rPr>
              <w:t xml:space="preserve">Fax: 03 9919 8345 </w:t>
            </w:r>
          </w:p>
          <w:p w:rsidR="00000000" w:rsidRDefault="00DA4418">
            <w:pPr>
              <w:autoSpaceDE w:val="0"/>
              <w:autoSpaceDN w:val="0"/>
              <w:adjustRightInd w:val="0"/>
              <w:rPr>
                <w:rFonts w:cs="Arial"/>
                <w:color w:val="000000"/>
                <w:sz w:val="20"/>
                <w:lang w:eastAsia="en-AU"/>
              </w:rPr>
            </w:pPr>
            <w:r>
              <w:rPr>
                <w:rFonts w:cs="Arial"/>
                <w:color w:val="000000"/>
                <w:sz w:val="20"/>
                <w:lang w:eastAsia="en-AU"/>
              </w:rPr>
              <w:t xml:space="preserve">Email: </w:t>
            </w:r>
            <w:hyperlink r:id="rId13" w:history="1">
              <w:r>
                <w:rPr>
                  <w:rStyle w:val="Hyperlink"/>
                  <w:rFonts w:cs="Arial"/>
                  <w:sz w:val="20"/>
                  <w:lang w:eastAsia="en-AU"/>
                </w:rPr>
                <w:t>sicmm.wraps@</w:t>
              </w:r>
              <w:r>
                <w:rPr>
                  <w:rStyle w:val="Hyperlink"/>
                  <w:rFonts w:cs="Arial"/>
                  <w:sz w:val="20"/>
                  <w:lang w:eastAsia="en-AU"/>
                </w:rPr>
                <w:t>v</w:t>
              </w:r>
              <w:r>
                <w:rPr>
                  <w:rStyle w:val="Hyperlink"/>
                  <w:rFonts w:cs="Arial"/>
                  <w:sz w:val="20"/>
                  <w:lang w:eastAsia="en-AU"/>
                </w:rPr>
                <w:t>u.ed</w:t>
              </w:r>
              <w:r>
                <w:rPr>
                  <w:rStyle w:val="Hyperlink"/>
                  <w:rFonts w:cs="Arial"/>
                  <w:sz w:val="20"/>
                  <w:lang w:eastAsia="en-AU"/>
                </w:rPr>
                <w:t>u.au</w:t>
              </w:r>
            </w:hyperlink>
            <w:r>
              <w:rPr>
                <w:rFonts w:cs="Arial"/>
                <w:color w:val="0000FF"/>
                <w:sz w:val="20"/>
                <w:u w:val="single"/>
                <w:lang w:eastAsia="en-AU"/>
              </w:rPr>
              <w:t xml:space="preserve"> </w:t>
            </w:r>
          </w:p>
          <w:p w:rsidR="00000000" w:rsidRDefault="00DA4418">
            <w:pPr>
              <w:autoSpaceDE w:val="0"/>
              <w:autoSpaceDN w:val="0"/>
              <w:adjustRightInd w:val="0"/>
              <w:rPr>
                <w:rFonts w:cs="Arial"/>
                <w:color w:val="000000"/>
                <w:sz w:val="20"/>
                <w:lang w:eastAsia="en-AU"/>
              </w:rPr>
            </w:pPr>
          </w:p>
          <w:p w:rsidR="00000000" w:rsidRDefault="00DA4418">
            <w:pPr>
              <w:autoSpaceDE w:val="0"/>
              <w:autoSpaceDN w:val="0"/>
              <w:adjustRightInd w:val="0"/>
              <w:rPr>
                <w:rFonts w:cs="Arial"/>
                <w:color w:val="000000"/>
                <w:sz w:val="20"/>
                <w:lang w:eastAsia="en-AU"/>
              </w:rPr>
            </w:pPr>
            <w:r>
              <w:rPr>
                <w:rFonts w:cs="Arial"/>
                <w:color w:val="000000"/>
                <w:sz w:val="20"/>
                <w:lang w:eastAsia="en-AU"/>
              </w:rPr>
              <w:t xml:space="preserve">Additional information can be obtained from: </w:t>
            </w:r>
          </w:p>
          <w:p w:rsidR="00000000" w:rsidRDefault="00DA4418">
            <w:pPr>
              <w:autoSpaceDE w:val="0"/>
              <w:autoSpaceDN w:val="0"/>
              <w:adjustRightInd w:val="0"/>
              <w:rPr>
                <w:rFonts w:cs="Arial"/>
                <w:color w:val="000000"/>
                <w:sz w:val="20"/>
                <w:lang w:eastAsia="en-AU"/>
              </w:rPr>
            </w:pPr>
            <w:r>
              <w:rPr>
                <w:rFonts w:cs="Arial"/>
                <w:color w:val="000000"/>
                <w:sz w:val="20"/>
                <w:lang w:eastAsia="en-AU"/>
              </w:rPr>
              <w:t>Service Skills Victoria (formerly VICWRAPS)</w:t>
            </w:r>
          </w:p>
          <w:p w:rsidR="00000000" w:rsidRDefault="00DA4418">
            <w:pPr>
              <w:autoSpaceDE w:val="0"/>
              <w:autoSpaceDN w:val="0"/>
              <w:adjustRightInd w:val="0"/>
              <w:rPr>
                <w:rFonts w:cs="Arial"/>
                <w:color w:val="000000"/>
                <w:sz w:val="20"/>
                <w:lang w:eastAsia="en-AU"/>
              </w:rPr>
            </w:pPr>
            <w:r>
              <w:rPr>
                <w:rFonts w:cs="Arial"/>
                <w:color w:val="000000"/>
                <w:sz w:val="20"/>
                <w:lang w:eastAsia="en-AU"/>
              </w:rPr>
              <w:t>Level 5,</w:t>
            </w:r>
          </w:p>
          <w:p w:rsidR="00000000" w:rsidRDefault="00DA4418">
            <w:pPr>
              <w:autoSpaceDE w:val="0"/>
              <w:autoSpaceDN w:val="0"/>
              <w:adjustRightInd w:val="0"/>
              <w:rPr>
                <w:rFonts w:cs="Arial"/>
                <w:color w:val="000000"/>
                <w:sz w:val="20"/>
                <w:lang w:eastAsia="en-AU"/>
              </w:rPr>
            </w:pPr>
            <w:r>
              <w:rPr>
                <w:rFonts w:cs="Arial"/>
                <w:color w:val="000000"/>
                <w:sz w:val="20"/>
                <w:lang w:eastAsia="en-AU"/>
              </w:rPr>
              <w:t>315 Flinders Lane</w:t>
            </w:r>
          </w:p>
          <w:p w:rsidR="00000000" w:rsidRDefault="00DA4418">
            <w:pPr>
              <w:autoSpaceDE w:val="0"/>
              <w:autoSpaceDN w:val="0"/>
              <w:adjustRightInd w:val="0"/>
              <w:rPr>
                <w:rFonts w:cs="Arial"/>
                <w:color w:val="000000"/>
                <w:sz w:val="20"/>
                <w:lang w:eastAsia="en-AU"/>
              </w:rPr>
            </w:pPr>
            <w:r>
              <w:rPr>
                <w:rFonts w:cs="Arial"/>
                <w:color w:val="000000"/>
                <w:sz w:val="20"/>
                <w:lang w:eastAsia="en-AU"/>
              </w:rPr>
              <w:t>Melbourne 3000</w:t>
            </w:r>
          </w:p>
          <w:p w:rsidR="00000000" w:rsidRDefault="00DA4418">
            <w:pPr>
              <w:autoSpaceDE w:val="0"/>
              <w:autoSpaceDN w:val="0"/>
              <w:adjustRightInd w:val="0"/>
              <w:rPr>
                <w:rFonts w:cs="Arial"/>
                <w:color w:val="000000"/>
                <w:sz w:val="20"/>
                <w:lang w:eastAsia="en-AU"/>
              </w:rPr>
            </w:pPr>
            <w:r>
              <w:rPr>
                <w:rFonts w:cs="Arial"/>
                <w:color w:val="000000"/>
                <w:sz w:val="20"/>
                <w:lang w:eastAsia="en-AU"/>
              </w:rPr>
              <w:t>Ph: (03) 8610 0555</w:t>
            </w:r>
          </w:p>
          <w:p w:rsidR="00000000" w:rsidRDefault="00DA4418">
            <w:pPr>
              <w:autoSpaceDE w:val="0"/>
              <w:autoSpaceDN w:val="0"/>
              <w:adjustRightInd w:val="0"/>
              <w:rPr>
                <w:rFonts w:cs="Arial"/>
                <w:color w:val="000000"/>
                <w:sz w:val="20"/>
                <w:lang w:eastAsia="en-AU"/>
              </w:rPr>
            </w:pPr>
            <w:r>
              <w:rPr>
                <w:rFonts w:cs="Arial"/>
                <w:color w:val="000000"/>
                <w:sz w:val="20"/>
                <w:lang w:eastAsia="en-AU"/>
              </w:rPr>
              <w:t>Fax: (03) 9620 4366</w:t>
            </w:r>
          </w:p>
          <w:p w:rsidR="00000000" w:rsidRDefault="00DA4418">
            <w:pPr>
              <w:autoSpaceDE w:val="0"/>
              <w:autoSpaceDN w:val="0"/>
              <w:adjustRightInd w:val="0"/>
              <w:rPr>
                <w:rFonts w:cs="Arial"/>
                <w:b/>
                <w:color w:val="000000"/>
                <w:sz w:val="20"/>
                <w:lang w:eastAsia="en-AU"/>
              </w:rPr>
            </w:pPr>
            <w:r>
              <w:rPr>
                <w:rFonts w:cs="Arial"/>
                <w:color w:val="000000"/>
                <w:sz w:val="20"/>
                <w:lang w:eastAsia="en-AU"/>
              </w:rPr>
              <w:t xml:space="preserve">Email: </w:t>
            </w:r>
            <w:hyperlink r:id="rId14" w:history="1">
              <w:r>
                <w:rPr>
                  <w:rStyle w:val="Hyperlink"/>
                  <w:rFonts w:cs="Arial"/>
                  <w:sz w:val="20"/>
                  <w:lang w:eastAsia="en-AU"/>
                </w:rPr>
                <w:t>info@ssv.org.au</w:t>
              </w:r>
            </w:hyperlink>
          </w:p>
          <w:p w:rsidR="00000000" w:rsidRDefault="00DA4418">
            <w:pPr>
              <w:pStyle w:val="Header"/>
              <w:rPr>
                <w:rFonts w:ascii="Courier New" w:hAnsi="Courier New"/>
                <w:color w:val="FF0000"/>
                <w:sz w:val="20"/>
              </w:rPr>
            </w:pPr>
          </w:p>
        </w:tc>
      </w:tr>
    </w:tbl>
    <w:p w:rsidR="00000000" w:rsidRDefault="00DA4418">
      <w:pPr>
        <w:rPr>
          <w:sz w:val="20"/>
        </w:rPr>
      </w:pPr>
    </w:p>
    <w:p w:rsidR="00000000" w:rsidRDefault="00DA4418">
      <w:pPr>
        <w:rPr>
          <w:sz w:val="20"/>
        </w:rPr>
      </w:pPr>
      <w:r>
        <w:rPr>
          <w:sz w:val="20"/>
        </w:rPr>
        <w:br w:type="page"/>
      </w:r>
    </w:p>
    <w:p w:rsidR="00000000" w:rsidRDefault="00DA4418">
      <w:pPr>
        <w:pStyle w:val="Head2"/>
        <w:keepNext w:val="0"/>
      </w:pPr>
      <w:bookmarkStart w:id="11" w:name="_Toc72207423"/>
      <w:r>
        <w:lastRenderedPageBreak/>
        <w:t>What indu</w:t>
      </w:r>
      <w:r>
        <w:t>stry sectors are covered?</w:t>
      </w:r>
      <w:bookmarkEnd w:id="11"/>
    </w:p>
    <w:p w:rsidR="00000000" w:rsidRDefault="00DA4418">
      <w:pPr>
        <w:rPr>
          <w:i/>
          <w:sz w:val="20"/>
        </w:rPr>
      </w:pPr>
    </w:p>
    <w:p w:rsidR="00000000" w:rsidRDefault="00DA4418">
      <w:pPr>
        <w:pStyle w:val="IGTableText"/>
        <w:widowControl w:val="0"/>
        <w:spacing w:before="0" w:after="0"/>
        <w:rPr>
          <w:spacing w:val="0"/>
          <w:lang w:val="en-AU"/>
        </w:rPr>
      </w:pPr>
      <w:r>
        <w:rPr>
          <w:spacing w:val="0"/>
          <w:lang w:val="en-AU"/>
        </w:rPr>
        <w:t xml:space="preserve">The </w:t>
      </w:r>
      <w:r>
        <w:rPr>
          <w:b/>
          <w:spacing w:val="0"/>
          <w:lang w:val="en-AU"/>
        </w:rPr>
        <w:t xml:space="preserve">WRF04 Floristry Training Package </w:t>
      </w:r>
      <w:r>
        <w:rPr>
          <w:spacing w:val="0"/>
          <w:lang w:val="en-AU"/>
        </w:rPr>
        <w:t>provides coverage of floristry design and operations in the floristry retail sector. The Training Package is designed to help floristry businesses and training organisations produce a flexible</w:t>
      </w:r>
      <w:r>
        <w:rPr>
          <w:spacing w:val="0"/>
          <w:lang w:val="en-AU"/>
        </w:rPr>
        <w:t xml:space="preserve"> and nationally consistent and competent workforce for the floristry industry. The package is aimed at occupational requirements in floristry retail businesses and studios. </w:t>
      </w:r>
    </w:p>
    <w:p w:rsidR="00000000" w:rsidRDefault="00DA4418">
      <w:pPr>
        <w:rPr>
          <w:sz w:val="20"/>
        </w:rPr>
      </w:pPr>
    </w:p>
    <w:p w:rsidR="00000000" w:rsidRDefault="00DA4418">
      <w:pPr>
        <w:pStyle w:val="Head2"/>
        <w:keepNext w:val="0"/>
      </w:pPr>
      <w:bookmarkStart w:id="12" w:name="_Toc72207424"/>
      <w:r>
        <w:t>What qualifications are in the Training Package?</w:t>
      </w:r>
      <w:bookmarkEnd w:id="12"/>
    </w:p>
    <w:p w:rsidR="00000000" w:rsidRDefault="00DA4418">
      <w:pPr>
        <w:rPr>
          <w:i/>
          <w:sz w:val="20"/>
        </w:rPr>
      </w:pPr>
    </w:p>
    <w:p w:rsidR="00000000" w:rsidRDefault="00DA4418">
      <w:pPr>
        <w:pStyle w:val="BodyText"/>
        <w:widowControl w:val="0"/>
        <w:rPr>
          <w:sz w:val="20"/>
        </w:rPr>
      </w:pPr>
      <w:r>
        <w:rPr>
          <w:sz w:val="20"/>
        </w:rPr>
        <w:t xml:space="preserve">The </w:t>
      </w:r>
      <w:r>
        <w:rPr>
          <w:b/>
          <w:sz w:val="20"/>
        </w:rPr>
        <w:t>WRF04</w:t>
      </w:r>
      <w:r>
        <w:rPr>
          <w:sz w:val="20"/>
        </w:rPr>
        <w:t xml:space="preserve"> </w:t>
      </w:r>
      <w:r>
        <w:rPr>
          <w:b/>
          <w:sz w:val="20"/>
        </w:rPr>
        <w:t>Floristry Training Pa</w:t>
      </w:r>
      <w:r>
        <w:rPr>
          <w:b/>
          <w:sz w:val="20"/>
        </w:rPr>
        <w:t>ckage</w:t>
      </w:r>
      <w:r>
        <w:rPr>
          <w:b/>
          <w:color w:val="FF0000"/>
          <w:sz w:val="20"/>
        </w:rPr>
        <w:t xml:space="preserve"> </w:t>
      </w:r>
      <w:r>
        <w:rPr>
          <w:sz w:val="20"/>
        </w:rPr>
        <w:t>provides nationally recognised Australian Qualifications Framework (AQF) qualifications from Certificate II to Certificate IV.</w:t>
      </w:r>
    </w:p>
    <w:p w:rsidR="00000000" w:rsidRDefault="00DA4418">
      <w:pPr>
        <w:pStyle w:val="BodyText"/>
        <w:widowControl w:val="0"/>
        <w:rPr>
          <w:sz w:val="20"/>
        </w:rPr>
      </w:pPr>
    </w:p>
    <w:p w:rsidR="00000000" w:rsidRDefault="00DA4418">
      <w:pPr>
        <w:pStyle w:val="BodyText"/>
        <w:widowControl w:val="0"/>
        <w:rPr>
          <w:sz w:val="20"/>
        </w:rPr>
      </w:pPr>
      <w:r>
        <w:rPr>
          <w:sz w:val="20"/>
        </w:rPr>
        <w:t xml:space="preserve">You will find the qualification titles and codes in the </w:t>
      </w:r>
      <w:r>
        <w:rPr>
          <w:color w:val="000000"/>
          <w:sz w:val="20"/>
        </w:rPr>
        <w:t>qualifications</w:t>
      </w:r>
      <w:r>
        <w:rPr>
          <w:color w:val="0000FF"/>
          <w:sz w:val="20"/>
        </w:rPr>
        <w:t xml:space="preserve"> </w:t>
      </w:r>
      <w:r>
        <w:rPr>
          <w:sz w:val="20"/>
        </w:rPr>
        <w:t>section of this Guide or refer to the qualification</w:t>
      </w:r>
      <w:r>
        <w:rPr>
          <w:sz w:val="20"/>
        </w:rPr>
        <w:t>s framework in the Training Package endorsed components for full details.</w:t>
      </w:r>
    </w:p>
    <w:p w:rsidR="00000000" w:rsidRDefault="00DA4418">
      <w:pPr>
        <w:pStyle w:val="BodyText"/>
        <w:rPr>
          <w:sz w:val="20"/>
        </w:rPr>
      </w:pPr>
    </w:p>
    <w:p w:rsidR="00000000" w:rsidRDefault="00DA4418">
      <w:pPr>
        <w:pStyle w:val="BodyText"/>
        <w:rPr>
          <w:sz w:val="20"/>
        </w:rPr>
      </w:pPr>
    </w:p>
    <w:p w:rsidR="00000000" w:rsidRDefault="00DA4418">
      <w:pPr>
        <w:pStyle w:val="Head1"/>
        <w:keepNext w:val="0"/>
      </w:pPr>
      <w:bookmarkStart w:id="13" w:name="_Toc72207425"/>
      <w:r>
        <w:t>QUALIFICATIONS</w:t>
      </w:r>
      <w:bookmarkEnd w:id="13"/>
    </w:p>
    <w:p w:rsidR="00000000" w:rsidRDefault="00DA4418">
      <w:pPr>
        <w:rPr>
          <w:b/>
          <w:sz w:val="20"/>
        </w:rPr>
      </w:pPr>
    </w:p>
    <w:p w:rsidR="00000000" w:rsidRDefault="00DA4418">
      <w:pPr>
        <w:pStyle w:val="BodyText"/>
        <w:rPr>
          <w:sz w:val="20"/>
        </w:rPr>
      </w:pPr>
      <w:r>
        <w:rPr>
          <w:sz w:val="20"/>
        </w:rPr>
        <w:t xml:space="preserve">The </w:t>
      </w:r>
      <w:r>
        <w:rPr>
          <w:b/>
          <w:sz w:val="20"/>
        </w:rPr>
        <w:t xml:space="preserve">WRF04 Floristry Training Package </w:t>
      </w:r>
      <w:r>
        <w:rPr>
          <w:sz w:val="20"/>
        </w:rPr>
        <w:t>provides the following qualifications:</w:t>
      </w:r>
    </w:p>
    <w:p w:rsidR="00000000" w:rsidRDefault="00DA4418">
      <w:pPr>
        <w:pStyle w:val="IGTableText"/>
        <w:spacing w:before="0" w:after="0"/>
        <w:rPr>
          <w:spacing w:val="0"/>
          <w:lang w:val="en-AU"/>
        </w:rPr>
      </w:pPr>
    </w:p>
    <w:p w:rsidR="00000000" w:rsidRDefault="00DA4418">
      <w:pPr>
        <w:pStyle w:val="BodyText"/>
        <w:rPr>
          <w:sz w:val="20"/>
        </w:rPr>
      </w:pPr>
    </w:p>
    <w:tbl>
      <w:tblPr>
        <w:tblW w:w="9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39"/>
        <w:gridCol w:w="1471"/>
        <w:gridCol w:w="3491"/>
      </w:tblGrid>
      <w:tr w:rsidR="00000000">
        <w:tblPrEx>
          <w:tblCellMar>
            <w:top w:w="0" w:type="dxa"/>
            <w:bottom w:w="0" w:type="dxa"/>
          </w:tblCellMar>
        </w:tblPrEx>
        <w:trPr>
          <w:cantSplit/>
        </w:trPr>
        <w:tc>
          <w:tcPr>
            <w:tcW w:w="1560" w:type="dxa"/>
            <w:shd w:val="clear" w:color="auto" w:fill="000000"/>
          </w:tcPr>
          <w:p w:rsidR="00000000" w:rsidRDefault="00DA4418">
            <w:pPr>
              <w:spacing w:before="80" w:after="80"/>
              <w:rPr>
                <w:b/>
                <w:sz w:val="20"/>
              </w:rPr>
            </w:pPr>
            <w:r>
              <w:rPr>
                <w:b/>
                <w:sz w:val="20"/>
              </w:rPr>
              <w:t>Code</w:t>
            </w:r>
            <w:r>
              <w:rPr>
                <w:b/>
                <w:color w:val="FF0000"/>
                <w:sz w:val="20"/>
              </w:rPr>
              <w:t xml:space="preserve"> </w:t>
            </w:r>
          </w:p>
        </w:tc>
        <w:tc>
          <w:tcPr>
            <w:tcW w:w="2639" w:type="dxa"/>
            <w:shd w:val="clear" w:color="auto" w:fill="000000"/>
          </w:tcPr>
          <w:p w:rsidR="00000000" w:rsidRDefault="00DA4418">
            <w:pPr>
              <w:spacing w:before="80" w:after="80"/>
              <w:rPr>
                <w:sz w:val="20"/>
              </w:rPr>
            </w:pPr>
            <w:r>
              <w:rPr>
                <w:b/>
                <w:sz w:val="20"/>
              </w:rPr>
              <w:t>Title</w:t>
            </w:r>
            <w:r>
              <w:rPr>
                <w:sz w:val="20"/>
              </w:rPr>
              <w:t xml:space="preserve"> </w:t>
            </w:r>
          </w:p>
        </w:tc>
        <w:tc>
          <w:tcPr>
            <w:tcW w:w="1471" w:type="dxa"/>
            <w:shd w:val="clear" w:color="auto" w:fill="000000"/>
          </w:tcPr>
          <w:p w:rsidR="00000000" w:rsidRDefault="00DA4418">
            <w:pPr>
              <w:spacing w:before="80" w:after="80"/>
              <w:rPr>
                <w:b/>
                <w:sz w:val="20"/>
              </w:rPr>
            </w:pPr>
            <w:r>
              <w:rPr>
                <w:b/>
                <w:sz w:val="20"/>
              </w:rPr>
              <w:t>Range of Nominal Hours</w:t>
            </w:r>
          </w:p>
        </w:tc>
        <w:tc>
          <w:tcPr>
            <w:tcW w:w="3491" w:type="dxa"/>
            <w:shd w:val="clear" w:color="auto" w:fill="000000"/>
          </w:tcPr>
          <w:p w:rsidR="00000000" w:rsidRDefault="00DA4418">
            <w:pPr>
              <w:spacing w:before="80" w:after="80"/>
              <w:rPr>
                <w:b/>
                <w:sz w:val="20"/>
              </w:rPr>
            </w:pPr>
            <w:r>
              <w:rPr>
                <w:b/>
                <w:sz w:val="20"/>
              </w:rPr>
              <w:t xml:space="preserve">Comments </w:t>
            </w:r>
          </w:p>
        </w:tc>
      </w:tr>
      <w:tr w:rsidR="00000000">
        <w:tblPrEx>
          <w:tblCellMar>
            <w:top w:w="0" w:type="dxa"/>
            <w:bottom w:w="0" w:type="dxa"/>
          </w:tblCellMar>
        </w:tblPrEx>
        <w:trPr>
          <w:cantSplit/>
        </w:trPr>
        <w:tc>
          <w:tcPr>
            <w:tcW w:w="1560" w:type="dxa"/>
            <w:vAlign w:val="center"/>
          </w:tcPr>
          <w:p w:rsidR="00000000" w:rsidRDefault="00DA4418">
            <w:pPr>
              <w:spacing w:before="80" w:after="80"/>
              <w:rPr>
                <w:b/>
                <w:sz w:val="20"/>
              </w:rPr>
            </w:pPr>
            <w:r>
              <w:rPr>
                <w:b/>
                <w:sz w:val="20"/>
              </w:rPr>
              <w:t>WRF20104</w:t>
            </w:r>
          </w:p>
        </w:tc>
        <w:tc>
          <w:tcPr>
            <w:tcW w:w="2639" w:type="dxa"/>
            <w:vAlign w:val="center"/>
          </w:tcPr>
          <w:p w:rsidR="00000000" w:rsidRDefault="00DA4418">
            <w:pPr>
              <w:spacing w:before="80" w:after="80"/>
              <w:rPr>
                <w:b/>
                <w:sz w:val="20"/>
              </w:rPr>
            </w:pPr>
            <w:r>
              <w:rPr>
                <w:b/>
                <w:sz w:val="20"/>
              </w:rPr>
              <w:t>Certificate II in Floristry</w:t>
            </w:r>
          </w:p>
        </w:tc>
        <w:tc>
          <w:tcPr>
            <w:tcW w:w="1471" w:type="dxa"/>
            <w:vAlign w:val="center"/>
          </w:tcPr>
          <w:p w:rsidR="00000000" w:rsidRDefault="00DA4418">
            <w:pPr>
              <w:spacing w:before="80" w:after="80"/>
              <w:jc w:val="center"/>
              <w:rPr>
                <w:b/>
                <w:sz w:val="20"/>
              </w:rPr>
            </w:pPr>
            <w:r>
              <w:rPr>
                <w:b/>
                <w:sz w:val="20"/>
              </w:rPr>
              <w:t>53</w:t>
            </w:r>
            <w:r>
              <w:rPr>
                <w:b/>
                <w:sz w:val="20"/>
              </w:rPr>
              <w:t xml:space="preserve">7 – 557 </w:t>
            </w:r>
          </w:p>
        </w:tc>
        <w:tc>
          <w:tcPr>
            <w:tcW w:w="3491" w:type="dxa"/>
          </w:tcPr>
          <w:p w:rsidR="00000000" w:rsidRDefault="00DA4418">
            <w:pPr>
              <w:spacing w:before="80" w:after="80"/>
              <w:rPr>
                <w:b/>
                <w:sz w:val="20"/>
              </w:rPr>
            </w:pPr>
          </w:p>
        </w:tc>
      </w:tr>
      <w:tr w:rsidR="00000000">
        <w:tblPrEx>
          <w:tblCellMar>
            <w:top w:w="0" w:type="dxa"/>
            <w:bottom w:w="0" w:type="dxa"/>
          </w:tblCellMar>
        </w:tblPrEx>
        <w:trPr>
          <w:cantSplit/>
        </w:trPr>
        <w:tc>
          <w:tcPr>
            <w:tcW w:w="1560" w:type="dxa"/>
            <w:vAlign w:val="center"/>
          </w:tcPr>
          <w:p w:rsidR="00000000" w:rsidRDefault="00DA4418">
            <w:pPr>
              <w:spacing w:before="80" w:after="80"/>
              <w:rPr>
                <w:b/>
                <w:sz w:val="20"/>
              </w:rPr>
            </w:pPr>
            <w:r>
              <w:rPr>
                <w:b/>
                <w:sz w:val="20"/>
              </w:rPr>
              <w:t>WRF30104</w:t>
            </w:r>
          </w:p>
        </w:tc>
        <w:tc>
          <w:tcPr>
            <w:tcW w:w="2639" w:type="dxa"/>
            <w:vAlign w:val="center"/>
          </w:tcPr>
          <w:p w:rsidR="00000000" w:rsidRDefault="00DA4418">
            <w:pPr>
              <w:spacing w:before="80" w:after="80"/>
              <w:rPr>
                <w:b/>
                <w:sz w:val="20"/>
              </w:rPr>
            </w:pPr>
            <w:r>
              <w:rPr>
                <w:b/>
                <w:sz w:val="20"/>
              </w:rPr>
              <w:t>Certificate III in Floristry</w:t>
            </w:r>
          </w:p>
        </w:tc>
        <w:tc>
          <w:tcPr>
            <w:tcW w:w="1471" w:type="dxa"/>
            <w:vAlign w:val="center"/>
          </w:tcPr>
          <w:p w:rsidR="00000000" w:rsidRDefault="00DA4418">
            <w:pPr>
              <w:spacing w:before="80" w:after="80"/>
              <w:jc w:val="center"/>
              <w:rPr>
                <w:b/>
                <w:sz w:val="20"/>
              </w:rPr>
            </w:pPr>
            <w:r>
              <w:rPr>
                <w:b/>
                <w:sz w:val="20"/>
              </w:rPr>
              <w:t xml:space="preserve">816 – 891 </w:t>
            </w:r>
          </w:p>
        </w:tc>
        <w:tc>
          <w:tcPr>
            <w:tcW w:w="3491" w:type="dxa"/>
          </w:tcPr>
          <w:p w:rsidR="00000000" w:rsidRDefault="00DA4418">
            <w:pPr>
              <w:spacing w:before="80" w:after="80"/>
              <w:rPr>
                <w:b/>
                <w:sz w:val="20"/>
              </w:rPr>
            </w:pPr>
            <w:r>
              <w:rPr>
                <w:b/>
                <w:sz w:val="20"/>
              </w:rPr>
              <w:t>The range of nominal hours for this qualification is calculated on the basis that no elective option is chosen from another relevant training package as per the packaging rules specified in the Qu</w:t>
            </w:r>
            <w:r>
              <w:rPr>
                <w:b/>
                <w:sz w:val="20"/>
              </w:rPr>
              <w:t>alifications Framework.</w:t>
            </w:r>
          </w:p>
        </w:tc>
      </w:tr>
      <w:tr w:rsidR="00000000">
        <w:tblPrEx>
          <w:tblCellMar>
            <w:top w:w="0" w:type="dxa"/>
            <w:bottom w:w="0" w:type="dxa"/>
          </w:tblCellMar>
        </w:tblPrEx>
        <w:trPr>
          <w:cantSplit/>
        </w:trPr>
        <w:tc>
          <w:tcPr>
            <w:tcW w:w="1560" w:type="dxa"/>
            <w:vAlign w:val="center"/>
          </w:tcPr>
          <w:p w:rsidR="00000000" w:rsidRDefault="00DA4418">
            <w:pPr>
              <w:spacing w:before="80" w:after="80"/>
              <w:rPr>
                <w:b/>
                <w:sz w:val="20"/>
              </w:rPr>
            </w:pPr>
            <w:r>
              <w:rPr>
                <w:b/>
                <w:sz w:val="20"/>
              </w:rPr>
              <w:t>WRF40104</w:t>
            </w:r>
          </w:p>
        </w:tc>
        <w:tc>
          <w:tcPr>
            <w:tcW w:w="2639" w:type="dxa"/>
            <w:vAlign w:val="center"/>
          </w:tcPr>
          <w:p w:rsidR="00000000" w:rsidRDefault="00DA4418">
            <w:pPr>
              <w:spacing w:before="80" w:after="80"/>
              <w:rPr>
                <w:b/>
                <w:sz w:val="20"/>
              </w:rPr>
            </w:pPr>
            <w:r>
              <w:rPr>
                <w:b/>
                <w:sz w:val="20"/>
              </w:rPr>
              <w:t>Certificate IV in Floristry</w:t>
            </w:r>
          </w:p>
        </w:tc>
        <w:tc>
          <w:tcPr>
            <w:tcW w:w="1471" w:type="dxa"/>
            <w:vAlign w:val="center"/>
          </w:tcPr>
          <w:p w:rsidR="00000000" w:rsidRDefault="00DA4418">
            <w:pPr>
              <w:spacing w:before="80" w:after="80"/>
              <w:jc w:val="center"/>
              <w:rPr>
                <w:b/>
                <w:sz w:val="20"/>
              </w:rPr>
            </w:pPr>
            <w:r>
              <w:rPr>
                <w:b/>
                <w:sz w:val="20"/>
              </w:rPr>
              <w:t xml:space="preserve">1223 – 1513 </w:t>
            </w:r>
          </w:p>
        </w:tc>
        <w:tc>
          <w:tcPr>
            <w:tcW w:w="3491" w:type="dxa"/>
          </w:tcPr>
          <w:p w:rsidR="00000000" w:rsidRDefault="00DA4418">
            <w:pPr>
              <w:spacing w:before="80" w:after="80"/>
              <w:rPr>
                <w:b/>
                <w:sz w:val="20"/>
              </w:rPr>
            </w:pPr>
            <w:r>
              <w:rPr>
                <w:b/>
                <w:sz w:val="20"/>
              </w:rPr>
              <w:t>The range of nominal hours for this qualification is calculated on the basis that no elective option is chosen from another relevant training package as per the packaging rules spec</w:t>
            </w:r>
            <w:r>
              <w:rPr>
                <w:b/>
                <w:sz w:val="20"/>
              </w:rPr>
              <w:t>ified in the Qualifications Framework.</w:t>
            </w:r>
          </w:p>
        </w:tc>
      </w:tr>
    </w:tbl>
    <w:p w:rsidR="00000000" w:rsidRDefault="00DA4418"/>
    <w:p w:rsidR="00000000" w:rsidRDefault="00DA4418"/>
    <w:p w:rsidR="00000000" w:rsidRDefault="00DA4418">
      <w:pPr>
        <w:pStyle w:val="Heading7"/>
        <w:keepNext w:val="0"/>
      </w:pPr>
    </w:p>
    <w:p w:rsidR="00000000" w:rsidRDefault="00DA4418">
      <w:pPr>
        <w:pStyle w:val="Heading7"/>
        <w:keepNext w:val="0"/>
      </w:pPr>
      <w:r>
        <w:t>Definition Table</w:t>
      </w:r>
    </w:p>
    <w:p w:rsidR="00000000" w:rsidRDefault="00DA4418">
      <w:pPr>
        <w:rPr>
          <w:sz w:val="20"/>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7580"/>
      </w:tblGrid>
      <w:tr w:rsidR="00000000">
        <w:tblPrEx>
          <w:tblCellMar>
            <w:top w:w="0" w:type="dxa"/>
            <w:bottom w:w="0" w:type="dxa"/>
          </w:tblCellMar>
        </w:tblPrEx>
        <w:trPr>
          <w:trHeight w:val="340"/>
        </w:trPr>
        <w:tc>
          <w:tcPr>
            <w:tcW w:w="1902" w:type="dxa"/>
          </w:tcPr>
          <w:p w:rsidR="00000000" w:rsidRDefault="00DA4418">
            <w:pPr>
              <w:rPr>
                <w:b/>
                <w:sz w:val="20"/>
              </w:rPr>
            </w:pPr>
            <w:r>
              <w:rPr>
                <w:b/>
                <w:sz w:val="20"/>
              </w:rPr>
              <w:t>Term</w:t>
            </w:r>
          </w:p>
        </w:tc>
        <w:tc>
          <w:tcPr>
            <w:tcW w:w="7580" w:type="dxa"/>
          </w:tcPr>
          <w:p w:rsidR="00000000" w:rsidRDefault="00DA4418">
            <w:pPr>
              <w:rPr>
                <w:b/>
                <w:sz w:val="20"/>
              </w:rPr>
            </w:pPr>
            <w:r>
              <w:rPr>
                <w:b/>
                <w:sz w:val="20"/>
              </w:rPr>
              <w:t>Definition</w:t>
            </w:r>
          </w:p>
        </w:tc>
      </w:tr>
      <w:tr w:rsidR="00000000">
        <w:tblPrEx>
          <w:tblCellMar>
            <w:top w:w="0" w:type="dxa"/>
            <w:bottom w:w="0" w:type="dxa"/>
          </w:tblCellMar>
        </w:tblPrEx>
        <w:trPr>
          <w:trHeight w:val="340"/>
        </w:trPr>
        <w:tc>
          <w:tcPr>
            <w:tcW w:w="1902" w:type="dxa"/>
          </w:tcPr>
          <w:p w:rsidR="00000000" w:rsidRDefault="00DA4418">
            <w:pPr>
              <w:rPr>
                <w:sz w:val="20"/>
              </w:rPr>
            </w:pPr>
            <w:r>
              <w:rPr>
                <w:sz w:val="20"/>
              </w:rPr>
              <w:t>Code</w:t>
            </w:r>
          </w:p>
        </w:tc>
        <w:tc>
          <w:tcPr>
            <w:tcW w:w="7580" w:type="dxa"/>
          </w:tcPr>
          <w:p w:rsidR="00000000" w:rsidRDefault="00DA4418">
            <w:pPr>
              <w:pStyle w:val="IGTableText"/>
              <w:spacing w:before="0" w:after="0"/>
              <w:rPr>
                <w:spacing w:val="0"/>
                <w:lang w:val="en-AU"/>
              </w:rPr>
            </w:pPr>
            <w:r>
              <w:rPr>
                <w:spacing w:val="0"/>
                <w:lang w:val="en-AU"/>
              </w:rPr>
              <w:t>Nationally endorsed Training Package qualification code.</w:t>
            </w:r>
          </w:p>
        </w:tc>
      </w:tr>
      <w:tr w:rsidR="00000000">
        <w:tblPrEx>
          <w:tblCellMar>
            <w:top w:w="0" w:type="dxa"/>
            <w:bottom w:w="0" w:type="dxa"/>
          </w:tblCellMar>
        </w:tblPrEx>
        <w:trPr>
          <w:trHeight w:val="340"/>
        </w:trPr>
        <w:tc>
          <w:tcPr>
            <w:tcW w:w="1902" w:type="dxa"/>
          </w:tcPr>
          <w:p w:rsidR="00000000" w:rsidRDefault="00DA4418">
            <w:pPr>
              <w:pStyle w:val="IGTableText"/>
              <w:spacing w:before="0" w:after="0"/>
              <w:rPr>
                <w:spacing w:val="0"/>
                <w:lang w:val="en-AU"/>
              </w:rPr>
            </w:pPr>
            <w:r>
              <w:rPr>
                <w:spacing w:val="0"/>
                <w:lang w:val="en-AU"/>
              </w:rPr>
              <w:t>Title</w:t>
            </w:r>
          </w:p>
        </w:tc>
        <w:tc>
          <w:tcPr>
            <w:tcW w:w="7580" w:type="dxa"/>
          </w:tcPr>
          <w:p w:rsidR="00000000" w:rsidRDefault="00DA4418">
            <w:pPr>
              <w:pStyle w:val="IGTableText"/>
              <w:spacing w:before="0" w:after="0"/>
              <w:rPr>
                <w:spacing w:val="0"/>
                <w:lang w:val="en-AU"/>
              </w:rPr>
            </w:pPr>
            <w:r>
              <w:rPr>
                <w:spacing w:val="0"/>
                <w:lang w:val="en-AU"/>
              </w:rPr>
              <w:t>Nationally endorsed Training Package qualification title.</w:t>
            </w:r>
          </w:p>
        </w:tc>
      </w:tr>
      <w:tr w:rsidR="00000000">
        <w:tblPrEx>
          <w:tblCellMar>
            <w:top w:w="0" w:type="dxa"/>
            <w:bottom w:w="0" w:type="dxa"/>
          </w:tblCellMar>
        </w:tblPrEx>
        <w:trPr>
          <w:trHeight w:val="340"/>
        </w:trPr>
        <w:tc>
          <w:tcPr>
            <w:tcW w:w="1902" w:type="dxa"/>
          </w:tcPr>
          <w:p w:rsidR="00000000" w:rsidRDefault="00DA4418">
            <w:pPr>
              <w:rPr>
                <w:sz w:val="20"/>
              </w:rPr>
            </w:pPr>
            <w:r>
              <w:rPr>
                <w:sz w:val="20"/>
              </w:rPr>
              <w:t>Nominal Hours</w:t>
            </w:r>
          </w:p>
        </w:tc>
        <w:tc>
          <w:tcPr>
            <w:tcW w:w="7580" w:type="dxa"/>
          </w:tcPr>
          <w:p w:rsidR="00000000" w:rsidRDefault="00DA4418">
            <w:pPr>
              <w:rPr>
                <w:sz w:val="20"/>
              </w:rPr>
            </w:pPr>
            <w:r>
              <w:rPr>
                <w:sz w:val="20"/>
              </w:rPr>
              <w:t>Nominal hours are the hours of train</w:t>
            </w:r>
            <w:r>
              <w:rPr>
                <w:sz w:val="20"/>
              </w:rPr>
              <w:t xml:space="preserve">ing notionally required to achieve the outcomes of the Unit of Competency.  In recognition of the potential variation in time taken to achieve competency nominal hours do not appear in Training Packages.  Some States and Territories use nominal hours as a </w:t>
            </w:r>
            <w:r>
              <w:rPr>
                <w:sz w:val="20"/>
              </w:rPr>
              <w:t xml:space="preserve">mechanism for funding allocation. </w:t>
            </w:r>
          </w:p>
        </w:tc>
      </w:tr>
      <w:tr w:rsidR="00000000">
        <w:tblPrEx>
          <w:tblCellMar>
            <w:top w:w="0" w:type="dxa"/>
            <w:bottom w:w="0" w:type="dxa"/>
          </w:tblCellMar>
        </w:tblPrEx>
        <w:trPr>
          <w:trHeight w:val="340"/>
        </w:trPr>
        <w:tc>
          <w:tcPr>
            <w:tcW w:w="1902" w:type="dxa"/>
          </w:tcPr>
          <w:p w:rsidR="00000000" w:rsidRDefault="00DA4418">
            <w:pPr>
              <w:rPr>
                <w:sz w:val="20"/>
              </w:rPr>
            </w:pPr>
            <w:r>
              <w:rPr>
                <w:sz w:val="20"/>
              </w:rPr>
              <w:t>Range of Nominal Hours</w:t>
            </w:r>
          </w:p>
        </w:tc>
        <w:tc>
          <w:tcPr>
            <w:tcW w:w="7580" w:type="dxa"/>
          </w:tcPr>
          <w:p w:rsidR="00000000" w:rsidRDefault="00DA4418">
            <w:pPr>
              <w:rPr>
                <w:sz w:val="20"/>
              </w:rPr>
            </w:pPr>
            <w:r>
              <w:rPr>
                <w:sz w:val="20"/>
              </w:rPr>
              <w:t>The range of nominal hours – this may vary according to the electives chosen as per the packaging rules specified in the Qualifications Framework.</w:t>
            </w:r>
          </w:p>
        </w:tc>
      </w:tr>
    </w:tbl>
    <w:p w:rsidR="00000000" w:rsidRDefault="00DA4418">
      <w:pPr>
        <w:pStyle w:val="Head1"/>
        <w:keepNext w:val="0"/>
        <w:sectPr w:rsidR="00000000">
          <w:pgSz w:w="11907" w:h="16840" w:code="9"/>
          <w:pgMar w:top="1134" w:right="1440" w:bottom="1134" w:left="1440" w:header="720" w:footer="720" w:gutter="0"/>
          <w:cols w:space="720"/>
          <w:formProt w:val="0"/>
        </w:sectPr>
      </w:pPr>
    </w:p>
    <w:p w:rsidR="00000000" w:rsidRDefault="00DA4418">
      <w:pPr>
        <w:pStyle w:val="Head1"/>
        <w:keepNext w:val="0"/>
      </w:pPr>
      <w:bookmarkStart w:id="14" w:name="_Toc72207426"/>
      <w:r>
        <w:lastRenderedPageBreak/>
        <w:t>REGISTRATION</w:t>
      </w:r>
      <w:bookmarkEnd w:id="14"/>
    </w:p>
    <w:p w:rsidR="00000000" w:rsidRDefault="00DA4418">
      <w:pPr>
        <w:rPr>
          <w:sz w:val="20"/>
        </w:rPr>
      </w:pPr>
    </w:p>
    <w:p w:rsidR="00000000" w:rsidRDefault="00DA4418">
      <w:pPr>
        <w:rPr>
          <w:sz w:val="20"/>
        </w:rPr>
      </w:pPr>
      <w:r>
        <w:rPr>
          <w:sz w:val="20"/>
        </w:rPr>
        <w:t xml:space="preserve">Under the </w:t>
      </w:r>
      <w:hyperlink w:history="1">
        <w:r>
          <w:rPr>
            <w:rStyle w:val="Hyperlink"/>
            <w:sz w:val="20"/>
          </w:rPr>
          <w:t xml:space="preserve">Australian Quality Training </w:t>
        </w:r>
        <w:proofErr w:type="gramStart"/>
        <w:r>
          <w:rPr>
            <w:rStyle w:val="Hyperlink"/>
            <w:sz w:val="20"/>
          </w:rPr>
          <w:t>Framework  (</w:t>
        </w:r>
        <w:proofErr w:type="gramEnd"/>
        <w:r>
          <w:rPr>
            <w:rStyle w:val="Hyperlink"/>
            <w:sz w:val="20"/>
          </w:rPr>
          <w:t>http///www.anta.gov.au/aqtfWhat.asp),</w:t>
        </w:r>
      </w:hyperlink>
      <w:r>
        <w:rPr>
          <w:sz w:val="20"/>
        </w:rPr>
        <w:t xml:space="preserve"> Registered Training Organisations issue nationally recognised qualifications in the</w:t>
      </w:r>
      <w:r>
        <w:rPr>
          <w:sz w:val="20"/>
        </w:rPr>
        <w:t xml:space="preserve"> vocational education and training sector.  </w:t>
      </w:r>
    </w:p>
    <w:p w:rsidR="00000000" w:rsidRDefault="00DA4418">
      <w:pPr>
        <w:rPr>
          <w:sz w:val="20"/>
        </w:rPr>
      </w:pPr>
    </w:p>
    <w:p w:rsidR="00000000" w:rsidRDefault="00DA4418">
      <w:pPr>
        <w:rPr>
          <w:sz w:val="20"/>
        </w:rPr>
      </w:pPr>
      <w:r>
        <w:rPr>
          <w:sz w:val="20"/>
        </w:rPr>
        <w:t>To offer qualifications or Statements of Attainment from the</w:t>
      </w:r>
      <w:r>
        <w:rPr>
          <w:color w:val="FF0000"/>
          <w:sz w:val="20"/>
        </w:rPr>
        <w:t xml:space="preserve"> </w:t>
      </w:r>
      <w:r>
        <w:rPr>
          <w:b/>
          <w:sz w:val="20"/>
        </w:rPr>
        <w:t>WRF04 Floristry Training Package</w:t>
      </w:r>
      <w:r>
        <w:rPr>
          <w:sz w:val="20"/>
        </w:rPr>
        <w:t>, Registered Training Organisations must have the Training Package qualifications and/or relevant units of competency</w:t>
      </w:r>
      <w:r>
        <w:rPr>
          <w:sz w:val="20"/>
        </w:rPr>
        <w:t xml:space="preserve"> on their scope of registration.</w:t>
      </w:r>
    </w:p>
    <w:p w:rsidR="00000000" w:rsidRDefault="00DA4418">
      <w:pPr>
        <w:pStyle w:val="BodyText"/>
        <w:rPr>
          <w:sz w:val="20"/>
        </w:rPr>
      </w:pPr>
    </w:p>
    <w:p w:rsidR="00000000" w:rsidRDefault="00DA4418">
      <w:pPr>
        <w:pStyle w:val="IGTableText"/>
        <w:spacing w:before="0" w:after="0"/>
        <w:rPr>
          <w:spacing w:val="0"/>
          <w:lang w:val="en-AU"/>
        </w:rPr>
      </w:pPr>
    </w:p>
    <w:p w:rsidR="00000000" w:rsidRDefault="00DA4418">
      <w:pPr>
        <w:pStyle w:val="Head2"/>
        <w:keepNext w:val="0"/>
      </w:pPr>
      <w:bookmarkStart w:id="15" w:name="_Toc72207427"/>
      <w:r>
        <w:t>How does a training organisation become registered?</w:t>
      </w:r>
      <w:bookmarkEnd w:id="15"/>
    </w:p>
    <w:p w:rsidR="00000000" w:rsidRDefault="00DA4418">
      <w:pPr>
        <w:rPr>
          <w:i/>
          <w:sz w:val="20"/>
        </w:rPr>
      </w:pPr>
    </w:p>
    <w:p w:rsidR="00000000" w:rsidRDefault="00DA4418">
      <w:pPr>
        <w:rPr>
          <w:sz w:val="20"/>
        </w:rPr>
      </w:pPr>
      <w:r>
        <w:rPr>
          <w:sz w:val="20"/>
        </w:rPr>
        <w:t>To gain and maintain registration, Registered Training Organisations must comply with the nationally agreed standards for training organisations under the Australian Qu</w:t>
      </w:r>
      <w:r>
        <w:rPr>
          <w:sz w:val="20"/>
        </w:rPr>
        <w:t xml:space="preserve">ality Training Framework (AQTF) – the </w:t>
      </w:r>
      <w:hyperlink w:history="1">
        <w:r>
          <w:rPr>
            <w:rStyle w:val="Hyperlink"/>
            <w:sz w:val="20"/>
          </w:rPr>
          <w:t>Standards for Registered Training Organisations  http///www.anta.gov.au/publi</w:t>
        </w:r>
        <w:r>
          <w:rPr>
            <w:rStyle w:val="Hyperlink"/>
            <w:sz w:val="20"/>
          </w:rPr>
          <w:t>cation.asp?qsID=86)</w:t>
        </w:r>
      </w:hyperlink>
    </w:p>
    <w:p w:rsidR="00000000" w:rsidRDefault="00DA4418">
      <w:pPr>
        <w:rPr>
          <w:sz w:val="20"/>
        </w:rPr>
      </w:pPr>
    </w:p>
    <w:p w:rsidR="00000000" w:rsidRDefault="00DA4418">
      <w:pPr>
        <w:rPr>
          <w:sz w:val="20"/>
        </w:rPr>
      </w:pPr>
      <w:r>
        <w:rPr>
          <w:sz w:val="20"/>
        </w:rPr>
        <w:t xml:space="preserve">Each State or Territory registering body registers training organisations and audits them for compliance with the AQTF </w:t>
      </w:r>
      <w:r>
        <w:rPr>
          <w:i/>
          <w:sz w:val="20"/>
        </w:rPr>
        <w:t>Standards for Registered Training Organisations</w:t>
      </w:r>
      <w:r>
        <w:rPr>
          <w:sz w:val="20"/>
        </w:rPr>
        <w:t xml:space="preserve">.  </w:t>
      </w:r>
    </w:p>
    <w:p w:rsidR="00000000" w:rsidRDefault="00DA4418">
      <w:pPr>
        <w:rPr>
          <w:sz w:val="20"/>
        </w:rPr>
      </w:pPr>
    </w:p>
    <w:p w:rsidR="00000000" w:rsidRDefault="00DA4418">
      <w:pPr>
        <w:pStyle w:val="IGTableText"/>
        <w:spacing w:before="0" w:after="0"/>
        <w:rPr>
          <w:spacing w:val="0"/>
          <w:lang w:val="en-AU"/>
        </w:rPr>
      </w:pPr>
      <w:r>
        <w:rPr>
          <w:spacing w:val="0"/>
          <w:lang w:val="en-AU"/>
        </w:rPr>
        <w:t xml:space="preserve">Applications for registration are made to the registering body </w:t>
      </w:r>
      <w:r>
        <w:rPr>
          <w:spacing w:val="0"/>
          <w:lang w:val="en-AU"/>
        </w:rPr>
        <w:t>in the State or Territory where you have your head office, or where you will conduct most or all of your training and assessment.  Because registration is recognised nationally, you make one registration application and pay one registration fee (However, o</w:t>
      </w:r>
      <w:r>
        <w:rPr>
          <w:spacing w:val="0"/>
          <w:lang w:val="en-AU"/>
        </w:rPr>
        <w:t>ther fees may apply, for example if the scope of registration alters).</w:t>
      </w:r>
    </w:p>
    <w:p w:rsidR="00000000" w:rsidRDefault="00DA4418">
      <w:pPr>
        <w:rPr>
          <w:sz w:val="20"/>
        </w:rPr>
      </w:pPr>
    </w:p>
    <w:p w:rsidR="00000000" w:rsidRDefault="00DA4418">
      <w:pPr>
        <w:rPr>
          <w:sz w:val="20"/>
        </w:rPr>
      </w:pPr>
      <w:r>
        <w:rPr>
          <w:sz w:val="20"/>
        </w:rPr>
        <w:t xml:space="preserve">For registration information, contact </w:t>
      </w:r>
    </w:p>
    <w:p w:rsidR="00000000" w:rsidRDefault="00DA4418">
      <w:pPr>
        <w:autoSpaceDE w:val="0"/>
        <w:autoSpaceDN w:val="0"/>
        <w:adjustRightInd w:val="0"/>
        <w:rPr>
          <w:rFonts w:cs="Arial"/>
          <w:color w:val="000000"/>
          <w:sz w:val="20"/>
          <w:lang w:eastAsia="en-AU"/>
        </w:rPr>
      </w:pPr>
    </w:p>
    <w:p w:rsidR="00000000" w:rsidRDefault="00DA4418">
      <w:pPr>
        <w:autoSpaceDE w:val="0"/>
        <w:autoSpaceDN w:val="0"/>
        <w:adjustRightInd w:val="0"/>
        <w:rPr>
          <w:rFonts w:cs="Arial"/>
          <w:color w:val="000000"/>
          <w:sz w:val="20"/>
          <w:lang w:eastAsia="en-AU"/>
        </w:rPr>
      </w:pPr>
      <w:r>
        <w:rPr>
          <w:rFonts w:cs="Arial"/>
          <w:color w:val="000000"/>
          <w:sz w:val="20"/>
          <w:lang w:eastAsia="en-AU"/>
        </w:rPr>
        <w:t xml:space="preserve">Office of Training and Tertiary Education </w:t>
      </w:r>
    </w:p>
    <w:p w:rsidR="00000000" w:rsidRDefault="00DA4418">
      <w:pPr>
        <w:autoSpaceDE w:val="0"/>
        <w:autoSpaceDN w:val="0"/>
        <w:adjustRightInd w:val="0"/>
        <w:rPr>
          <w:rFonts w:cs="Arial"/>
          <w:color w:val="000000"/>
          <w:sz w:val="20"/>
          <w:lang w:val="it-IT" w:eastAsia="en-AU"/>
        </w:rPr>
      </w:pPr>
      <w:r>
        <w:rPr>
          <w:rFonts w:cs="Arial"/>
          <w:color w:val="000000"/>
          <w:sz w:val="20"/>
          <w:lang w:val="it-IT" w:eastAsia="en-AU"/>
        </w:rPr>
        <w:t xml:space="preserve">PO Box 266D </w:t>
      </w:r>
    </w:p>
    <w:p w:rsidR="00000000" w:rsidRDefault="00DA4418">
      <w:pPr>
        <w:autoSpaceDE w:val="0"/>
        <w:autoSpaceDN w:val="0"/>
        <w:adjustRightInd w:val="0"/>
        <w:rPr>
          <w:rFonts w:cs="Arial"/>
          <w:color w:val="000000"/>
          <w:sz w:val="20"/>
          <w:lang w:val="it-IT" w:eastAsia="en-AU"/>
        </w:rPr>
      </w:pPr>
      <w:r>
        <w:rPr>
          <w:rFonts w:cs="Arial"/>
          <w:color w:val="000000"/>
          <w:sz w:val="20"/>
          <w:lang w:val="it-IT" w:eastAsia="en-AU"/>
        </w:rPr>
        <w:t xml:space="preserve">MELBOURNE VIC 3001 </w:t>
      </w:r>
    </w:p>
    <w:p w:rsidR="00000000" w:rsidRDefault="00DA4418">
      <w:pPr>
        <w:autoSpaceDE w:val="0"/>
        <w:autoSpaceDN w:val="0"/>
        <w:adjustRightInd w:val="0"/>
        <w:rPr>
          <w:rFonts w:cs="Arial"/>
          <w:color w:val="000000"/>
          <w:sz w:val="20"/>
          <w:lang w:eastAsia="en-AU"/>
        </w:rPr>
      </w:pPr>
      <w:r>
        <w:rPr>
          <w:rFonts w:cs="Arial"/>
          <w:color w:val="000000"/>
          <w:sz w:val="20"/>
          <w:lang w:eastAsia="en-AU"/>
        </w:rPr>
        <w:t xml:space="preserve">Telephone: 03 9637 2762 </w:t>
      </w:r>
    </w:p>
    <w:p w:rsidR="00000000" w:rsidRDefault="00DA4418">
      <w:pPr>
        <w:autoSpaceDE w:val="0"/>
        <w:autoSpaceDN w:val="0"/>
        <w:adjustRightInd w:val="0"/>
        <w:rPr>
          <w:rFonts w:cs="Arial"/>
          <w:color w:val="000000"/>
          <w:sz w:val="20"/>
          <w:lang w:eastAsia="en-AU"/>
        </w:rPr>
      </w:pPr>
      <w:r>
        <w:rPr>
          <w:rFonts w:cs="Arial"/>
          <w:color w:val="000000"/>
          <w:sz w:val="20"/>
          <w:lang w:eastAsia="en-AU"/>
        </w:rPr>
        <w:t xml:space="preserve">Facsimile: 03 9637 2520 </w:t>
      </w:r>
    </w:p>
    <w:p w:rsidR="00000000" w:rsidRDefault="00DA4418">
      <w:pPr>
        <w:autoSpaceDE w:val="0"/>
        <w:autoSpaceDN w:val="0"/>
        <w:adjustRightInd w:val="0"/>
        <w:rPr>
          <w:szCs w:val="24"/>
          <w:lang w:eastAsia="en-AU"/>
        </w:rPr>
      </w:pPr>
      <w:r>
        <w:rPr>
          <w:rFonts w:cs="Arial"/>
          <w:color w:val="000000"/>
          <w:sz w:val="20"/>
          <w:lang w:eastAsia="en-AU"/>
        </w:rPr>
        <w:t xml:space="preserve">Website: </w:t>
      </w:r>
      <w:r>
        <w:rPr>
          <w:rFonts w:cs="Arial"/>
          <w:color w:val="0000FF"/>
          <w:sz w:val="20"/>
          <w:u w:val="single"/>
          <w:lang w:eastAsia="en-AU"/>
        </w:rPr>
        <w:t>www.otte.</w:t>
      </w:r>
      <w:r>
        <w:rPr>
          <w:rFonts w:cs="Arial"/>
          <w:color w:val="0000FF"/>
          <w:sz w:val="20"/>
          <w:u w:val="single"/>
          <w:lang w:eastAsia="en-AU"/>
        </w:rPr>
        <w:t>vic.gov.au</w:t>
      </w:r>
    </w:p>
    <w:p w:rsidR="00000000" w:rsidRDefault="00DA4418">
      <w:pPr>
        <w:rPr>
          <w:b/>
          <w:sz w:val="20"/>
        </w:rPr>
      </w:pPr>
    </w:p>
    <w:p w:rsidR="00000000" w:rsidRDefault="00DA4418">
      <w:pPr>
        <w:rPr>
          <w:sz w:val="20"/>
        </w:rPr>
      </w:pPr>
    </w:p>
    <w:p w:rsidR="00000000" w:rsidRDefault="00DA4418">
      <w:pPr>
        <w:pStyle w:val="Head2"/>
        <w:keepNext w:val="0"/>
      </w:pPr>
      <w:bookmarkStart w:id="16" w:name="_Toc72207428"/>
      <w:r>
        <w:t>What are the AQTF Standards for Registered Training Organisations?</w:t>
      </w:r>
      <w:bookmarkEnd w:id="16"/>
    </w:p>
    <w:p w:rsidR="00000000" w:rsidRDefault="00DA4418">
      <w:pPr>
        <w:rPr>
          <w:sz w:val="20"/>
        </w:rPr>
      </w:pPr>
    </w:p>
    <w:p w:rsidR="00000000" w:rsidRDefault="00DA4418">
      <w:pPr>
        <w:rPr>
          <w:sz w:val="20"/>
        </w:rPr>
      </w:pPr>
      <w:r>
        <w:rPr>
          <w:sz w:val="20"/>
        </w:rPr>
        <w:t xml:space="preserve">The </w:t>
      </w:r>
      <w:r>
        <w:rPr>
          <w:i/>
          <w:color w:val="0000FF"/>
          <w:sz w:val="20"/>
        </w:rPr>
        <w:t>Standards for Registered Training Organisations</w:t>
      </w:r>
      <w:r>
        <w:rPr>
          <w:i/>
          <w:sz w:val="20"/>
        </w:rPr>
        <w:t xml:space="preserve"> </w:t>
      </w:r>
      <w:r>
        <w:rPr>
          <w:sz w:val="20"/>
        </w:rPr>
        <w:t xml:space="preserve">are the nationally agreed standards for training organisations under the </w:t>
      </w:r>
      <w:r>
        <w:rPr>
          <w:i/>
          <w:color w:val="0000FF"/>
          <w:sz w:val="20"/>
        </w:rPr>
        <w:t>Australian Quality Training Framework</w:t>
      </w:r>
      <w:r>
        <w:rPr>
          <w:sz w:val="20"/>
        </w:rPr>
        <w:t xml:space="preserve"> adopted by M</w:t>
      </w:r>
      <w:r>
        <w:rPr>
          <w:sz w:val="20"/>
        </w:rPr>
        <w:t>inisters for vocational education and training in June 2001.  The Australian Quality Training Framework (AQTF) is a set of nationally agreed standards that ensures the quality of vocational education and training products and services throughout Australia.</w:t>
      </w:r>
      <w:r>
        <w:rPr>
          <w:sz w:val="20"/>
        </w:rPr>
        <w:t xml:space="preserve"> </w:t>
      </w:r>
    </w:p>
    <w:p w:rsidR="00000000" w:rsidRDefault="00DA4418">
      <w:pPr>
        <w:pStyle w:val="BodyText"/>
        <w:rPr>
          <w:sz w:val="20"/>
        </w:rPr>
      </w:pPr>
    </w:p>
    <w:p w:rsidR="00000000" w:rsidRDefault="00DA4418">
      <w:pPr>
        <w:rPr>
          <w:sz w:val="20"/>
        </w:rPr>
      </w:pPr>
    </w:p>
    <w:p w:rsidR="00000000" w:rsidRDefault="00DA4418">
      <w:pPr>
        <w:pStyle w:val="Head1"/>
        <w:keepNext w:val="0"/>
      </w:pPr>
      <w:r>
        <w:br w:type="page"/>
      </w:r>
      <w:bookmarkStart w:id="17" w:name="_Toc72207429"/>
      <w:r>
        <w:lastRenderedPageBreak/>
        <w:t>TRANSITION</w:t>
      </w:r>
      <w:bookmarkEnd w:id="17"/>
    </w:p>
    <w:p w:rsidR="00000000" w:rsidRDefault="00DA4418">
      <w:pPr>
        <w:pStyle w:val="BodyText"/>
        <w:rPr>
          <w:sz w:val="20"/>
        </w:rPr>
      </w:pPr>
    </w:p>
    <w:p w:rsidR="00000000" w:rsidRDefault="00DA4418">
      <w:pPr>
        <w:pStyle w:val="BodyText"/>
        <w:rPr>
          <w:sz w:val="20"/>
        </w:rPr>
      </w:pPr>
      <w:r>
        <w:rPr>
          <w:sz w:val="20"/>
        </w:rPr>
        <w:t xml:space="preserve">Transition arrangements apply where existing accredited courses, or Training Package qualifications, are replaced by qualifications from the </w:t>
      </w:r>
      <w:r>
        <w:rPr>
          <w:b/>
          <w:sz w:val="20"/>
        </w:rPr>
        <w:t>WRF04 Floristry Training Package</w:t>
      </w:r>
      <w:r>
        <w:rPr>
          <w:sz w:val="20"/>
        </w:rPr>
        <w:t xml:space="preserve">. </w:t>
      </w:r>
    </w:p>
    <w:p w:rsidR="00000000" w:rsidRDefault="00DA4418">
      <w:pPr>
        <w:pStyle w:val="BodyText"/>
        <w:rPr>
          <w:sz w:val="20"/>
        </w:rPr>
      </w:pPr>
    </w:p>
    <w:p w:rsidR="00000000" w:rsidRDefault="00DA4418">
      <w:pPr>
        <w:pStyle w:val="BodyText"/>
        <w:rPr>
          <w:sz w:val="20"/>
        </w:rPr>
      </w:pPr>
    </w:p>
    <w:p w:rsidR="00000000" w:rsidRDefault="00DA4418">
      <w:pPr>
        <w:pStyle w:val="Head2"/>
        <w:keepNext w:val="0"/>
      </w:pPr>
      <w:bookmarkStart w:id="18" w:name="_Toc72207430"/>
      <w:r>
        <w:t>When should new enrolments be in the</w:t>
      </w:r>
      <w:r>
        <w:rPr>
          <w:color w:val="FF0000"/>
        </w:rPr>
        <w:t xml:space="preserve"> </w:t>
      </w:r>
      <w:r>
        <w:t>Training Package?</w:t>
      </w:r>
      <w:bookmarkEnd w:id="18"/>
    </w:p>
    <w:p w:rsidR="00000000" w:rsidRDefault="00DA4418">
      <w:pPr>
        <w:pStyle w:val="BodyText"/>
        <w:rPr>
          <w:sz w:val="20"/>
        </w:rPr>
      </w:pPr>
    </w:p>
    <w:p w:rsidR="00000000" w:rsidRDefault="00DA4418">
      <w:pPr>
        <w:pStyle w:val="BodyText"/>
        <w:rPr>
          <w:sz w:val="20"/>
        </w:rPr>
      </w:pPr>
      <w:r>
        <w:rPr>
          <w:sz w:val="20"/>
        </w:rPr>
        <w:t>The t</w:t>
      </w:r>
      <w:r>
        <w:rPr>
          <w:sz w:val="20"/>
        </w:rPr>
        <w:t xml:space="preserve">able below shows the date from which all new enrolments must be in qualifications from </w:t>
      </w:r>
      <w:r>
        <w:rPr>
          <w:b/>
          <w:sz w:val="20"/>
        </w:rPr>
        <w:t>WRF04</w:t>
      </w:r>
      <w:r>
        <w:rPr>
          <w:sz w:val="20"/>
        </w:rPr>
        <w:t xml:space="preserve"> </w:t>
      </w:r>
      <w:r>
        <w:rPr>
          <w:b/>
          <w:sz w:val="20"/>
        </w:rPr>
        <w:t>Floristry Training Package</w:t>
      </w:r>
      <w:r>
        <w:rPr>
          <w:sz w:val="20"/>
        </w:rPr>
        <w:t>.</w:t>
      </w:r>
    </w:p>
    <w:p w:rsidR="00000000" w:rsidRDefault="00DA4418">
      <w:pPr>
        <w:pStyle w:val="BodyText"/>
        <w:rPr>
          <w:sz w:val="20"/>
        </w:rPr>
      </w:pPr>
    </w:p>
    <w:p w:rsidR="00000000" w:rsidRDefault="00DA4418">
      <w:pPr>
        <w:pStyle w:val="BodyText"/>
        <w:rPr>
          <w:sz w:val="20"/>
        </w:rPr>
      </w:pPr>
    </w:p>
    <w:p w:rsidR="00000000" w:rsidRDefault="00DA4418">
      <w:pPr>
        <w:pStyle w:val="Head2"/>
        <w:keepNext w:val="0"/>
      </w:pPr>
      <w:bookmarkStart w:id="19" w:name="_Toc72207431"/>
      <w:r>
        <w:t>What about currently enrolled students?</w:t>
      </w:r>
      <w:bookmarkEnd w:id="19"/>
    </w:p>
    <w:p w:rsidR="00000000" w:rsidRDefault="00DA4418">
      <w:pPr>
        <w:pStyle w:val="BodyText"/>
        <w:tabs>
          <w:tab w:val="num" w:pos="720"/>
        </w:tabs>
        <w:rPr>
          <w:sz w:val="20"/>
        </w:rPr>
      </w:pPr>
    </w:p>
    <w:p w:rsidR="00000000" w:rsidRDefault="00DA4418">
      <w:pPr>
        <w:rPr>
          <w:sz w:val="20"/>
        </w:rPr>
      </w:pPr>
      <w:r>
        <w:rPr>
          <w:sz w:val="20"/>
        </w:rPr>
        <w:t>Where possible, you should give currently enrolled students the opportunity to transfer to t</w:t>
      </w:r>
      <w:r>
        <w:rPr>
          <w:sz w:val="20"/>
        </w:rPr>
        <w:t>he most recent qualification.  The mapping section of this Guide provides information to assist this process.  When making the decision to transfer to the new qualification, consider issues such as the proportion of the qualification that has been complete</w:t>
      </w:r>
      <w:r>
        <w:rPr>
          <w:sz w:val="20"/>
        </w:rPr>
        <w:t>d by the learner, the degree of alignment with the new qualification and any potential advantage or disadvantage to learners.</w:t>
      </w:r>
    </w:p>
    <w:p w:rsidR="00000000" w:rsidRDefault="00DA4418">
      <w:pPr>
        <w:pStyle w:val="IGTableText"/>
        <w:spacing w:before="0" w:after="0"/>
        <w:rPr>
          <w:spacing w:val="0"/>
          <w:lang w:val="en-AU"/>
        </w:rPr>
      </w:pPr>
    </w:p>
    <w:p w:rsidR="00000000" w:rsidRDefault="00DA4418">
      <w:pPr>
        <w:pStyle w:val="BodyText"/>
        <w:rPr>
          <w:sz w:val="20"/>
        </w:rPr>
      </w:pPr>
    </w:p>
    <w:p w:rsidR="00000000" w:rsidRDefault="00DA4418">
      <w:pPr>
        <w:rPr>
          <w:sz w:val="20"/>
        </w:rPr>
      </w:pPr>
    </w:p>
    <w:p w:rsidR="00000000" w:rsidRDefault="00DA4418">
      <w:pPr>
        <w:rPr>
          <w:sz w:val="16"/>
        </w:rPr>
        <w:sectPr w:rsidR="00000000">
          <w:pgSz w:w="11907" w:h="16840" w:code="9"/>
          <w:pgMar w:top="1134" w:right="1440" w:bottom="1134" w:left="1440" w:header="720" w:footer="720" w:gutter="0"/>
          <w:cols w:space="720"/>
        </w:sectPr>
      </w:pPr>
    </w:p>
    <w:p w:rsidR="00000000" w:rsidRDefault="00DA4418">
      <w:pPr>
        <w:rPr>
          <w:sz w:val="16"/>
        </w:rPr>
      </w:pPr>
    </w:p>
    <w:p w:rsidR="00000000" w:rsidRDefault="00DA4418">
      <w:pPr>
        <w:pStyle w:val="THead"/>
        <w:spacing w:before="0" w:after="0"/>
        <w:rPr>
          <w:rFonts w:ascii="Arial" w:eastAsia="Times New Roman" w:hAnsi="Arial"/>
        </w:rPr>
      </w:pPr>
      <w:r>
        <w:rPr>
          <w:rFonts w:ascii="Arial" w:eastAsia="Times New Roman" w:hAnsi="Arial"/>
        </w:rPr>
        <w:t>Transition Arrangements</w:t>
      </w:r>
    </w:p>
    <w:p w:rsidR="00000000" w:rsidRDefault="00DA4418">
      <w:pPr>
        <w:rPr>
          <w:sz w:val="16"/>
        </w:rPr>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8"/>
        <w:gridCol w:w="1653"/>
        <w:gridCol w:w="1653"/>
        <w:gridCol w:w="1418"/>
        <w:gridCol w:w="2315"/>
      </w:tblGrid>
      <w:tr w:rsidR="00000000">
        <w:tblPrEx>
          <w:tblCellMar>
            <w:top w:w="0" w:type="dxa"/>
            <w:bottom w:w="0" w:type="dxa"/>
          </w:tblCellMar>
        </w:tblPrEx>
        <w:trPr>
          <w:trHeight w:val="394"/>
          <w:tblHeader/>
        </w:trPr>
        <w:tc>
          <w:tcPr>
            <w:tcW w:w="1418" w:type="dxa"/>
            <w:shd w:val="clear" w:color="auto" w:fill="000000"/>
          </w:tcPr>
          <w:p w:rsidR="00000000" w:rsidRDefault="00DA4418">
            <w:pPr>
              <w:spacing w:before="40" w:after="40"/>
              <w:rPr>
                <w:b/>
                <w:color w:val="FFFFFF"/>
                <w:sz w:val="20"/>
              </w:rPr>
            </w:pPr>
            <w:r>
              <w:rPr>
                <w:b/>
                <w:color w:val="FFFFFF"/>
                <w:sz w:val="20"/>
              </w:rPr>
              <w:t>Training Package Code</w:t>
            </w:r>
          </w:p>
        </w:tc>
        <w:tc>
          <w:tcPr>
            <w:tcW w:w="1418" w:type="dxa"/>
            <w:shd w:val="clear" w:color="auto" w:fill="000000"/>
          </w:tcPr>
          <w:p w:rsidR="00000000" w:rsidRDefault="00DA4418">
            <w:pPr>
              <w:spacing w:before="40" w:after="40"/>
              <w:rPr>
                <w:b/>
                <w:color w:val="FFFFFF"/>
                <w:sz w:val="20"/>
              </w:rPr>
            </w:pPr>
            <w:r>
              <w:rPr>
                <w:b/>
                <w:color w:val="FFFFFF"/>
                <w:sz w:val="20"/>
              </w:rPr>
              <w:t>Training Package Title</w:t>
            </w:r>
          </w:p>
        </w:tc>
        <w:tc>
          <w:tcPr>
            <w:tcW w:w="1653" w:type="dxa"/>
            <w:shd w:val="clear" w:color="auto" w:fill="000000"/>
          </w:tcPr>
          <w:p w:rsidR="00000000" w:rsidRDefault="00DA4418">
            <w:pPr>
              <w:spacing w:before="40" w:after="40"/>
              <w:rPr>
                <w:b/>
                <w:color w:val="FFFFFF"/>
                <w:sz w:val="20"/>
              </w:rPr>
            </w:pPr>
            <w:r>
              <w:rPr>
                <w:b/>
                <w:color w:val="FFFFFF"/>
                <w:sz w:val="20"/>
              </w:rPr>
              <w:t xml:space="preserve">Replaced Qualification Code </w:t>
            </w:r>
          </w:p>
        </w:tc>
        <w:tc>
          <w:tcPr>
            <w:tcW w:w="1653" w:type="dxa"/>
            <w:shd w:val="clear" w:color="auto" w:fill="000000"/>
          </w:tcPr>
          <w:p w:rsidR="00000000" w:rsidRDefault="00DA4418">
            <w:pPr>
              <w:spacing w:before="40" w:after="40"/>
              <w:rPr>
                <w:b/>
                <w:color w:val="FFFFFF"/>
                <w:sz w:val="20"/>
              </w:rPr>
            </w:pPr>
            <w:r>
              <w:rPr>
                <w:b/>
                <w:color w:val="FFFFFF"/>
                <w:sz w:val="20"/>
              </w:rPr>
              <w:t>Replaced Qualification Tit</w:t>
            </w:r>
            <w:r>
              <w:rPr>
                <w:b/>
                <w:color w:val="FFFFFF"/>
                <w:sz w:val="20"/>
              </w:rPr>
              <w:t xml:space="preserve">le </w:t>
            </w:r>
          </w:p>
        </w:tc>
        <w:tc>
          <w:tcPr>
            <w:tcW w:w="1418" w:type="dxa"/>
            <w:shd w:val="clear" w:color="auto" w:fill="000000"/>
          </w:tcPr>
          <w:p w:rsidR="00000000" w:rsidRDefault="00DA4418">
            <w:pPr>
              <w:spacing w:before="40" w:after="40"/>
              <w:rPr>
                <w:b/>
                <w:color w:val="FFFFFF"/>
                <w:sz w:val="20"/>
              </w:rPr>
            </w:pPr>
            <w:r>
              <w:rPr>
                <w:b/>
                <w:color w:val="FFFFFF"/>
                <w:sz w:val="20"/>
              </w:rPr>
              <w:t>No New Enrolments After</w:t>
            </w:r>
          </w:p>
        </w:tc>
        <w:tc>
          <w:tcPr>
            <w:tcW w:w="2315" w:type="dxa"/>
            <w:shd w:val="clear" w:color="auto" w:fill="000000"/>
          </w:tcPr>
          <w:p w:rsidR="00000000" w:rsidRDefault="00DA4418">
            <w:pPr>
              <w:spacing w:before="40" w:after="40"/>
              <w:rPr>
                <w:b/>
                <w:color w:val="FFFFFF"/>
                <w:sz w:val="20"/>
              </w:rPr>
            </w:pPr>
            <w:r>
              <w:rPr>
                <w:b/>
                <w:color w:val="FFFFFF"/>
                <w:sz w:val="20"/>
              </w:rPr>
              <w:t xml:space="preserve">Scope of Registration </w:t>
            </w:r>
          </w:p>
        </w:tc>
      </w:tr>
      <w:tr w:rsidR="00000000">
        <w:tblPrEx>
          <w:tblCellMar>
            <w:top w:w="0" w:type="dxa"/>
            <w:bottom w:w="0" w:type="dxa"/>
          </w:tblCellMar>
        </w:tblPrEx>
        <w:trPr>
          <w:trHeight w:val="394"/>
          <w:tblHeader/>
        </w:trPr>
        <w:tc>
          <w:tcPr>
            <w:tcW w:w="1418" w:type="dxa"/>
          </w:tcPr>
          <w:p w:rsidR="00000000" w:rsidRDefault="00DA4418">
            <w:pPr>
              <w:spacing w:before="80" w:after="80"/>
              <w:rPr>
                <w:color w:val="0000FF"/>
                <w:sz w:val="20"/>
              </w:rPr>
            </w:pPr>
            <w:r>
              <w:rPr>
                <w:color w:val="0000FF"/>
                <w:sz w:val="20"/>
              </w:rPr>
              <w:t>WRF20104</w:t>
            </w:r>
          </w:p>
        </w:tc>
        <w:tc>
          <w:tcPr>
            <w:tcW w:w="1418" w:type="dxa"/>
          </w:tcPr>
          <w:p w:rsidR="00000000" w:rsidRDefault="00DA4418">
            <w:pPr>
              <w:spacing w:before="80" w:after="80"/>
              <w:rPr>
                <w:color w:val="0000FF"/>
                <w:sz w:val="20"/>
              </w:rPr>
            </w:pPr>
            <w:r>
              <w:rPr>
                <w:color w:val="0000FF"/>
                <w:sz w:val="20"/>
              </w:rPr>
              <w:t>Certificate II in Floristry</w:t>
            </w:r>
          </w:p>
        </w:tc>
        <w:tc>
          <w:tcPr>
            <w:tcW w:w="1653" w:type="dxa"/>
          </w:tcPr>
          <w:p w:rsidR="00000000" w:rsidRDefault="00DA4418">
            <w:pPr>
              <w:spacing w:before="80" w:after="80"/>
              <w:rPr>
                <w:color w:val="0000FF"/>
                <w:sz w:val="20"/>
              </w:rPr>
            </w:pPr>
            <w:r>
              <w:rPr>
                <w:color w:val="0000FF"/>
                <w:sz w:val="20"/>
              </w:rPr>
              <w:t>WRF20199</w:t>
            </w:r>
          </w:p>
        </w:tc>
        <w:tc>
          <w:tcPr>
            <w:tcW w:w="1653" w:type="dxa"/>
          </w:tcPr>
          <w:p w:rsidR="00000000" w:rsidRDefault="00DA4418">
            <w:pPr>
              <w:spacing w:before="80" w:after="80"/>
              <w:rPr>
                <w:color w:val="0000FF"/>
                <w:sz w:val="20"/>
              </w:rPr>
            </w:pPr>
            <w:r>
              <w:rPr>
                <w:color w:val="0000FF"/>
                <w:sz w:val="20"/>
              </w:rPr>
              <w:t>Certificate II in Floristry</w:t>
            </w:r>
          </w:p>
        </w:tc>
        <w:tc>
          <w:tcPr>
            <w:tcW w:w="1418" w:type="dxa"/>
          </w:tcPr>
          <w:p w:rsidR="00000000" w:rsidRDefault="00DA4418">
            <w:pPr>
              <w:spacing w:before="80" w:after="80"/>
              <w:rPr>
                <w:color w:val="0000FF"/>
                <w:sz w:val="20"/>
              </w:rPr>
            </w:pPr>
            <w:r>
              <w:rPr>
                <w:color w:val="0000FF"/>
                <w:sz w:val="20"/>
              </w:rPr>
              <w:t>June 2005</w:t>
            </w:r>
          </w:p>
        </w:tc>
        <w:tc>
          <w:tcPr>
            <w:tcW w:w="2315" w:type="dxa"/>
          </w:tcPr>
          <w:p w:rsidR="00000000" w:rsidRDefault="00DA4418">
            <w:pPr>
              <w:spacing w:before="80" w:after="80"/>
              <w:rPr>
                <w:color w:val="0000FF"/>
                <w:sz w:val="20"/>
              </w:rPr>
            </w:pPr>
            <w:r>
              <w:rPr>
                <w:color w:val="0000FF"/>
                <w:sz w:val="20"/>
              </w:rPr>
              <w:t>RTOs delivering the current qualification will be able to add this qualification to their scope of registration using th</w:t>
            </w:r>
            <w:r>
              <w:rPr>
                <w:color w:val="0000FF"/>
                <w:sz w:val="20"/>
              </w:rPr>
              <w:t xml:space="preserve">e fax-back form supplied by OTTE. </w:t>
            </w:r>
          </w:p>
          <w:p w:rsidR="00000000" w:rsidRDefault="00DA4418">
            <w:pPr>
              <w:spacing w:before="80" w:after="80"/>
              <w:rPr>
                <w:color w:val="0000FF"/>
                <w:sz w:val="20"/>
              </w:rPr>
            </w:pPr>
            <w:r>
              <w:rPr>
                <w:color w:val="0000FF"/>
                <w:sz w:val="20"/>
              </w:rPr>
              <w:t xml:space="preserve">Note: Elective options are now </w:t>
            </w:r>
            <w:proofErr w:type="gramStart"/>
            <w:r>
              <w:rPr>
                <w:color w:val="0000FF"/>
                <w:sz w:val="20"/>
              </w:rPr>
              <w:t>available,</w:t>
            </w:r>
            <w:proofErr w:type="gramEnd"/>
            <w:r>
              <w:rPr>
                <w:color w:val="0000FF"/>
                <w:sz w:val="20"/>
              </w:rPr>
              <w:t xml:space="preserve"> however these do not impact on this advice.</w:t>
            </w:r>
          </w:p>
        </w:tc>
      </w:tr>
      <w:tr w:rsidR="00000000">
        <w:tblPrEx>
          <w:tblCellMar>
            <w:top w:w="0" w:type="dxa"/>
            <w:bottom w:w="0" w:type="dxa"/>
          </w:tblCellMar>
        </w:tblPrEx>
        <w:trPr>
          <w:trHeight w:val="394"/>
          <w:tblHeader/>
        </w:trPr>
        <w:tc>
          <w:tcPr>
            <w:tcW w:w="1418" w:type="dxa"/>
          </w:tcPr>
          <w:p w:rsidR="00000000" w:rsidRDefault="00DA4418">
            <w:pPr>
              <w:spacing w:before="80" w:after="80"/>
              <w:rPr>
                <w:color w:val="0000FF"/>
                <w:sz w:val="20"/>
              </w:rPr>
            </w:pPr>
            <w:r>
              <w:rPr>
                <w:color w:val="0000FF"/>
                <w:sz w:val="20"/>
              </w:rPr>
              <w:t>WRF30104</w:t>
            </w:r>
          </w:p>
        </w:tc>
        <w:tc>
          <w:tcPr>
            <w:tcW w:w="1418" w:type="dxa"/>
          </w:tcPr>
          <w:p w:rsidR="00000000" w:rsidRDefault="00DA4418">
            <w:pPr>
              <w:spacing w:before="80" w:after="80"/>
              <w:rPr>
                <w:color w:val="0000FF"/>
                <w:sz w:val="20"/>
              </w:rPr>
            </w:pPr>
            <w:r>
              <w:rPr>
                <w:color w:val="0000FF"/>
                <w:sz w:val="20"/>
              </w:rPr>
              <w:t>Certificate III in Floristry</w:t>
            </w:r>
          </w:p>
        </w:tc>
        <w:tc>
          <w:tcPr>
            <w:tcW w:w="1653" w:type="dxa"/>
          </w:tcPr>
          <w:p w:rsidR="00000000" w:rsidRDefault="00DA4418">
            <w:pPr>
              <w:spacing w:before="80" w:after="80"/>
              <w:rPr>
                <w:color w:val="0000FF"/>
                <w:sz w:val="20"/>
              </w:rPr>
            </w:pPr>
            <w:r>
              <w:rPr>
                <w:color w:val="0000FF"/>
                <w:sz w:val="20"/>
              </w:rPr>
              <w:t>WRF30199</w:t>
            </w:r>
          </w:p>
        </w:tc>
        <w:tc>
          <w:tcPr>
            <w:tcW w:w="1653" w:type="dxa"/>
          </w:tcPr>
          <w:p w:rsidR="00000000" w:rsidRDefault="00DA4418">
            <w:pPr>
              <w:spacing w:before="80" w:after="80"/>
              <w:rPr>
                <w:color w:val="0000FF"/>
                <w:sz w:val="20"/>
              </w:rPr>
            </w:pPr>
            <w:r>
              <w:rPr>
                <w:color w:val="0000FF"/>
                <w:sz w:val="20"/>
              </w:rPr>
              <w:t>Certificate III in Floristry</w:t>
            </w:r>
          </w:p>
        </w:tc>
        <w:tc>
          <w:tcPr>
            <w:tcW w:w="1418" w:type="dxa"/>
          </w:tcPr>
          <w:p w:rsidR="00000000" w:rsidRDefault="00DA4418">
            <w:pPr>
              <w:spacing w:before="80" w:after="80"/>
              <w:rPr>
                <w:color w:val="0000FF"/>
                <w:sz w:val="20"/>
              </w:rPr>
            </w:pPr>
            <w:r>
              <w:rPr>
                <w:color w:val="0000FF"/>
                <w:sz w:val="20"/>
              </w:rPr>
              <w:t>June 2005</w:t>
            </w:r>
          </w:p>
        </w:tc>
        <w:tc>
          <w:tcPr>
            <w:tcW w:w="2315" w:type="dxa"/>
          </w:tcPr>
          <w:p w:rsidR="00000000" w:rsidRDefault="00DA4418">
            <w:pPr>
              <w:spacing w:before="80" w:after="80"/>
              <w:rPr>
                <w:color w:val="0000FF"/>
                <w:sz w:val="20"/>
              </w:rPr>
            </w:pPr>
            <w:r>
              <w:rPr>
                <w:color w:val="0000FF"/>
                <w:sz w:val="20"/>
              </w:rPr>
              <w:t>RTOs delivering the current qualification will b</w:t>
            </w:r>
            <w:r>
              <w:rPr>
                <w:color w:val="0000FF"/>
                <w:sz w:val="20"/>
              </w:rPr>
              <w:t>e able to add the following qualification:</w:t>
            </w:r>
          </w:p>
          <w:p w:rsidR="00000000" w:rsidRDefault="00DA4418" w:rsidP="00AB22AA">
            <w:pPr>
              <w:numPr>
                <w:ilvl w:val="0"/>
                <w:numId w:val="16"/>
              </w:numPr>
              <w:tabs>
                <w:tab w:val="clear" w:pos="1077"/>
              </w:tabs>
              <w:spacing w:before="80" w:after="80"/>
              <w:ind w:left="414" w:hanging="414"/>
              <w:rPr>
                <w:color w:val="0000FF"/>
                <w:sz w:val="20"/>
              </w:rPr>
            </w:pPr>
            <w:r>
              <w:rPr>
                <w:color w:val="0000FF"/>
                <w:sz w:val="20"/>
              </w:rPr>
              <w:t>WRF20104 to their scope of registration using the fax-back form supplied by OTTE.</w:t>
            </w:r>
          </w:p>
          <w:p w:rsidR="00000000" w:rsidRDefault="00DA4418">
            <w:pPr>
              <w:spacing w:before="80" w:after="80"/>
              <w:ind w:left="-13"/>
              <w:rPr>
                <w:color w:val="0000FF"/>
                <w:sz w:val="20"/>
              </w:rPr>
            </w:pPr>
            <w:r>
              <w:rPr>
                <w:color w:val="0000FF"/>
                <w:sz w:val="20"/>
              </w:rPr>
              <w:t xml:space="preserve">Note: Elective options are now </w:t>
            </w:r>
            <w:proofErr w:type="gramStart"/>
            <w:r>
              <w:rPr>
                <w:color w:val="0000FF"/>
                <w:sz w:val="20"/>
              </w:rPr>
              <w:t>available,</w:t>
            </w:r>
            <w:proofErr w:type="gramEnd"/>
            <w:r>
              <w:rPr>
                <w:color w:val="0000FF"/>
                <w:sz w:val="20"/>
              </w:rPr>
              <w:t xml:space="preserve"> however these do not impact on this advice.</w:t>
            </w:r>
          </w:p>
        </w:tc>
      </w:tr>
      <w:tr w:rsidR="00000000">
        <w:tblPrEx>
          <w:tblCellMar>
            <w:top w:w="0" w:type="dxa"/>
            <w:bottom w:w="0" w:type="dxa"/>
          </w:tblCellMar>
        </w:tblPrEx>
        <w:trPr>
          <w:trHeight w:val="394"/>
          <w:tblHeader/>
        </w:trPr>
        <w:tc>
          <w:tcPr>
            <w:tcW w:w="1418" w:type="dxa"/>
          </w:tcPr>
          <w:p w:rsidR="00000000" w:rsidRDefault="00DA4418">
            <w:pPr>
              <w:spacing w:before="80" w:after="80"/>
              <w:rPr>
                <w:color w:val="0000FF"/>
                <w:sz w:val="20"/>
              </w:rPr>
            </w:pPr>
            <w:r>
              <w:rPr>
                <w:color w:val="0000FF"/>
                <w:sz w:val="20"/>
              </w:rPr>
              <w:t>WRF40104</w:t>
            </w:r>
          </w:p>
        </w:tc>
        <w:tc>
          <w:tcPr>
            <w:tcW w:w="1418" w:type="dxa"/>
          </w:tcPr>
          <w:p w:rsidR="00000000" w:rsidRDefault="00DA4418">
            <w:pPr>
              <w:spacing w:before="80" w:after="80"/>
              <w:rPr>
                <w:color w:val="0000FF"/>
                <w:sz w:val="20"/>
              </w:rPr>
            </w:pPr>
            <w:r>
              <w:rPr>
                <w:color w:val="0000FF"/>
                <w:sz w:val="20"/>
              </w:rPr>
              <w:t>Certificate IV in Floristry</w:t>
            </w:r>
          </w:p>
        </w:tc>
        <w:tc>
          <w:tcPr>
            <w:tcW w:w="1653" w:type="dxa"/>
          </w:tcPr>
          <w:p w:rsidR="00000000" w:rsidRDefault="00DA4418">
            <w:pPr>
              <w:spacing w:before="80" w:after="80"/>
              <w:rPr>
                <w:color w:val="0000FF"/>
                <w:sz w:val="20"/>
              </w:rPr>
            </w:pPr>
            <w:r>
              <w:rPr>
                <w:color w:val="0000FF"/>
                <w:sz w:val="20"/>
              </w:rPr>
              <w:t>WRF4019</w:t>
            </w:r>
            <w:r>
              <w:rPr>
                <w:color w:val="0000FF"/>
                <w:sz w:val="20"/>
              </w:rPr>
              <w:t>9</w:t>
            </w:r>
          </w:p>
        </w:tc>
        <w:tc>
          <w:tcPr>
            <w:tcW w:w="1653" w:type="dxa"/>
          </w:tcPr>
          <w:p w:rsidR="00000000" w:rsidRDefault="00DA4418">
            <w:pPr>
              <w:spacing w:before="80" w:after="80"/>
              <w:rPr>
                <w:color w:val="0000FF"/>
                <w:sz w:val="20"/>
              </w:rPr>
            </w:pPr>
            <w:r>
              <w:rPr>
                <w:color w:val="0000FF"/>
                <w:sz w:val="20"/>
              </w:rPr>
              <w:t>Certificate IV in Floristry</w:t>
            </w:r>
          </w:p>
        </w:tc>
        <w:tc>
          <w:tcPr>
            <w:tcW w:w="1418" w:type="dxa"/>
          </w:tcPr>
          <w:p w:rsidR="00000000" w:rsidRDefault="00DA4418">
            <w:pPr>
              <w:spacing w:before="80" w:after="80"/>
              <w:rPr>
                <w:color w:val="0000FF"/>
                <w:sz w:val="20"/>
              </w:rPr>
            </w:pPr>
            <w:r>
              <w:rPr>
                <w:color w:val="0000FF"/>
                <w:sz w:val="20"/>
              </w:rPr>
              <w:t>June 2005</w:t>
            </w:r>
          </w:p>
        </w:tc>
        <w:tc>
          <w:tcPr>
            <w:tcW w:w="2315" w:type="dxa"/>
          </w:tcPr>
          <w:p w:rsidR="00000000" w:rsidRDefault="00DA4418">
            <w:pPr>
              <w:tabs>
                <w:tab w:val="left" w:pos="270"/>
              </w:tabs>
              <w:spacing w:before="80" w:after="80"/>
              <w:rPr>
                <w:color w:val="0000FF"/>
                <w:sz w:val="20"/>
              </w:rPr>
            </w:pPr>
            <w:r>
              <w:rPr>
                <w:color w:val="0000FF"/>
                <w:sz w:val="20"/>
              </w:rPr>
              <w:t>RTOs delivering the current qualification will be able to add the following qualifications:</w:t>
            </w:r>
          </w:p>
          <w:p w:rsidR="00000000" w:rsidRDefault="00DA4418" w:rsidP="00AB22AA">
            <w:pPr>
              <w:numPr>
                <w:ilvl w:val="0"/>
                <w:numId w:val="16"/>
              </w:numPr>
              <w:tabs>
                <w:tab w:val="clear" w:pos="1077"/>
                <w:tab w:val="left" w:pos="412"/>
              </w:tabs>
              <w:ind w:left="414" w:hanging="425"/>
              <w:rPr>
                <w:color w:val="0000FF"/>
                <w:sz w:val="20"/>
              </w:rPr>
            </w:pPr>
            <w:r>
              <w:rPr>
                <w:color w:val="0000FF"/>
                <w:sz w:val="20"/>
              </w:rPr>
              <w:t>WRF20104</w:t>
            </w:r>
          </w:p>
          <w:p w:rsidR="00000000" w:rsidRDefault="00DA4418" w:rsidP="00AB22AA">
            <w:pPr>
              <w:numPr>
                <w:ilvl w:val="0"/>
                <w:numId w:val="16"/>
              </w:numPr>
              <w:tabs>
                <w:tab w:val="clear" w:pos="1077"/>
                <w:tab w:val="left" w:pos="412"/>
              </w:tabs>
              <w:ind w:left="412" w:hanging="425"/>
              <w:rPr>
                <w:color w:val="0000FF"/>
                <w:sz w:val="20"/>
              </w:rPr>
            </w:pPr>
            <w:r>
              <w:rPr>
                <w:color w:val="0000FF"/>
                <w:sz w:val="20"/>
              </w:rPr>
              <w:t>WRF30104</w:t>
            </w:r>
          </w:p>
          <w:p w:rsidR="00000000" w:rsidRDefault="00DA4418">
            <w:pPr>
              <w:tabs>
                <w:tab w:val="left" w:pos="270"/>
              </w:tabs>
              <w:spacing w:before="80" w:after="80"/>
              <w:rPr>
                <w:color w:val="0000FF"/>
                <w:sz w:val="20"/>
              </w:rPr>
            </w:pPr>
            <w:proofErr w:type="gramStart"/>
            <w:r>
              <w:rPr>
                <w:color w:val="0000FF"/>
                <w:sz w:val="20"/>
              </w:rPr>
              <w:t>to</w:t>
            </w:r>
            <w:proofErr w:type="gramEnd"/>
            <w:r>
              <w:rPr>
                <w:color w:val="0000FF"/>
                <w:sz w:val="20"/>
              </w:rPr>
              <w:t xml:space="preserve"> their scope of registration using the fax-back form supplied by OTTE.</w:t>
            </w:r>
          </w:p>
          <w:p w:rsidR="00000000" w:rsidRDefault="00DA4418">
            <w:pPr>
              <w:tabs>
                <w:tab w:val="left" w:pos="270"/>
              </w:tabs>
              <w:spacing w:before="80" w:after="80"/>
              <w:rPr>
                <w:color w:val="0000FF"/>
                <w:sz w:val="20"/>
              </w:rPr>
            </w:pPr>
            <w:r>
              <w:rPr>
                <w:color w:val="0000FF"/>
                <w:sz w:val="20"/>
              </w:rPr>
              <w:t xml:space="preserve">Note: Elective options are now </w:t>
            </w:r>
            <w:proofErr w:type="gramStart"/>
            <w:r>
              <w:rPr>
                <w:color w:val="0000FF"/>
                <w:sz w:val="20"/>
              </w:rPr>
              <w:t>av</w:t>
            </w:r>
            <w:r>
              <w:rPr>
                <w:color w:val="0000FF"/>
                <w:sz w:val="20"/>
              </w:rPr>
              <w:t>ailable,</w:t>
            </w:r>
            <w:proofErr w:type="gramEnd"/>
            <w:r>
              <w:rPr>
                <w:color w:val="0000FF"/>
                <w:sz w:val="20"/>
              </w:rPr>
              <w:t xml:space="preserve"> however these do not impact on this advice.</w:t>
            </w:r>
          </w:p>
        </w:tc>
      </w:tr>
    </w:tbl>
    <w:p w:rsidR="00000000" w:rsidRDefault="00DA4418"/>
    <w:p w:rsidR="00000000" w:rsidRDefault="00DA4418">
      <w:pPr>
        <w:pStyle w:val="Heading7"/>
      </w:pPr>
      <w:r>
        <w:lastRenderedPageBreak/>
        <w:t>Definition Table</w:t>
      </w:r>
    </w:p>
    <w:p w:rsidR="00000000" w:rsidRDefault="00DA4418">
      <w:pPr>
        <w:keepNext/>
        <w:rPr>
          <w:sz w:val="20"/>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7580"/>
      </w:tblGrid>
      <w:tr w:rsidR="00000000">
        <w:tblPrEx>
          <w:tblCellMar>
            <w:top w:w="0" w:type="dxa"/>
            <w:bottom w:w="0" w:type="dxa"/>
          </w:tblCellMar>
        </w:tblPrEx>
        <w:trPr>
          <w:trHeight w:val="340"/>
        </w:trPr>
        <w:tc>
          <w:tcPr>
            <w:tcW w:w="1902" w:type="dxa"/>
          </w:tcPr>
          <w:p w:rsidR="00000000" w:rsidRDefault="00DA4418">
            <w:pPr>
              <w:keepNext/>
              <w:spacing w:before="60" w:after="60"/>
              <w:rPr>
                <w:b/>
                <w:sz w:val="20"/>
              </w:rPr>
            </w:pPr>
            <w:r>
              <w:rPr>
                <w:b/>
                <w:sz w:val="20"/>
              </w:rPr>
              <w:t>Term</w:t>
            </w:r>
          </w:p>
        </w:tc>
        <w:tc>
          <w:tcPr>
            <w:tcW w:w="7580" w:type="dxa"/>
          </w:tcPr>
          <w:p w:rsidR="00000000" w:rsidRDefault="00DA4418">
            <w:pPr>
              <w:keepNext/>
              <w:spacing w:before="60" w:after="60"/>
              <w:rPr>
                <w:b/>
                <w:sz w:val="20"/>
              </w:rPr>
            </w:pPr>
            <w:r>
              <w:rPr>
                <w:b/>
                <w:sz w:val="20"/>
              </w:rPr>
              <w:t>Definition</w:t>
            </w:r>
          </w:p>
        </w:tc>
      </w:tr>
      <w:tr w:rsidR="00000000">
        <w:tblPrEx>
          <w:tblCellMar>
            <w:top w:w="0" w:type="dxa"/>
            <w:bottom w:w="0" w:type="dxa"/>
          </w:tblCellMar>
        </w:tblPrEx>
        <w:trPr>
          <w:trHeight w:val="340"/>
        </w:trPr>
        <w:tc>
          <w:tcPr>
            <w:tcW w:w="1902" w:type="dxa"/>
          </w:tcPr>
          <w:p w:rsidR="00000000" w:rsidRDefault="00DA4418">
            <w:pPr>
              <w:keepNext/>
              <w:spacing w:before="60" w:after="60"/>
              <w:rPr>
                <w:b/>
                <w:sz w:val="20"/>
              </w:rPr>
            </w:pPr>
            <w:r>
              <w:rPr>
                <w:b/>
                <w:sz w:val="20"/>
              </w:rPr>
              <w:t>Code</w:t>
            </w:r>
          </w:p>
        </w:tc>
        <w:tc>
          <w:tcPr>
            <w:tcW w:w="7580" w:type="dxa"/>
          </w:tcPr>
          <w:p w:rsidR="00000000" w:rsidRDefault="00DA4418">
            <w:pPr>
              <w:pStyle w:val="IGTableText"/>
              <w:keepNext/>
              <w:rPr>
                <w:spacing w:val="0"/>
                <w:lang w:val="en-AU"/>
              </w:rPr>
            </w:pPr>
            <w:r>
              <w:rPr>
                <w:spacing w:val="0"/>
                <w:lang w:val="en-AU"/>
              </w:rPr>
              <w:t>Nationally endorsed Training Package qualification code.</w:t>
            </w:r>
          </w:p>
        </w:tc>
      </w:tr>
      <w:tr w:rsidR="00000000">
        <w:tblPrEx>
          <w:tblCellMar>
            <w:top w:w="0" w:type="dxa"/>
            <w:bottom w:w="0" w:type="dxa"/>
          </w:tblCellMar>
        </w:tblPrEx>
        <w:trPr>
          <w:trHeight w:val="340"/>
        </w:trPr>
        <w:tc>
          <w:tcPr>
            <w:tcW w:w="1902" w:type="dxa"/>
          </w:tcPr>
          <w:p w:rsidR="00000000" w:rsidRDefault="00DA4418">
            <w:pPr>
              <w:keepNext/>
              <w:spacing w:before="60" w:after="60"/>
              <w:rPr>
                <w:b/>
                <w:sz w:val="20"/>
              </w:rPr>
            </w:pPr>
            <w:r>
              <w:rPr>
                <w:b/>
                <w:sz w:val="20"/>
              </w:rPr>
              <w:t>Title</w:t>
            </w:r>
          </w:p>
        </w:tc>
        <w:tc>
          <w:tcPr>
            <w:tcW w:w="7580" w:type="dxa"/>
          </w:tcPr>
          <w:p w:rsidR="00000000" w:rsidRDefault="00DA4418">
            <w:pPr>
              <w:pStyle w:val="IGTableText"/>
              <w:keepNext/>
              <w:rPr>
                <w:spacing w:val="0"/>
                <w:lang w:val="en-AU"/>
              </w:rPr>
            </w:pPr>
            <w:r>
              <w:rPr>
                <w:spacing w:val="0"/>
                <w:lang w:val="en-AU"/>
              </w:rPr>
              <w:t>Nationally endorsed Training Package qualification title.</w:t>
            </w:r>
          </w:p>
        </w:tc>
      </w:tr>
      <w:tr w:rsidR="00000000">
        <w:tblPrEx>
          <w:tblCellMar>
            <w:top w:w="0" w:type="dxa"/>
            <w:bottom w:w="0" w:type="dxa"/>
          </w:tblCellMar>
        </w:tblPrEx>
        <w:trPr>
          <w:trHeight w:val="340"/>
        </w:trPr>
        <w:tc>
          <w:tcPr>
            <w:tcW w:w="1902" w:type="dxa"/>
          </w:tcPr>
          <w:p w:rsidR="00000000" w:rsidRDefault="00DA4418">
            <w:pPr>
              <w:keepNext/>
              <w:spacing w:before="60" w:after="60"/>
              <w:rPr>
                <w:b/>
                <w:sz w:val="20"/>
              </w:rPr>
            </w:pPr>
            <w:r>
              <w:rPr>
                <w:b/>
                <w:sz w:val="20"/>
              </w:rPr>
              <w:t>Replaced Qualification  Code</w:t>
            </w:r>
          </w:p>
        </w:tc>
        <w:tc>
          <w:tcPr>
            <w:tcW w:w="7580" w:type="dxa"/>
          </w:tcPr>
          <w:p w:rsidR="00000000" w:rsidRDefault="00DA4418">
            <w:pPr>
              <w:pStyle w:val="IGTableText"/>
              <w:keepNext/>
              <w:rPr>
                <w:spacing w:val="0"/>
                <w:lang w:val="en-AU"/>
              </w:rPr>
            </w:pPr>
            <w:r>
              <w:rPr>
                <w:spacing w:val="0"/>
                <w:lang w:val="en-AU"/>
              </w:rPr>
              <w:t xml:space="preserve">National </w:t>
            </w:r>
            <w:r>
              <w:rPr>
                <w:spacing w:val="0"/>
                <w:lang w:val="en-AU"/>
              </w:rPr>
              <w:t>identifier of the accredited course or Training Package qualification replaced by the Training Package.</w:t>
            </w:r>
          </w:p>
        </w:tc>
      </w:tr>
      <w:tr w:rsidR="00000000">
        <w:tblPrEx>
          <w:tblCellMar>
            <w:top w:w="0" w:type="dxa"/>
            <w:bottom w:w="0" w:type="dxa"/>
          </w:tblCellMar>
        </w:tblPrEx>
        <w:trPr>
          <w:trHeight w:val="340"/>
        </w:trPr>
        <w:tc>
          <w:tcPr>
            <w:tcW w:w="1902" w:type="dxa"/>
          </w:tcPr>
          <w:p w:rsidR="00000000" w:rsidRDefault="00DA4418">
            <w:pPr>
              <w:keepNext/>
              <w:spacing w:before="60" w:after="60"/>
              <w:rPr>
                <w:b/>
                <w:sz w:val="20"/>
              </w:rPr>
            </w:pPr>
            <w:r>
              <w:rPr>
                <w:b/>
                <w:sz w:val="20"/>
              </w:rPr>
              <w:t>Replaced Qualification Title</w:t>
            </w:r>
          </w:p>
        </w:tc>
        <w:tc>
          <w:tcPr>
            <w:tcW w:w="7580" w:type="dxa"/>
          </w:tcPr>
          <w:p w:rsidR="00000000" w:rsidRDefault="00DA4418">
            <w:pPr>
              <w:pStyle w:val="IGTableText"/>
              <w:keepNext/>
              <w:rPr>
                <w:spacing w:val="0"/>
                <w:lang w:val="en-AU"/>
              </w:rPr>
            </w:pPr>
            <w:r>
              <w:rPr>
                <w:spacing w:val="0"/>
                <w:lang w:val="en-AU"/>
              </w:rPr>
              <w:t>National title of the accredited course or Training Package qualification replaced by the Training Package.</w:t>
            </w:r>
          </w:p>
        </w:tc>
      </w:tr>
      <w:tr w:rsidR="00000000">
        <w:tblPrEx>
          <w:tblCellMar>
            <w:top w:w="0" w:type="dxa"/>
            <w:bottom w:w="0" w:type="dxa"/>
          </w:tblCellMar>
        </w:tblPrEx>
        <w:trPr>
          <w:trHeight w:val="340"/>
        </w:trPr>
        <w:tc>
          <w:tcPr>
            <w:tcW w:w="1902" w:type="dxa"/>
          </w:tcPr>
          <w:p w:rsidR="00000000" w:rsidRDefault="00DA4418">
            <w:pPr>
              <w:keepNext/>
              <w:spacing w:before="60" w:after="60"/>
              <w:rPr>
                <w:b/>
                <w:sz w:val="20"/>
              </w:rPr>
            </w:pPr>
            <w:r>
              <w:rPr>
                <w:b/>
                <w:sz w:val="20"/>
              </w:rPr>
              <w:t>No New Enrolm</w:t>
            </w:r>
            <w:r>
              <w:rPr>
                <w:b/>
                <w:sz w:val="20"/>
              </w:rPr>
              <w:t>ents After</w:t>
            </w:r>
          </w:p>
        </w:tc>
        <w:tc>
          <w:tcPr>
            <w:tcW w:w="7580" w:type="dxa"/>
          </w:tcPr>
          <w:p w:rsidR="00000000" w:rsidRDefault="00DA4418">
            <w:pPr>
              <w:pStyle w:val="IGTableText"/>
              <w:keepNext/>
              <w:rPr>
                <w:spacing w:val="0"/>
                <w:lang w:val="en-AU"/>
              </w:rPr>
            </w:pPr>
            <w:r>
              <w:t>The date from which all new enrolments must be in the Training Package qualification and no new enrolments are to be accepted in the previous version of the Training Package.</w:t>
            </w:r>
          </w:p>
        </w:tc>
      </w:tr>
      <w:tr w:rsidR="00000000">
        <w:tblPrEx>
          <w:tblCellMar>
            <w:top w:w="0" w:type="dxa"/>
            <w:bottom w:w="0" w:type="dxa"/>
          </w:tblCellMar>
        </w:tblPrEx>
        <w:trPr>
          <w:trHeight w:val="340"/>
        </w:trPr>
        <w:tc>
          <w:tcPr>
            <w:tcW w:w="1902" w:type="dxa"/>
          </w:tcPr>
          <w:p w:rsidR="00000000" w:rsidRDefault="00DA4418">
            <w:pPr>
              <w:keepNext/>
              <w:spacing w:before="60" w:after="60"/>
              <w:rPr>
                <w:b/>
                <w:sz w:val="20"/>
              </w:rPr>
            </w:pPr>
            <w:r>
              <w:rPr>
                <w:b/>
                <w:sz w:val="20"/>
              </w:rPr>
              <w:t>Scope of Registration</w:t>
            </w:r>
          </w:p>
        </w:tc>
        <w:tc>
          <w:tcPr>
            <w:tcW w:w="7580" w:type="dxa"/>
          </w:tcPr>
          <w:p w:rsidR="00000000" w:rsidRDefault="00DA4418">
            <w:pPr>
              <w:pStyle w:val="IGTableText"/>
              <w:keepNext/>
            </w:pPr>
            <w:r>
              <w:t>The scope that identifies the particular servic</w:t>
            </w:r>
            <w:r>
              <w:t>es and products that can be provided by a Registered Training Organisation.  A Registered Training Organisation can be registered to provide either:</w:t>
            </w:r>
          </w:p>
          <w:p w:rsidR="00000000" w:rsidRDefault="00DA4418" w:rsidP="00AB22AA">
            <w:pPr>
              <w:pStyle w:val="IGTableText"/>
              <w:keepNext/>
              <w:numPr>
                <w:ilvl w:val="0"/>
                <w:numId w:val="15"/>
              </w:numPr>
              <w:tabs>
                <w:tab w:val="clear" w:pos="720"/>
              </w:tabs>
              <w:ind w:left="244" w:hanging="244"/>
            </w:pPr>
            <w:r>
              <w:t>training delivery services, assessment and products, and issue Australian Qualifications Framework qualific</w:t>
            </w:r>
            <w:r>
              <w:t xml:space="preserve">ations and Statements of Attainment; or </w:t>
            </w:r>
          </w:p>
          <w:p w:rsidR="00000000" w:rsidRDefault="00DA4418" w:rsidP="00AB22AA">
            <w:pPr>
              <w:pStyle w:val="IGTableText"/>
              <w:keepNext/>
              <w:numPr>
                <w:ilvl w:val="0"/>
                <w:numId w:val="15"/>
              </w:numPr>
              <w:tabs>
                <w:tab w:val="clear" w:pos="720"/>
                <w:tab w:val="left" w:pos="244"/>
              </w:tabs>
              <w:ind w:left="0" w:firstLine="0"/>
            </w:pPr>
            <w:proofErr w:type="gramStart"/>
            <w:r>
              <w:t>assessment</w:t>
            </w:r>
            <w:proofErr w:type="gramEnd"/>
            <w:r>
              <w:t xml:space="preserve"> services and products, and issue Australian Qualifications Framework qualifications and Statements of Attainment. </w:t>
            </w:r>
          </w:p>
          <w:p w:rsidR="00000000" w:rsidRDefault="00DA4418">
            <w:pPr>
              <w:pStyle w:val="IGTableText"/>
              <w:keepNext/>
            </w:pPr>
            <w:r>
              <w:t>In addition, Scope of Registration is defined by Australian Qualifications Framework qual</w:t>
            </w:r>
            <w:r>
              <w:t>ifications and/or Units of Competency.</w:t>
            </w:r>
          </w:p>
        </w:tc>
      </w:tr>
    </w:tbl>
    <w:p w:rsidR="00000000" w:rsidRDefault="00DA4418">
      <w:pPr>
        <w:pStyle w:val="Head1"/>
        <w:keepNext w:val="0"/>
      </w:pPr>
      <w:bookmarkStart w:id="20" w:name="_Toc72207432"/>
    </w:p>
    <w:p w:rsidR="00000000" w:rsidRDefault="00DA4418">
      <w:pPr>
        <w:pStyle w:val="Head1"/>
        <w:keepNext w:val="0"/>
      </w:pPr>
    </w:p>
    <w:p w:rsidR="00000000" w:rsidRDefault="00DA4418">
      <w:pPr>
        <w:pStyle w:val="Head1"/>
        <w:keepNext w:val="0"/>
      </w:pPr>
      <w:r>
        <w:t>MAPPING</w:t>
      </w:r>
      <w:bookmarkEnd w:id="20"/>
    </w:p>
    <w:p w:rsidR="00000000" w:rsidRDefault="00DA4418">
      <w:pPr>
        <w:pStyle w:val="Head1"/>
        <w:keepNext w:val="0"/>
        <w:rPr>
          <w:b w:val="0"/>
          <w:sz w:val="20"/>
        </w:rPr>
      </w:pPr>
    </w:p>
    <w:p w:rsidR="00000000" w:rsidRDefault="00DA4418">
      <w:pPr>
        <w:rPr>
          <w:sz w:val="20"/>
        </w:rPr>
      </w:pPr>
      <w:r>
        <w:rPr>
          <w:sz w:val="20"/>
        </w:rPr>
        <w:t xml:space="preserve">This section maps Units of Competency from the </w:t>
      </w:r>
      <w:r>
        <w:rPr>
          <w:b/>
          <w:sz w:val="20"/>
        </w:rPr>
        <w:t>WRF04 Floristry Training Package</w:t>
      </w:r>
      <w:r>
        <w:rPr>
          <w:sz w:val="20"/>
        </w:rPr>
        <w:t xml:space="preserve"> against units of competency from the revised WRF99 Floristry Training Package. Where there is no related unit this is also sh</w:t>
      </w:r>
      <w:r>
        <w:rPr>
          <w:sz w:val="20"/>
        </w:rPr>
        <w:t>own.  If you are currently delivering the replaced course, this information may be useful in transferring learners across to new qualifications.</w:t>
      </w:r>
    </w:p>
    <w:p w:rsidR="00000000" w:rsidRDefault="00DA4418">
      <w:pPr>
        <w:pStyle w:val="IGTableText"/>
        <w:spacing w:before="0" w:after="0"/>
        <w:rPr>
          <w:spacing w:val="0"/>
          <w:lang w:val="en-AU"/>
        </w:rPr>
      </w:pPr>
    </w:p>
    <w:p w:rsidR="00000000" w:rsidRDefault="00DA4418">
      <w:pPr>
        <w:rPr>
          <w:sz w:val="20"/>
        </w:rPr>
      </w:pPr>
      <w:r>
        <w:rPr>
          <w:sz w:val="20"/>
        </w:rPr>
        <w:t xml:space="preserve">You must be sure that </w:t>
      </w:r>
      <w:r>
        <w:rPr>
          <w:i/>
          <w:sz w:val="20"/>
        </w:rPr>
        <w:t>all</w:t>
      </w:r>
      <w:r>
        <w:rPr>
          <w:sz w:val="20"/>
        </w:rPr>
        <w:t xml:space="preserve"> training and assessment leading to qualifications or Statements of Attainment from t</w:t>
      </w:r>
      <w:r>
        <w:rPr>
          <w:sz w:val="20"/>
        </w:rPr>
        <w:t xml:space="preserve">he </w:t>
      </w:r>
      <w:r>
        <w:rPr>
          <w:b/>
          <w:sz w:val="20"/>
        </w:rPr>
        <w:t>WRF04 Floristry Training Package</w:t>
      </w:r>
      <w:r>
        <w:rPr>
          <w:sz w:val="20"/>
        </w:rPr>
        <w:t xml:space="preserve"> is conducted against the Training Package Units of Competency.</w:t>
      </w:r>
    </w:p>
    <w:p w:rsidR="00000000" w:rsidRDefault="00DA4418">
      <w:pPr>
        <w:rPr>
          <w:sz w:val="20"/>
        </w:rPr>
      </w:pPr>
    </w:p>
    <w:p w:rsidR="00000000" w:rsidRDefault="00DA4418">
      <w:pPr>
        <w:pStyle w:val="BodyText"/>
        <w:rPr>
          <w:sz w:val="20"/>
        </w:rPr>
      </w:pPr>
    </w:p>
    <w:p w:rsidR="00000000" w:rsidRDefault="00DA4418">
      <w:pPr>
        <w:rPr>
          <w:sz w:val="20"/>
        </w:rPr>
      </w:pPr>
    </w:p>
    <w:p w:rsidR="00000000" w:rsidRDefault="00DA4418">
      <w:pPr>
        <w:keepNext/>
        <w:rPr>
          <w:sz w:val="20"/>
        </w:rPr>
        <w:sectPr w:rsidR="00000000">
          <w:pgSz w:w="11907" w:h="16840" w:code="9"/>
          <w:pgMar w:top="1134" w:right="1440" w:bottom="1134" w:left="1440" w:header="720" w:footer="720" w:gutter="0"/>
          <w:cols w:space="720"/>
        </w:sectPr>
      </w:pPr>
    </w:p>
    <w:p w:rsidR="00000000" w:rsidRDefault="00DA4418">
      <w:pPr>
        <w:pStyle w:val="THead"/>
        <w:spacing w:before="0" w:after="0"/>
        <w:rPr>
          <w:rFonts w:ascii="Arial" w:eastAsia="Times New Roman" w:hAnsi="Arial"/>
        </w:rPr>
      </w:pPr>
      <w:r>
        <w:rPr>
          <w:rFonts w:ascii="Arial" w:eastAsia="Times New Roman" w:hAnsi="Arial"/>
        </w:rPr>
        <w:lastRenderedPageBreak/>
        <w:t>Mapping Arrangements</w:t>
      </w:r>
    </w:p>
    <w:p w:rsidR="00000000" w:rsidRDefault="00DA4418">
      <w:pPr>
        <w:rPr>
          <w:sz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118"/>
        <w:gridCol w:w="3193"/>
        <w:gridCol w:w="803"/>
        <w:gridCol w:w="803"/>
        <w:gridCol w:w="1318"/>
        <w:gridCol w:w="3171"/>
        <w:gridCol w:w="1564"/>
        <w:gridCol w:w="2405"/>
      </w:tblGrid>
      <w:tr w:rsidR="00000000">
        <w:tblPrEx>
          <w:tblCellMar>
            <w:top w:w="0" w:type="dxa"/>
            <w:bottom w:w="0" w:type="dxa"/>
          </w:tblCellMar>
        </w:tblPrEx>
        <w:trPr>
          <w:tblHeader/>
        </w:trPr>
        <w:tc>
          <w:tcPr>
            <w:tcW w:w="1769" w:type="dxa"/>
            <w:gridSpan w:val="2"/>
            <w:shd w:val="clear" w:color="auto" w:fill="000000"/>
          </w:tcPr>
          <w:p w:rsidR="00000000" w:rsidRDefault="00DA4418">
            <w:pPr>
              <w:pStyle w:val="THead"/>
              <w:spacing w:before="60" w:after="60"/>
              <w:rPr>
                <w:rFonts w:ascii="Arial" w:hAnsi="Arial"/>
                <w:sz w:val="20"/>
              </w:rPr>
            </w:pPr>
            <w:r>
              <w:rPr>
                <w:rFonts w:ascii="Arial" w:hAnsi="Arial"/>
                <w:sz w:val="20"/>
              </w:rPr>
              <w:t>Unit Code</w:t>
            </w:r>
          </w:p>
        </w:tc>
        <w:tc>
          <w:tcPr>
            <w:tcW w:w="3193" w:type="dxa"/>
            <w:shd w:val="clear" w:color="auto" w:fill="000000"/>
          </w:tcPr>
          <w:p w:rsidR="00000000" w:rsidRDefault="00DA4418">
            <w:pPr>
              <w:pStyle w:val="THead"/>
              <w:spacing w:before="60" w:after="60"/>
              <w:rPr>
                <w:rFonts w:ascii="Arial" w:hAnsi="Arial"/>
                <w:sz w:val="20"/>
              </w:rPr>
            </w:pPr>
            <w:r>
              <w:rPr>
                <w:rFonts w:ascii="Arial" w:hAnsi="Arial"/>
                <w:sz w:val="20"/>
              </w:rPr>
              <w:t>Unit Title</w:t>
            </w:r>
          </w:p>
        </w:tc>
        <w:tc>
          <w:tcPr>
            <w:tcW w:w="803" w:type="dxa"/>
            <w:shd w:val="clear" w:color="auto" w:fill="000000"/>
          </w:tcPr>
          <w:p w:rsidR="00000000" w:rsidRDefault="00DA4418">
            <w:pPr>
              <w:pStyle w:val="THead"/>
              <w:spacing w:before="60" w:after="60"/>
              <w:rPr>
                <w:rFonts w:ascii="Arial" w:hAnsi="Arial"/>
                <w:sz w:val="20"/>
              </w:rPr>
            </w:pPr>
            <w:r>
              <w:rPr>
                <w:rFonts w:ascii="Arial" w:hAnsi="Arial"/>
                <w:sz w:val="20"/>
              </w:rPr>
              <w:t>AQF level</w:t>
            </w:r>
          </w:p>
        </w:tc>
        <w:tc>
          <w:tcPr>
            <w:tcW w:w="803" w:type="dxa"/>
            <w:shd w:val="clear" w:color="auto" w:fill="000000"/>
          </w:tcPr>
          <w:p w:rsidR="00000000" w:rsidRDefault="00DA4418">
            <w:pPr>
              <w:pStyle w:val="THead"/>
              <w:spacing w:before="60" w:after="60"/>
              <w:rPr>
                <w:rFonts w:ascii="Arial" w:hAnsi="Arial"/>
                <w:sz w:val="20"/>
              </w:rPr>
            </w:pPr>
            <w:r>
              <w:rPr>
                <w:rFonts w:ascii="Arial" w:hAnsi="Arial"/>
                <w:sz w:val="20"/>
              </w:rPr>
              <w:t>Nom. hrs</w:t>
            </w:r>
          </w:p>
        </w:tc>
        <w:tc>
          <w:tcPr>
            <w:tcW w:w="1318" w:type="dxa"/>
            <w:shd w:val="clear" w:color="auto" w:fill="000000"/>
          </w:tcPr>
          <w:p w:rsidR="00000000" w:rsidRDefault="00DA4418">
            <w:pPr>
              <w:pStyle w:val="THead"/>
              <w:spacing w:before="60" w:after="60"/>
              <w:rPr>
                <w:rFonts w:ascii="Arial" w:hAnsi="Arial"/>
                <w:sz w:val="20"/>
              </w:rPr>
            </w:pPr>
            <w:r>
              <w:rPr>
                <w:rFonts w:ascii="Arial" w:hAnsi="Arial"/>
                <w:sz w:val="20"/>
              </w:rPr>
              <w:t>Related Code</w:t>
            </w:r>
          </w:p>
        </w:tc>
        <w:tc>
          <w:tcPr>
            <w:tcW w:w="4735" w:type="dxa"/>
            <w:gridSpan w:val="2"/>
            <w:shd w:val="clear" w:color="auto" w:fill="000000"/>
          </w:tcPr>
          <w:p w:rsidR="00000000" w:rsidRDefault="00DA4418">
            <w:pPr>
              <w:pStyle w:val="THead"/>
              <w:spacing w:before="60" w:after="60"/>
              <w:rPr>
                <w:rFonts w:ascii="Arial" w:hAnsi="Arial"/>
                <w:sz w:val="20"/>
              </w:rPr>
            </w:pPr>
            <w:r>
              <w:rPr>
                <w:rFonts w:ascii="Arial" w:hAnsi="Arial"/>
                <w:sz w:val="20"/>
              </w:rPr>
              <w:t>Related Title</w:t>
            </w:r>
          </w:p>
        </w:tc>
        <w:tc>
          <w:tcPr>
            <w:tcW w:w="2405" w:type="dxa"/>
            <w:shd w:val="clear" w:color="auto" w:fill="000000"/>
          </w:tcPr>
          <w:p w:rsidR="00000000" w:rsidRDefault="00DA4418">
            <w:pPr>
              <w:pStyle w:val="THead"/>
              <w:spacing w:before="60" w:after="60"/>
              <w:rPr>
                <w:rFonts w:ascii="Arial" w:hAnsi="Arial"/>
                <w:sz w:val="20"/>
              </w:rPr>
            </w:pPr>
            <w:r>
              <w:rPr>
                <w:rFonts w:ascii="Arial" w:hAnsi="Arial"/>
                <w:sz w:val="20"/>
              </w:rPr>
              <w:t>Comments</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WRFD301B</w:t>
            </w:r>
          </w:p>
        </w:tc>
        <w:tc>
          <w:tcPr>
            <w:tcW w:w="3311" w:type="dxa"/>
            <w:gridSpan w:val="2"/>
          </w:tcPr>
          <w:p w:rsidR="00000000" w:rsidRDefault="00DA4418">
            <w:pPr>
              <w:spacing w:before="60" w:after="60"/>
              <w:rPr>
                <w:rFonts w:cs="Arial"/>
                <w:sz w:val="20"/>
              </w:rPr>
            </w:pPr>
            <w:r>
              <w:rPr>
                <w:rFonts w:cs="Arial"/>
                <w:sz w:val="20"/>
              </w:rPr>
              <w:t>Create floristry designs using hand tied tech</w:t>
            </w:r>
            <w:r>
              <w:rPr>
                <w:rFonts w:cs="Arial"/>
                <w:sz w:val="20"/>
              </w:rPr>
              <w:t>niques</w:t>
            </w:r>
          </w:p>
        </w:tc>
        <w:tc>
          <w:tcPr>
            <w:tcW w:w="803" w:type="dxa"/>
          </w:tcPr>
          <w:p w:rsidR="00000000" w:rsidRDefault="00DA4418">
            <w:pPr>
              <w:spacing w:before="60" w:after="60"/>
              <w:jc w:val="center"/>
              <w:rPr>
                <w:rFonts w:cs="Arial"/>
                <w:sz w:val="20"/>
              </w:rPr>
            </w:pPr>
            <w:r>
              <w:rPr>
                <w:rFonts w:cs="Arial"/>
                <w:sz w:val="20"/>
              </w:rPr>
              <w:t>III, IV</w:t>
            </w:r>
          </w:p>
        </w:tc>
        <w:tc>
          <w:tcPr>
            <w:tcW w:w="803" w:type="dxa"/>
          </w:tcPr>
          <w:p w:rsidR="00000000" w:rsidRDefault="00DA4418">
            <w:pPr>
              <w:spacing w:before="60" w:after="60"/>
              <w:jc w:val="center"/>
              <w:rPr>
                <w:rFonts w:cs="Arial"/>
                <w:sz w:val="20"/>
              </w:rPr>
            </w:pPr>
            <w:r>
              <w:rPr>
                <w:rFonts w:cs="Arial"/>
                <w:sz w:val="20"/>
              </w:rPr>
              <w:t>60</w:t>
            </w:r>
          </w:p>
        </w:tc>
        <w:tc>
          <w:tcPr>
            <w:tcW w:w="1318" w:type="dxa"/>
          </w:tcPr>
          <w:p w:rsidR="00000000" w:rsidRDefault="00DA4418">
            <w:pPr>
              <w:spacing w:before="60" w:after="60"/>
              <w:rPr>
                <w:rFonts w:cs="Arial"/>
                <w:sz w:val="20"/>
              </w:rPr>
            </w:pPr>
            <w:r>
              <w:rPr>
                <w:rFonts w:cs="Arial"/>
                <w:sz w:val="20"/>
              </w:rPr>
              <w:t>WRFL.7A</w:t>
            </w:r>
          </w:p>
        </w:tc>
        <w:tc>
          <w:tcPr>
            <w:tcW w:w="3171" w:type="dxa"/>
          </w:tcPr>
          <w:p w:rsidR="00000000" w:rsidRDefault="00DA4418">
            <w:pPr>
              <w:spacing w:before="60" w:after="60"/>
              <w:rPr>
                <w:rFonts w:cs="Arial"/>
                <w:sz w:val="20"/>
              </w:rPr>
            </w:pPr>
            <w:r>
              <w:rPr>
                <w:rFonts w:cs="Arial"/>
                <w:sz w:val="20"/>
              </w:rPr>
              <w:t>Create floristry designs using hand tied techniques</w:t>
            </w:r>
          </w:p>
        </w:tc>
        <w:tc>
          <w:tcPr>
            <w:tcW w:w="3969" w:type="dxa"/>
            <w:gridSpan w:val="2"/>
          </w:tcPr>
          <w:p w:rsidR="00000000" w:rsidRDefault="00DA4418">
            <w:pPr>
              <w:spacing w:before="60" w:after="60"/>
              <w:rPr>
                <w:rFonts w:cs="Arial"/>
                <w:sz w:val="20"/>
              </w:rPr>
            </w:pPr>
            <w:r>
              <w:rPr>
                <w:rFonts w:cs="Arial"/>
                <w:sz w:val="20"/>
              </w:rPr>
              <w:t>Equivalent to WRFL.7A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WRFD302B</w:t>
            </w:r>
          </w:p>
        </w:tc>
        <w:tc>
          <w:tcPr>
            <w:tcW w:w="3311" w:type="dxa"/>
            <w:gridSpan w:val="2"/>
          </w:tcPr>
          <w:p w:rsidR="00000000" w:rsidRDefault="00DA4418">
            <w:pPr>
              <w:spacing w:before="60" w:after="60"/>
              <w:rPr>
                <w:rFonts w:cs="Arial"/>
                <w:sz w:val="20"/>
              </w:rPr>
            </w:pPr>
            <w:r>
              <w:rPr>
                <w:rFonts w:cs="Arial"/>
                <w:sz w:val="20"/>
              </w:rPr>
              <w:t>Create floristry designs using wiring techniques</w:t>
            </w:r>
          </w:p>
        </w:tc>
        <w:tc>
          <w:tcPr>
            <w:tcW w:w="803" w:type="dxa"/>
          </w:tcPr>
          <w:p w:rsidR="00000000" w:rsidRDefault="00DA4418">
            <w:pPr>
              <w:spacing w:before="60" w:after="60"/>
              <w:jc w:val="center"/>
              <w:rPr>
                <w:rFonts w:cs="Arial"/>
                <w:sz w:val="20"/>
              </w:rPr>
            </w:pPr>
            <w:r>
              <w:rPr>
                <w:rFonts w:cs="Arial"/>
                <w:sz w:val="20"/>
              </w:rPr>
              <w:t>III, IV</w:t>
            </w:r>
          </w:p>
        </w:tc>
        <w:tc>
          <w:tcPr>
            <w:tcW w:w="803" w:type="dxa"/>
          </w:tcPr>
          <w:p w:rsidR="00000000" w:rsidRDefault="00DA4418">
            <w:pPr>
              <w:spacing w:before="60" w:after="60"/>
              <w:jc w:val="center"/>
              <w:rPr>
                <w:rFonts w:cs="Arial"/>
                <w:sz w:val="20"/>
              </w:rPr>
            </w:pPr>
            <w:r>
              <w:rPr>
                <w:rFonts w:cs="Arial"/>
                <w:sz w:val="20"/>
              </w:rPr>
              <w:t>40</w:t>
            </w:r>
          </w:p>
        </w:tc>
        <w:tc>
          <w:tcPr>
            <w:tcW w:w="1318" w:type="dxa"/>
          </w:tcPr>
          <w:p w:rsidR="00000000" w:rsidRDefault="00DA4418">
            <w:pPr>
              <w:spacing w:before="60" w:after="60"/>
              <w:rPr>
                <w:rFonts w:cs="Arial"/>
                <w:sz w:val="20"/>
              </w:rPr>
            </w:pPr>
            <w:r>
              <w:rPr>
                <w:rFonts w:cs="Arial"/>
                <w:sz w:val="20"/>
              </w:rPr>
              <w:t>WRFL.8A</w:t>
            </w:r>
          </w:p>
        </w:tc>
        <w:tc>
          <w:tcPr>
            <w:tcW w:w="3171" w:type="dxa"/>
          </w:tcPr>
          <w:p w:rsidR="00000000" w:rsidRDefault="00DA4418">
            <w:pPr>
              <w:spacing w:before="60" w:after="60"/>
              <w:rPr>
                <w:rFonts w:cs="Arial"/>
                <w:sz w:val="20"/>
              </w:rPr>
            </w:pPr>
            <w:r>
              <w:rPr>
                <w:rFonts w:cs="Arial"/>
                <w:sz w:val="20"/>
              </w:rPr>
              <w:t>Create floristry designs using wiring techniques</w:t>
            </w:r>
          </w:p>
        </w:tc>
        <w:tc>
          <w:tcPr>
            <w:tcW w:w="3969" w:type="dxa"/>
            <w:gridSpan w:val="2"/>
          </w:tcPr>
          <w:p w:rsidR="00000000" w:rsidRDefault="00DA4418">
            <w:pPr>
              <w:spacing w:before="60"/>
              <w:rPr>
                <w:rFonts w:cs="Arial"/>
                <w:sz w:val="20"/>
              </w:rPr>
            </w:pPr>
            <w:r>
              <w:rPr>
                <w:rFonts w:cs="Arial"/>
                <w:sz w:val="20"/>
              </w:rPr>
              <w:t>Equivalent to WRFL.8A</w:t>
            </w:r>
          </w:p>
          <w:p w:rsidR="00000000" w:rsidRDefault="00DA4418">
            <w:pPr>
              <w:spacing w:before="60"/>
              <w:rPr>
                <w:rFonts w:cs="Arial"/>
                <w:sz w:val="20"/>
              </w:rPr>
            </w:pPr>
            <w:r>
              <w:rPr>
                <w:rFonts w:cs="Arial"/>
                <w:sz w:val="20"/>
              </w:rPr>
              <w:t>Note: h</w:t>
            </w:r>
            <w:r>
              <w:rPr>
                <w:rFonts w:cs="Arial"/>
                <w:sz w:val="20"/>
              </w:rPr>
              <w:t>ours increased to reflect the required outcomes, knowledge and skills of the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WRFD303B</w:t>
            </w:r>
          </w:p>
        </w:tc>
        <w:tc>
          <w:tcPr>
            <w:tcW w:w="3311" w:type="dxa"/>
            <w:gridSpan w:val="2"/>
          </w:tcPr>
          <w:p w:rsidR="00000000" w:rsidRDefault="00DA4418">
            <w:pPr>
              <w:spacing w:before="60" w:after="60"/>
              <w:rPr>
                <w:rFonts w:cs="Arial"/>
                <w:sz w:val="20"/>
              </w:rPr>
            </w:pPr>
            <w:r>
              <w:rPr>
                <w:rFonts w:cs="Arial"/>
                <w:sz w:val="20"/>
              </w:rPr>
              <w:t xml:space="preserve">Create floristry designs using a base medium  </w:t>
            </w:r>
          </w:p>
        </w:tc>
        <w:tc>
          <w:tcPr>
            <w:tcW w:w="803" w:type="dxa"/>
          </w:tcPr>
          <w:p w:rsidR="00000000" w:rsidRDefault="00DA4418">
            <w:pPr>
              <w:spacing w:before="60" w:after="60"/>
              <w:jc w:val="center"/>
              <w:rPr>
                <w:rFonts w:cs="Arial"/>
                <w:sz w:val="20"/>
              </w:rPr>
            </w:pPr>
            <w:r>
              <w:rPr>
                <w:rFonts w:cs="Arial"/>
                <w:sz w:val="20"/>
              </w:rPr>
              <w:t>III, IV</w:t>
            </w:r>
          </w:p>
        </w:tc>
        <w:tc>
          <w:tcPr>
            <w:tcW w:w="803" w:type="dxa"/>
          </w:tcPr>
          <w:p w:rsidR="00000000" w:rsidRDefault="00DA4418">
            <w:pPr>
              <w:spacing w:before="60" w:after="60"/>
              <w:jc w:val="center"/>
              <w:rPr>
                <w:rFonts w:cs="Arial"/>
                <w:sz w:val="20"/>
              </w:rPr>
            </w:pPr>
            <w:r>
              <w:rPr>
                <w:rFonts w:cs="Arial"/>
                <w:sz w:val="20"/>
              </w:rPr>
              <w:t>80</w:t>
            </w:r>
          </w:p>
        </w:tc>
        <w:tc>
          <w:tcPr>
            <w:tcW w:w="1318" w:type="dxa"/>
          </w:tcPr>
          <w:p w:rsidR="00000000" w:rsidRDefault="00DA4418">
            <w:pPr>
              <w:spacing w:before="60" w:after="60"/>
              <w:rPr>
                <w:rFonts w:cs="Arial"/>
                <w:sz w:val="20"/>
              </w:rPr>
            </w:pPr>
            <w:r>
              <w:rPr>
                <w:rFonts w:cs="Arial"/>
                <w:sz w:val="20"/>
              </w:rPr>
              <w:t>WRFL.9A</w:t>
            </w:r>
          </w:p>
        </w:tc>
        <w:tc>
          <w:tcPr>
            <w:tcW w:w="3171" w:type="dxa"/>
          </w:tcPr>
          <w:p w:rsidR="00000000" w:rsidRDefault="00DA4418">
            <w:pPr>
              <w:spacing w:before="60" w:after="60"/>
              <w:rPr>
                <w:rFonts w:cs="Arial"/>
                <w:sz w:val="20"/>
              </w:rPr>
            </w:pPr>
            <w:r>
              <w:rPr>
                <w:rFonts w:cs="Arial"/>
                <w:sz w:val="20"/>
              </w:rPr>
              <w:t>Create floristry designs using a base medium</w:t>
            </w:r>
          </w:p>
        </w:tc>
        <w:tc>
          <w:tcPr>
            <w:tcW w:w="3969" w:type="dxa"/>
            <w:gridSpan w:val="2"/>
          </w:tcPr>
          <w:p w:rsidR="00000000" w:rsidRDefault="00DA4418">
            <w:pPr>
              <w:spacing w:before="60"/>
              <w:rPr>
                <w:rFonts w:cs="Arial"/>
                <w:sz w:val="20"/>
              </w:rPr>
            </w:pPr>
            <w:r>
              <w:rPr>
                <w:rFonts w:cs="Arial"/>
                <w:sz w:val="20"/>
              </w:rPr>
              <w:t>Equivalent to WRFL.9A</w:t>
            </w:r>
          </w:p>
          <w:p w:rsidR="00000000" w:rsidRDefault="00DA4418">
            <w:pPr>
              <w:spacing w:before="60"/>
              <w:rPr>
                <w:rFonts w:cs="Arial"/>
                <w:sz w:val="20"/>
              </w:rPr>
            </w:pPr>
            <w:r>
              <w:rPr>
                <w:rFonts w:cs="Arial"/>
                <w:sz w:val="20"/>
              </w:rPr>
              <w:t>Note: hours increased to refle</w:t>
            </w:r>
            <w:r>
              <w:rPr>
                <w:rFonts w:cs="Arial"/>
                <w:sz w:val="20"/>
              </w:rPr>
              <w:t>ct the required outcomes, knowledge and skills of the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WRFD404B</w:t>
            </w:r>
          </w:p>
        </w:tc>
        <w:tc>
          <w:tcPr>
            <w:tcW w:w="3311" w:type="dxa"/>
            <w:gridSpan w:val="2"/>
          </w:tcPr>
          <w:p w:rsidR="00000000" w:rsidRDefault="00DA4418">
            <w:pPr>
              <w:spacing w:before="60" w:after="60"/>
              <w:rPr>
                <w:rFonts w:cs="Arial"/>
                <w:sz w:val="20"/>
              </w:rPr>
            </w:pPr>
            <w:r>
              <w:rPr>
                <w:rFonts w:cs="Arial"/>
                <w:sz w:val="20"/>
              </w:rPr>
              <w:t>Create custom made, advanced and large scale floristry designs</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rPr>
                <w:rFonts w:cs="Arial"/>
                <w:sz w:val="20"/>
              </w:rPr>
            </w:pPr>
            <w:r>
              <w:rPr>
                <w:rFonts w:cs="Arial"/>
                <w:sz w:val="20"/>
              </w:rPr>
              <w:t>150</w:t>
            </w:r>
          </w:p>
        </w:tc>
        <w:tc>
          <w:tcPr>
            <w:tcW w:w="1318" w:type="dxa"/>
          </w:tcPr>
          <w:p w:rsidR="00000000" w:rsidRDefault="00DA4418">
            <w:pPr>
              <w:spacing w:before="60" w:after="60"/>
              <w:rPr>
                <w:rFonts w:cs="Arial"/>
                <w:sz w:val="20"/>
              </w:rPr>
            </w:pPr>
            <w:r>
              <w:rPr>
                <w:rFonts w:cs="Arial"/>
                <w:sz w:val="20"/>
              </w:rPr>
              <w:t>WRFL.11A</w:t>
            </w:r>
          </w:p>
        </w:tc>
        <w:tc>
          <w:tcPr>
            <w:tcW w:w="3171" w:type="dxa"/>
          </w:tcPr>
          <w:p w:rsidR="00000000" w:rsidRDefault="00DA4418">
            <w:pPr>
              <w:spacing w:before="60" w:after="60"/>
              <w:rPr>
                <w:rFonts w:cs="Arial"/>
                <w:sz w:val="20"/>
              </w:rPr>
            </w:pPr>
            <w:r>
              <w:rPr>
                <w:rFonts w:cs="Arial"/>
                <w:sz w:val="20"/>
              </w:rPr>
              <w:t>Create custom made, advanced and large scale floristry designs</w:t>
            </w:r>
          </w:p>
        </w:tc>
        <w:tc>
          <w:tcPr>
            <w:tcW w:w="3969" w:type="dxa"/>
            <w:gridSpan w:val="2"/>
          </w:tcPr>
          <w:p w:rsidR="00000000" w:rsidRDefault="00DA4418">
            <w:pPr>
              <w:spacing w:before="60" w:after="60"/>
              <w:rPr>
                <w:rFonts w:cs="Arial"/>
                <w:sz w:val="20"/>
              </w:rPr>
            </w:pPr>
            <w:r>
              <w:rPr>
                <w:rFonts w:cs="Arial"/>
                <w:sz w:val="20"/>
              </w:rPr>
              <w:t>Equivalent to WRFL.11A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WRFD405A</w:t>
            </w:r>
          </w:p>
        </w:tc>
        <w:tc>
          <w:tcPr>
            <w:tcW w:w="3311" w:type="dxa"/>
            <w:gridSpan w:val="2"/>
          </w:tcPr>
          <w:p w:rsidR="00000000" w:rsidRDefault="00DA4418">
            <w:pPr>
              <w:spacing w:before="60" w:after="60"/>
              <w:rPr>
                <w:rFonts w:cs="Arial"/>
                <w:sz w:val="20"/>
              </w:rPr>
            </w:pPr>
            <w:r>
              <w:rPr>
                <w:rFonts w:cs="Arial"/>
                <w:sz w:val="20"/>
              </w:rPr>
              <w:t xml:space="preserve">Design and </w:t>
            </w:r>
            <w:r>
              <w:rPr>
                <w:rFonts w:cs="Arial"/>
                <w:sz w:val="20"/>
              </w:rPr>
              <w:t>manage large scale floral events</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60</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tcPr>
          <w:p w:rsidR="00000000" w:rsidRDefault="00DA4418">
            <w:pPr>
              <w:spacing w:before="60" w:after="60"/>
              <w:rPr>
                <w:rFonts w:cs="Arial"/>
                <w:sz w:val="20"/>
              </w:rPr>
            </w:pPr>
            <w:r>
              <w:rPr>
                <w:rFonts w:cs="Arial"/>
                <w:sz w:val="20"/>
              </w:rPr>
              <w:t xml:space="preserve">New unit </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WRFD406A</w:t>
            </w:r>
          </w:p>
        </w:tc>
        <w:tc>
          <w:tcPr>
            <w:tcW w:w="3311" w:type="dxa"/>
            <w:gridSpan w:val="2"/>
          </w:tcPr>
          <w:p w:rsidR="00000000" w:rsidRDefault="00DA4418">
            <w:pPr>
              <w:spacing w:before="60" w:after="60"/>
              <w:rPr>
                <w:rFonts w:cs="Arial"/>
                <w:sz w:val="20"/>
              </w:rPr>
            </w:pPr>
            <w:r>
              <w:rPr>
                <w:rFonts w:cs="Arial"/>
                <w:sz w:val="20"/>
              </w:rPr>
              <w:t xml:space="preserve">Create floral designs to competition specifications  </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40</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tcPr>
          <w:p w:rsidR="00000000" w:rsidRDefault="00DA4418">
            <w:pPr>
              <w:spacing w:before="60" w:after="60"/>
              <w:rPr>
                <w:rFonts w:cs="Arial"/>
                <w:sz w:val="20"/>
              </w:rPr>
            </w:pPr>
            <w:r>
              <w:rPr>
                <w:rFonts w:cs="Arial"/>
                <w:sz w:val="20"/>
              </w:rPr>
              <w:t>New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WRFO201B</w:t>
            </w:r>
          </w:p>
        </w:tc>
        <w:tc>
          <w:tcPr>
            <w:tcW w:w="3311" w:type="dxa"/>
            <w:gridSpan w:val="2"/>
          </w:tcPr>
          <w:p w:rsidR="00000000" w:rsidRDefault="00DA4418">
            <w:pPr>
              <w:spacing w:before="60" w:after="60"/>
              <w:rPr>
                <w:rFonts w:cs="Arial"/>
                <w:sz w:val="20"/>
              </w:rPr>
            </w:pPr>
            <w:r>
              <w:rPr>
                <w:rFonts w:cs="Arial"/>
                <w:sz w:val="20"/>
              </w:rPr>
              <w:t>Provide service to floristry customers</w:t>
            </w:r>
          </w:p>
        </w:tc>
        <w:tc>
          <w:tcPr>
            <w:tcW w:w="803" w:type="dxa"/>
          </w:tcPr>
          <w:p w:rsidR="00000000" w:rsidRDefault="00DA4418">
            <w:pPr>
              <w:spacing w:before="60" w:after="60"/>
              <w:jc w:val="center"/>
              <w:rPr>
                <w:rFonts w:cs="Arial"/>
                <w:sz w:val="20"/>
              </w:rPr>
            </w:pPr>
            <w:r>
              <w:rPr>
                <w:rFonts w:cs="Arial"/>
                <w:sz w:val="20"/>
              </w:rPr>
              <w:t>II, III, IV</w:t>
            </w:r>
          </w:p>
        </w:tc>
        <w:tc>
          <w:tcPr>
            <w:tcW w:w="803" w:type="dxa"/>
          </w:tcPr>
          <w:p w:rsidR="00000000" w:rsidRDefault="00DA4418">
            <w:pPr>
              <w:spacing w:before="60" w:after="60"/>
              <w:jc w:val="center"/>
              <w:rPr>
                <w:rFonts w:cs="Arial"/>
                <w:sz w:val="20"/>
              </w:rPr>
            </w:pPr>
            <w:r>
              <w:rPr>
                <w:rFonts w:cs="Arial"/>
                <w:sz w:val="20"/>
              </w:rPr>
              <w:t>36</w:t>
            </w:r>
          </w:p>
        </w:tc>
        <w:tc>
          <w:tcPr>
            <w:tcW w:w="1318" w:type="dxa"/>
          </w:tcPr>
          <w:p w:rsidR="00000000" w:rsidRDefault="00DA4418">
            <w:pPr>
              <w:spacing w:before="60" w:after="60"/>
              <w:rPr>
                <w:rFonts w:cs="Arial"/>
                <w:sz w:val="20"/>
              </w:rPr>
            </w:pPr>
            <w:r>
              <w:rPr>
                <w:rFonts w:cs="Arial"/>
                <w:sz w:val="20"/>
              </w:rPr>
              <w:t>WRFL.4A</w:t>
            </w:r>
          </w:p>
        </w:tc>
        <w:tc>
          <w:tcPr>
            <w:tcW w:w="3171" w:type="dxa"/>
          </w:tcPr>
          <w:p w:rsidR="00000000" w:rsidRDefault="00DA4418">
            <w:pPr>
              <w:spacing w:before="60" w:after="60"/>
              <w:rPr>
                <w:rFonts w:cs="Arial"/>
                <w:sz w:val="20"/>
              </w:rPr>
            </w:pPr>
            <w:r>
              <w:rPr>
                <w:rFonts w:cs="Arial"/>
                <w:sz w:val="20"/>
              </w:rPr>
              <w:t>Provide service to floristry customers</w:t>
            </w:r>
          </w:p>
        </w:tc>
        <w:tc>
          <w:tcPr>
            <w:tcW w:w="3969" w:type="dxa"/>
            <w:gridSpan w:val="2"/>
          </w:tcPr>
          <w:p w:rsidR="00000000" w:rsidRDefault="00DA4418">
            <w:pPr>
              <w:spacing w:before="60" w:after="60"/>
              <w:rPr>
                <w:rFonts w:cs="Arial"/>
                <w:sz w:val="20"/>
              </w:rPr>
            </w:pPr>
            <w:r>
              <w:rPr>
                <w:rFonts w:cs="Arial"/>
                <w:sz w:val="20"/>
              </w:rPr>
              <w:t>E</w:t>
            </w:r>
            <w:r>
              <w:rPr>
                <w:rFonts w:cs="Arial"/>
                <w:sz w:val="20"/>
              </w:rPr>
              <w:t>quivalent to WRFL.4A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WRFO202B</w:t>
            </w:r>
          </w:p>
        </w:tc>
        <w:tc>
          <w:tcPr>
            <w:tcW w:w="3311" w:type="dxa"/>
            <w:gridSpan w:val="2"/>
          </w:tcPr>
          <w:p w:rsidR="00000000" w:rsidRDefault="00DA4418">
            <w:pPr>
              <w:spacing w:before="60" w:after="60"/>
              <w:rPr>
                <w:rFonts w:cs="Arial"/>
                <w:sz w:val="20"/>
              </w:rPr>
            </w:pPr>
            <w:r>
              <w:rPr>
                <w:rFonts w:cs="Arial"/>
                <w:sz w:val="20"/>
              </w:rPr>
              <w:t>Care for floristry stock and merchandise</w:t>
            </w:r>
          </w:p>
        </w:tc>
        <w:tc>
          <w:tcPr>
            <w:tcW w:w="803" w:type="dxa"/>
          </w:tcPr>
          <w:p w:rsidR="00000000" w:rsidRDefault="00DA4418">
            <w:pPr>
              <w:spacing w:before="60" w:after="60"/>
              <w:jc w:val="center"/>
              <w:rPr>
                <w:rFonts w:cs="Arial"/>
                <w:sz w:val="20"/>
              </w:rPr>
            </w:pPr>
            <w:r>
              <w:rPr>
                <w:rFonts w:cs="Arial"/>
                <w:sz w:val="20"/>
              </w:rPr>
              <w:t>II, III, IV</w:t>
            </w:r>
          </w:p>
        </w:tc>
        <w:tc>
          <w:tcPr>
            <w:tcW w:w="803" w:type="dxa"/>
          </w:tcPr>
          <w:p w:rsidR="00000000" w:rsidRDefault="00DA4418">
            <w:pPr>
              <w:spacing w:before="60" w:after="60"/>
              <w:jc w:val="center"/>
              <w:rPr>
                <w:rFonts w:cs="Arial"/>
                <w:sz w:val="20"/>
              </w:rPr>
            </w:pPr>
            <w:r>
              <w:rPr>
                <w:rFonts w:cs="Arial"/>
                <w:sz w:val="20"/>
              </w:rPr>
              <w:t>60</w:t>
            </w:r>
          </w:p>
        </w:tc>
        <w:tc>
          <w:tcPr>
            <w:tcW w:w="1318" w:type="dxa"/>
          </w:tcPr>
          <w:p w:rsidR="00000000" w:rsidRDefault="00DA4418">
            <w:pPr>
              <w:spacing w:before="60" w:after="60"/>
              <w:rPr>
                <w:rFonts w:cs="Arial"/>
                <w:sz w:val="20"/>
              </w:rPr>
            </w:pPr>
            <w:r>
              <w:rPr>
                <w:rFonts w:cs="Arial"/>
                <w:sz w:val="20"/>
              </w:rPr>
              <w:t>WRFL.2A</w:t>
            </w:r>
          </w:p>
        </w:tc>
        <w:tc>
          <w:tcPr>
            <w:tcW w:w="3171" w:type="dxa"/>
          </w:tcPr>
          <w:p w:rsidR="00000000" w:rsidRDefault="00DA4418">
            <w:pPr>
              <w:spacing w:before="60" w:after="60"/>
              <w:rPr>
                <w:rFonts w:cs="Arial"/>
                <w:sz w:val="20"/>
              </w:rPr>
            </w:pPr>
            <w:r>
              <w:rPr>
                <w:rFonts w:cs="Arial"/>
                <w:sz w:val="20"/>
              </w:rPr>
              <w:t>Care for floristry stock and merchandise</w:t>
            </w:r>
          </w:p>
        </w:tc>
        <w:tc>
          <w:tcPr>
            <w:tcW w:w="3969" w:type="dxa"/>
            <w:gridSpan w:val="2"/>
          </w:tcPr>
          <w:p w:rsidR="00000000" w:rsidRDefault="00DA4418">
            <w:pPr>
              <w:spacing w:before="60"/>
              <w:rPr>
                <w:rFonts w:cs="Arial"/>
                <w:sz w:val="20"/>
              </w:rPr>
            </w:pPr>
            <w:r>
              <w:rPr>
                <w:rFonts w:cs="Arial"/>
                <w:sz w:val="20"/>
              </w:rPr>
              <w:t>Equivalent to WRFL.2A</w:t>
            </w:r>
          </w:p>
          <w:p w:rsidR="00000000" w:rsidRDefault="00DA4418">
            <w:pPr>
              <w:spacing w:before="60"/>
              <w:rPr>
                <w:rFonts w:cs="Arial"/>
                <w:sz w:val="20"/>
              </w:rPr>
            </w:pPr>
            <w:r>
              <w:rPr>
                <w:rFonts w:cs="Arial"/>
                <w:sz w:val="20"/>
              </w:rPr>
              <w:t>Note: hours increased to reflect the required outcomes, knowledge and skills of the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WRFO203</w:t>
            </w:r>
            <w:r>
              <w:rPr>
                <w:rFonts w:cs="Arial"/>
                <w:sz w:val="20"/>
              </w:rPr>
              <w:t>B</w:t>
            </w:r>
          </w:p>
        </w:tc>
        <w:tc>
          <w:tcPr>
            <w:tcW w:w="3311" w:type="dxa"/>
            <w:gridSpan w:val="2"/>
          </w:tcPr>
          <w:p w:rsidR="00000000" w:rsidRDefault="00DA4418">
            <w:pPr>
              <w:spacing w:before="60" w:after="60"/>
              <w:rPr>
                <w:rFonts w:cs="Arial"/>
                <w:sz w:val="20"/>
              </w:rPr>
            </w:pPr>
            <w:r>
              <w:rPr>
                <w:rFonts w:cs="Arial"/>
                <w:sz w:val="20"/>
              </w:rPr>
              <w:t xml:space="preserve">Prepare and display floristry stock </w:t>
            </w:r>
          </w:p>
        </w:tc>
        <w:tc>
          <w:tcPr>
            <w:tcW w:w="803" w:type="dxa"/>
          </w:tcPr>
          <w:p w:rsidR="00000000" w:rsidRDefault="00DA4418">
            <w:pPr>
              <w:spacing w:before="60" w:after="60"/>
              <w:jc w:val="center"/>
              <w:rPr>
                <w:rFonts w:cs="Arial"/>
                <w:sz w:val="20"/>
              </w:rPr>
            </w:pPr>
            <w:r>
              <w:rPr>
                <w:rFonts w:cs="Arial"/>
                <w:sz w:val="20"/>
              </w:rPr>
              <w:t>II, III, IV</w:t>
            </w:r>
          </w:p>
        </w:tc>
        <w:tc>
          <w:tcPr>
            <w:tcW w:w="803" w:type="dxa"/>
          </w:tcPr>
          <w:p w:rsidR="00000000" w:rsidRDefault="00DA4418">
            <w:pPr>
              <w:spacing w:before="60" w:after="60"/>
              <w:jc w:val="center"/>
              <w:rPr>
                <w:rFonts w:cs="Arial"/>
                <w:sz w:val="20"/>
              </w:rPr>
            </w:pPr>
            <w:r>
              <w:rPr>
                <w:rFonts w:cs="Arial"/>
                <w:sz w:val="20"/>
              </w:rPr>
              <w:t>30</w:t>
            </w:r>
          </w:p>
        </w:tc>
        <w:tc>
          <w:tcPr>
            <w:tcW w:w="1318" w:type="dxa"/>
          </w:tcPr>
          <w:p w:rsidR="00000000" w:rsidRDefault="00DA4418">
            <w:pPr>
              <w:spacing w:before="60" w:after="60"/>
              <w:rPr>
                <w:rFonts w:cs="Arial"/>
                <w:sz w:val="20"/>
              </w:rPr>
            </w:pPr>
            <w:r>
              <w:rPr>
                <w:rFonts w:cs="Arial"/>
                <w:sz w:val="20"/>
              </w:rPr>
              <w:t>WRFL.3A</w:t>
            </w:r>
          </w:p>
        </w:tc>
        <w:tc>
          <w:tcPr>
            <w:tcW w:w="3171" w:type="dxa"/>
          </w:tcPr>
          <w:p w:rsidR="00000000" w:rsidRDefault="00DA4418">
            <w:pPr>
              <w:spacing w:before="60" w:after="60"/>
              <w:rPr>
                <w:rFonts w:cs="Arial"/>
                <w:sz w:val="20"/>
              </w:rPr>
            </w:pPr>
            <w:r>
              <w:rPr>
                <w:rFonts w:cs="Arial"/>
                <w:sz w:val="20"/>
              </w:rPr>
              <w:t>Prepare and display floristry stock</w:t>
            </w:r>
          </w:p>
        </w:tc>
        <w:tc>
          <w:tcPr>
            <w:tcW w:w="3969" w:type="dxa"/>
            <w:gridSpan w:val="2"/>
          </w:tcPr>
          <w:p w:rsidR="00000000" w:rsidRDefault="00DA4418">
            <w:pPr>
              <w:spacing w:before="60" w:after="60"/>
              <w:rPr>
                <w:rFonts w:cs="Arial"/>
                <w:sz w:val="20"/>
              </w:rPr>
            </w:pPr>
            <w:r>
              <w:rPr>
                <w:rFonts w:cs="Arial"/>
                <w:sz w:val="20"/>
              </w:rPr>
              <w:t>Equivalent to WRFL.3A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WRFO204B</w:t>
            </w:r>
          </w:p>
        </w:tc>
        <w:tc>
          <w:tcPr>
            <w:tcW w:w="3311" w:type="dxa"/>
            <w:gridSpan w:val="2"/>
          </w:tcPr>
          <w:p w:rsidR="00000000" w:rsidRDefault="00DA4418">
            <w:pPr>
              <w:spacing w:before="60" w:after="60"/>
              <w:rPr>
                <w:rFonts w:cs="Arial"/>
                <w:sz w:val="20"/>
              </w:rPr>
            </w:pPr>
            <w:r>
              <w:rPr>
                <w:rFonts w:cs="Arial"/>
                <w:sz w:val="20"/>
              </w:rPr>
              <w:t>Assemble and prepare floristry products</w:t>
            </w:r>
          </w:p>
        </w:tc>
        <w:tc>
          <w:tcPr>
            <w:tcW w:w="803" w:type="dxa"/>
          </w:tcPr>
          <w:p w:rsidR="00000000" w:rsidRDefault="00DA4418">
            <w:pPr>
              <w:spacing w:before="60" w:after="60"/>
              <w:jc w:val="center"/>
              <w:rPr>
                <w:rFonts w:cs="Arial"/>
                <w:sz w:val="20"/>
              </w:rPr>
            </w:pPr>
            <w:r>
              <w:rPr>
                <w:rFonts w:cs="Arial"/>
                <w:sz w:val="20"/>
              </w:rPr>
              <w:t>II, III, IV</w:t>
            </w:r>
          </w:p>
        </w:tc>
        <w:tc>
          <w:tcPr>
            <w:tcW w:w="803" w:type="dxa"/>
          </w:tcPr>
          <w:p w:rsidR="00000000" w:rsidRDefault="00DA4418">
            <w:pPr>
              <w:spacing w:before="60" w:after="60"/>
              <w:jc w:val="center"/>
              <w:rPr>
                <w:rFonts w:cs="Arial"/>
                <w:sz w:val="20"/>
              </w:rPr>
            </w:pPr>
            <w:r>
              <w:rPr>
                <w:rFonts w:cs="Arial"/>
                <w:sz w:val="20"/>
              </w:rPr>
              <w:t>130</w:t>
            </w:r>
          </w:p>
        </w:tc>
        <w:tc>
          <w:tcPr>
            <w:tcW w:w="1318" w:type="dxa"/>
          </w:tcPr>
          <w:p w:rsidR="00000000" w:rsidRDefault="00DA4418">
            <w:pPr>
              <w:spacing w:before="60" w:after="60"/>
              <w:rPr>
                <w:rFonts w:cs="Arial"/>
                <w:sz w:val="20"/>
              </w:rPr>
            </w:pPr>
            <w:r>
              <w:rPr>
                <w:rFonts w:cs="Arial"/>
                <w:sz w:val="20"/>
              </w:rPr>
              <w:t>WRFL.5A</w:t>
            </w:r>
          </w:p>
        </w:tc>
        <w:tc>
          <w:tcPr>
            <w:tcW w:w="3171" w:type="dxa"/>
          </w:tcPr>
          <w:p w:rsidR="00000000" w:rsidRDefault="00DA4418">
            <w:pPr>
              <w:spacing w:before="60" w:after="60"/>
              <w:rPr>
                <w:rFonts w:cs="Arial"/>
                <w:sz w:val="20"/>
              </w:rPr>
            </w:pPr>
            <w:r>
              <w:rPr>
                <w:rFonts w:cs="Arial"/>
                <w:sz w:val="20"/>
              </w:rPr>
              <w:t>Assemble and prepare floristry products</w:t>
            </w:r>
          </w:p>
        </w:tc>
        <w:tc>
          <w:tcPr>
            <w:tcW w:w="3969" w:type="dxa"/>
            <w:gridSpan w:val="2"/>
          </w:tcPr>
          <w:p w:rsidR="00000000" w:rsidRDefault="00DA4418">
            <w:pPr>
              <w:spacing w:before="60" w:after="60"/>
              <w:rPr>
                <w:rFonts w:cs="Arial"/>
                <w:sz w:val="20"/>
              </w:rPr>
            </w:pPr>
            <w:r>
              <w:rPr>
                <w:rFonts w:cs="Arial"/>
                <w:sz w:val="20"/>
              </w:rPr>
              <w:t>Equivalent to WRFL.5A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WRFO205A</w:t>
            </w:r>
          </w:p>
        </w:tc>
        <w:tc>
          <w:tcPr>
            <w:tcW w:w="3311" w:type="dxa"/>
            <w:gridSpan w:val="2"/>
          </w:tcPr>
          <w:p w:rsidR="00000000" w:rsidRDefault="00DA4418">
            <w:pPr>
              <w:spacing w:before="60" w:after="60"/>
              <w:rPr>
                <w:rFonts w:cs="Arial"/>
                <w:sz w:val="20"/>
              </w:rPr>
            </w:pPr>
            <w:r>
              <w:rPr>
                <w:rFonts w:cs="Arial"/>
                <w:sz w:val="20"/>
              </w:rPr>
              <w:t xml:space="preserve">Apply techniques to update floristry industry knowledge </w:t>
            </w:r>
          </w:p>
        </w:tc>
        <w:tc>
          <w:tcPr>
            <w:tcW w:w="803" w:type="dxa"/>
          </w:tcPr>
          <w:p w:rsidR="00000000" w:rsidRDefault="00DA4418">
            <w:pPr>
              <w:spacing w:before="60" w:after="60"/>
              <w:jc w:val="center"/>
              <w:rPr>
                <w:rFonts w:cs="Arial"/>
                <w:sz w:val="20"/>
              </w:rPr>
            </w:pPr>
            <w:r>
              <w:rPr>
                <w:rFonts w:cs="Arial"/>
                <w:sz w:val="20"/>
              </w:rPr>
              <w:t>II, III, IV</w:t>
            </w:r>
          </w:p>
        </w:tc>
        <w:tc>
          <w:tcPr>
            <w:tcW w:w="803" w:type="dxa"/>
          </w:tcPr>
          <w:p w:rsidR="00000000" w:rsidRDefault="00DA4418">
            <w:pPr>
              <w:spacing w:before="60" w:after="60"/>
              <w:jc w:val="center"/>
              <w:rPr>
                <w:rFonts w:cs="Arial"/>
                <w:sz w:val="20"/>
              </w:rPr>
            </w:pPr>
            <w:r>
              <w:rPr>
                <w:rFonts w:cs="Arial"/>
                <w:sz w:val="20"/>
              </w:rPr>
              <w:t>20</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tcPr>
          <w:p w:rsidR="00000000" w:rsidRDefault="00DA4418">
            <w:pPr>
              <w:spacing w:before="60" w:after="60"/>
              <w:rPr>
                <w:rFonts w:cs="Arial"/>
                <w:sz w:val="20"/>
              </w:rPr>
            </w:pPr>
            <w:r>
              <w:rPr>
                <w:rFonts w:cs="Arial"/>
                <w:sz w:val="20"/>
              </w:rPr>
              <w:t>New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WRFO306B</w:t>
            </w:r>
          </w:p>
        </w:tc>
        <w:tc>
          <w:tcPr>
            <w:tcW w:w="3311" w:type="dxa"/>
            <w:gridSpan w:val="2"/>
          </w:tcPr>
          <w:p w:rsidR="00000000" w:rsidRDefault="00DA4418">
            <w:pPr>
              <w:spacing w:before="60" w:after="60"/>
              <w:rPr>
                <w:rFonts w:cs="Arial"/>
                <w:sz w:val="20"/>
              </w:rPr>
            </w:pPr>
            <w:r>
              <w:rPr>
                <w:rFonts w:cs="Arial"/>
                <w:sz w:val="20"/>
              </w:rPr>
              <w:t>Apply product knowledge to meet customer needs</w:t>
            </w:r>
          </w:p>
        </w:tc>
        <w:tc>
          <w:tcPr>
            <w:tcW w:w="803" w:type="dxa"/>
          </w:tcPr>
          <w:p w:rsidR="00000000" w:rsidRDefault="00DA4418">
            <w:pPr>
              <w:spacing w:before="60" w:after="60"/>
              <w:jc w:val="center"/>
              <w:rPr>
                <w:rFonts w:cs="Arial"/>
                <w:sz w:val="20"/>
              </w:rPr>
            </w:pPr>
            <w:r>
              <w:rPr>
                <w:rFonts w:cs="Arial"/>
                <w:sz w:val="20"/>
              </w:rPr>
              <w:t>III, IV</w:t>
            </w:r>
          </w:p>
        </w:tc>
        <w:tc>
          <w:tcPr>
            <w:tcW w:w="803" w:type="dxa"/>
          </w:tcPr>
          <w:p w:rsidR="00000000" w:rsidRDefault="00DA4418">
            <w:pPr>
              <w:spacing w:before="60" w:after="60"/>
              <w:jc w:val="center"/>
              <w:rPr>
                <w:rFonts w:cs="Arial"/>
                <w:sz w:val="20"/>
              </w:rPr>
            </w:pPr>
            <w:r>
              <w:rPr>
                <w:rFonts w:cs="Arial"/>
                <w:sz w:val="20"/>
              </w:rPr>
              <w:t>30</w:t>
            </w:r>
          </w:p>
        </w:tc>
        <w:tc>
          <w:tcPr>
            <w:tcW w:w="1318" w:type="dxa"/>
          </w:tcPr>
          <w:p w:rsidR="00000000" w:rsidRDefault="00DA4418">
            <w:pPr>
              <w:spacing w:before="60" w:after="60"/>
              <w:rPr>
                <w:rFonts w:cs="Arial"/>
                <w:sz w:val="20"/>
              </w:rPr>
            </w:pPr>
            <w:r>
              <w:rPr>
                <w:rFonts w:cs="Arial"/>
                <w:sz w:val="20"/>
              </w:rPr>
              <w:t>WRFL.1A</w:t>
            </w:r>
          </w:p>
        </w:tc>
        <w:tc>
          <w:tcPr>
            <w:tcW w:w="3171" w:type="dxa"/>
          </w:tcPr>
          <w:p w:rsidR="00000000" w:rsidRDefault="00DA4418">
            <w:pPr>
              <w:spacing w:before="60" w:after="60"/>
              <w:rPr>
                <w:rFonts w:cs="Arial"/>
                <w:sz w:val="20"/>
              </w:rPr>
            </w:pPr>
            <w:r>
              <w:rPr>
                <w:rFonts w:cs="Arial"/>
                <w:sz w:val="20"/>
              </w:rPr>
              <w:t>Provide assistance to customers</w:t>
            </w:r>
          </w:p>
        </w:tc>
        <w:tc>
          <w:tcPr>
            <w:tcW w:w="3969" w:type="dxa"/>
            <w:gridSpan w:val="2"/>
          </w:tcPr>
          <w:p w:rsidR="00000000" w:rsidRDefault="00DA4418">
            <w:pPr>
              <w:spacing w:before="60" w:after="60"/>
              <w:rPr>
                <w:rFonts w:cs="Arial"/>
                <w:sz w:val="20"/>
              </w:rPr>
            </w:pPr>
            <w:r>
              <w:rPr>
                <w:rFonts w:cs="Arial"/>
                <w:sz w:val="20"/>
              </w:rPr>
              <w:t>Equivalent to WRFL.1A</w:t>
            </w:r>
          </w:p>
        </w:tc>
      </w:tr>
      <w:tr w:rsidR="00000000">
        <w:tblPrEx>
          <w:tblBorders>
            <w:top w:val="single" w:sz="2" w:space="0" w:color="auto"/>
          </w:tblBorders>
          <w:tblCellMar>
            <w:top w:w="0" w:type="dxa"/>
            <w:bottom w:w="0" w:type="dxa"/>
          </w:tblCellMar>
        </w:tblPrEx>
        <w:tc>
          <w:tcPr>
            <w:tcW w:w="1651" w:type="dxa"/>
            <w:tcBorders>
              <w:bottom w:val="single" w:sz="4" w:space="0" w:color="auto"/>
            </w:tcBorders>
          </w:tcPr>
          <w:p w:rsidR="00000000" w:rsidRDefault="00DA4418">
            <w:pPr>
              <w:spacing w:before="60" w:after="60"/>
              <w:rPr>
                <w:rFonts w:cs="Arial"/>
                <w:sz w:val="20"/>
              </w:rPr>
            </w:pPr>
            <w:r>
              <w:rPr>
                <w:rFonts w:cs="Arial"/>
                <w:sz w:val="20"/>
              </w:rPr>
              <w:lastRenderedPageBreak/>
              <w:t>WRFO307B</w:t>
            </w:r>
          </w:p>
        </w:tc>
        <w:tc>
          <w:tcPr>
            <w:tcW w:w="3311" w:type="dxa"/>
            <w:gridSpan w:val="2"/>
            <w:tcBorders>
              <w:bottom w:val="single" w:sz="4" w:space="0" w:color="auto"/>
            </w:tcBorders>
          </w:tcPr>
          <w:p w:rsidR="00000000" w:rsidRDefault="00DA4418">
            <w:pPr>
              <w:spacing w:before="60" w:after="60"/>
              <w:rPr>
                <w:rFonts w:cs="Arial"/>
                <w:sz w:val="20"/>
              </w:rPr>
            </w:pPr>
            <w:r>
              <w:rPr>
                <w:rFonts w:cs="Arial"/>
                <w:sz w:val="20"/>
              </w:rPr>
              <w:t>Recommend on flor</w:t>
            </w:r>
            <w:r>
              <w:rPr>
                <w:rFonts w:cs="Arial"/>
                <w:sz w:val="20"/>
              </w:rPr>
              <w:t>istry products and services</w:t>
            </w:r>
          </w:p>
        </w:tc>
        <w:tc>
          <w:tcPr>
            <w:tcW w:w="803" w:type="dxa"/>
            <w:tcBorders>
              <w:bottom w:val="single" w:sz="4" w:space="0" w:color="auto"/>
            </w:tcBorders>
          </w:tcPr>
          <w:p w:rsidR="00000000" w:rsidRDefault="00DA4418">
            <w:pPr>
              <w:spacing w:before="60" w:after="60"/>
              <w:jc w:val="center"/>
              <w:rPr>
                <w:rFonts w:cs="Arial"/>
                <w:sz w:val="20"/>
              </w:rPr>
            </w:pPr>
            <w:r>
              <w:rPr>
                <w:rFonts w:cs="Arial"/>
                <w:sz w:val="20"/>
              </w:rPr>
              <w:t>III, IV</w:t>
            </w:r>
          </w:p>
        </w:tc>
        <w:tc>
          <w:tcPr>
            <w:tcW w:w="803" w:type="dxa"/>
            <w:tcBorders>
              <w:bottom w:val="single" w:sz="4" w:space="0" w:color="auto"/>
            </w:tcBorders>
          </w:tcPr>
          <w:p w:rsidR="00000000" w:rsidRDefault="00DA4418">
            <w:pPr>
              <w:spacing w:before="60" w:after="60"/>
              <w:jc w:val="center"/>
              <w:rPr>
                <w:rFonts w:cs="Arial"/>
                <w:sz w:val="20"/>
              </w:rPr>
            </w:pPr>
            <w:r>
              <w:rPr>
                <w:rFonts w:cs="Arial"/>
                <w:sz w:val="20"/>
              </w:rPr>
              <w:t>18</w:t>
            </w:r>
          </w:p>
        </w:tc>
        <w:tc>
          <w:tcPr>
            <w:tcW w:w="1318" w:type="dxa"/>
            <w:tcBorders>
              <w:bottom w:val="single" w:sz="4" w:space="0" w:color="auto"/>
            </w:tcBorders>
          </w:tcPr>
          <w:p w:rsidR="00000000" w:rsidRDefault="00DA4418">
            <w:pPr>
              <w:spacing w:before="60" w:after="60"/>
              <w:rPr>
                <w:rFonts w:cs="Arial"/>
                <w:sz w:val="20"/>
              </w:rPr>
            </w:pPr>
            <w:r>
              <w:rPr>
                <w:rFonts w:cs="Arial"/>
                <w:sz w:val="20"/>
              </w:rPr>
              <w:t>WRFL.6A</w:t>
            </w:r>
          </w:p>
        </w:tc>
        <w:tc>
          <w:tcPr>
            <w:tcW w:w="3171" w:type="dxa"/>
            <w:tcBorders>
              <w:bottom w:val="single" w:sz="4" w:space="0" w:color="auto"/>
            </w:tcBorders>
          </w:tcPr>
          <w:p w:rsidR="00000000" w:rsidRDefault="00DA4418">
            <w:pPr>
              <w:spacing w:before="60" w:after="60"/>
              <w:rPr>
                <w:rFonts w:cs="Arial"/>
                <w:sz w:val="20"/>
              </w:rPr>
            </w:pPr>
            <w:r>
              <w:rPr>
                <w:rFonts w:cs="Arial"/>
                <w:sz w:val="20"/>
              </w:rPr>
              <w:t>Recommend on floristry products and services</w:t>
            </w:r>
          </w:p>
        </w:tc>
        <w:tc>
          <w:tcPr>
            <w:tcW w:w="3969" w:type="dxa"/>
            <w:gridSpan w:val="2"/>
            <w:tcBorders>
              <w:bottom w:val="single" w:sz="4" w:space="0" w:color="auto"/>
            </w:tcBorders>
          </w:tcPr>
          <w:p w:rsidR="00000000" w:rsidRDefault="00DA4418">
            <w:pPr>
              <w:spacing w:before="60" w:after="60"/>
              <w:rPr>
                <w:rFonts w:cs="Arial"/>
                <w:sz w:val="20"/>
              </w:rPr>
            </w:pPr>
            <w:r>
              <w:rPr>
                <w:rFonts w:cs="Arial"/>
                <w:sz w:val="20"/>
              </w:rPr>
              <w:t>Equivalent to WRFL.6A</w:t>
            </w:r>
          </w:p>
        </w:tc>
      </w:tr>
      <w:tr w:rsidR="00000000">
        <w:tblPrEx>
          <w:tblBorders>
            <w:top w:val="single" w:sz="2" w:space="0" w:color="auto"/>
          </w:tblBorders>
          <w:tblCellMar>
            <w:top w:w="0" w:type="dxa"/>
            <w:bottom w:w="0" w:type="dxa"/>
          </w:tblCellMar>
        </w:tblPrEx>
        <w:tc>
          <w:tcPr>
            <w:tcW w:w="1651" w:type="dxa"/>
            <w:tcBorders>
              <w:top w:val="nil"/>
            </w:tcBorders>
          </w:tcPr>
          <w:p w:rsidR="00000000" w:rsidRDefault="00DA4418">
            <w:pPr>
              <w:spacing w:before="60" w:after="60"/>
              <w:rPr>
                <w:rFonts w:cs="Arial"/>
                <w:sz w:val="20"/>
              </w:rPr>
            </w:pPr>
            <w:r>
              <w:rPr>
                <w:rFonts w:cs="Arial"/>
                <w:sz w:val="20"/>
              </w:rPr>
              <w:t>WRFO408B</w:t>
            </w:r>
          </w:p>
        </w:tc>
        <w:tc>
          <w:tcPr>
            <w:tcW w:w="3311" w:type="dxa"/>
            <w:gridSpan w:val="2"/>
            <w:tcBorders>
              <w:top w:val="nil"/>
            </w:tcBorders>
          </w:tcPr>
          <w:p w:rsidR="00000000" w:rsidRDefault="00DA4418">
            <w:pPr>
              <w:spacing w:before="60" w:after="60"/>
              <w:rPr>
                <w:rFonts w:cs="Arial"/>
                <w:sz w:val="20"/>
              </w:rPr>
            </w:pPr>
            <w:r>
              <w:rPr>
                <w:rFonts w:cs="Arial"/>
                <w:sz w:val="20"/>
              </w:rPr>
              <w:t>Implement floristry products and services plan</w:t>
            </w:r>
          </w:p>
        </w:tc>
        <w:tc>
          <w:tcPr>
            <w:tcW w:w="803" w:type="dxa"/>
            <w:tcBorders>
              <w:top w:val="nil"/>
              <w:bottom w:val="single" w:sz="4" w:space="0" w:color="auto"/>
            </w:tcBorders>
          </w:tcPr>
          <w:p w:rsidR="00000000" w:rsidRDefault="00DA4418">
            <w:pPr>
              <w:spacing w:before="60" w:after="60"/>
              <w:jc w:val="center"/>
              <w:rPr>
                <w:rFonts w:cs="Arial"/>
                <w:sz w:val="20"/>
              </w:rPr>
            </w:pPr>
            <w:r>
              <w:rPr>
                <w:rFonts w:cs="Arial"/>
                <w:sz w:val="20"/>
              </w:rPr>
              <w:t>IV</w:t>
            </w:r>
          </w:p>
        </w:tc>
        <w:tc>
          <w:tcPr>
            <w:tcW w:w="803" w:type="dxa"/>
            <w:tcBorders>
              <w:top w:val="nil"/>
              <w:bottom w:val="single" w:sz="4" w:space="0" w:color="auto"/>
            </w:tcBorders>
          </w:tcPr>
          <w:p w:rsidR="00000000" w:rsidRDefault="00DA4418">
            <w:pPr>
              <w:spacing w:before="60" w:after="60"/>
              <w:jc w:val="center"/>
              <w:rPr>
                <w:rFonts w:cs="Arial"/>
                <w:sz w:val="20"/>
              </w:rPr>
            </w:pPr>
            <w:r>
              <w:rPr>
                <w:rFonts w:cs="Arial"/>
                <w:sz w:val="20"/>
              </w:rPr>
              <w:t>36</w:t>
            </w:r>
          </w:p>
        </w:tc>
        <w:tc>
          <w:tcPr>
            <w:tcW w:w="1318" w:type="dxa"/>
            <w:tcBorders>
              <w:top w:val="nil"/>
              <w:bottom w:val="single" w:sz="4" w:space="0" w:color="auto"/>
            </w:tcBorders>
          </w:tcPr>
          <w:p w:rsidR="00000000" w:rsidRDefault="00DA4418">
            <w:pPr>
              <w:spacing w:before="60" w:after="60"/>
              <w:rPr>
                <w:rFonts w:cs="Arial"/>
                <w:sz w:val="20"/>
              </w:rPr>
            </w:pPr>
            <w:r>
              <w:rPr>
                <w:rFonts w:cs="Arial"/>
                <w:sz w:val="20"/>
              </w:rPr>
              <w:t>WRFL.10A</w:t>
            </w:r>
          </w:p>
        </w:tc>
        <w:tc>
          <w:tcPr>
            <w:tcW w:w="3171" w:type="dxa"/>
            <w:tcBorders>
              <w:top w:val="nil"/>
              <w:bottom w:val="single" w:sz="4" w:space="0" w:color="auto"/>
            </w:tcBorders>
          </w:tcPr>
          <w:p w:rsidR="00000000" w:rsidRDefault="00DA4418">
            <w:pPr>
              <w:spacing w:before="60" w:after="60"/>
              <w:rPr>
                <w:rFonts w:cs="Arial"/>
                <w:sz w:val="20"/>
              </w:rPr>
            </w:pPr>
            <w:r>
              <w:rPr>
                <w:rFonts w:cs="Arial"/>
                <w:sz w:val="20"/>
              </w:rPr>
              <w:t>Buy floristry stock and merchandise</w:t>
            </w:r>
          </w:p>
        </w:tc>
        <w:tc>
          <w:tcPr>
            <w:tcW w:w="3969" w:type="dxa"/>
            <w:gridSpan w:val="2"/>
            <w:tcBorders>
              <w:top w:val="nil"/>
            </w:tcBorders>
          </w:tcPr>
          <w:p w:rsidR="00000000" w:rsidRDefault="00DA4418">
            <w:pPr>
              <w:spacing w:before="60" w:after="60"/>
              <w:rPr>
                <w:rFonts w:cs="Arial"/>
                <w:sz w:val="20"/>
              </w:rPr>
            </w:pPr>
            <w:r>
              <w:rPr>
                <w:rFonts w:cs="Arial"/>
                <w:sz w:val="20"/>
              </w:rPr>
              <w:t>Equivalent to WRFL.10A</w:t>
            </w:r>
          </w:p>
        </w:tc>
      </w:tr>
      <w:tr w:rsidR="00000000">
        <w:tblPrEx>
          <w:tblBorders>
            <w:top w:val="single" w:sz="2" w:space="0" w:color="auto"/>
          </w:tblBorders>
          <w:tblCellMar>
            <w:top w:w="0" w:type="dxa"/>
            <w:bottom w:w="0" w:type="dxa"/>
          </w:tblCellMar>
        </w:tblPrEx>
        <w:tc>
          <w:tcPr>
            <w:tcW w:w="4962" w:type="dxa"/>
            <w:gridSpan w:val="3"/>
            <w:tcBorders>
              <w:right w:val="nil"/>
            </w:tcBorders>
          </w:tcPr>
          <w:p w:rsidR="00000000" w:rsidRDefault="00DA4418">
            <w:pPr>
              <w:spacing w:before="60" w:after="60"/>
              <w:rPr>
                <w:rFonts w:cs="Arial"/>
                <w:sz w:val="20"/>
              </w:rPr>
            </w:pPr>
            <w:r>
              <w:rPr>
                <w:rFonts w:cs="Arial"/>
                <w:b/>
                <w:sz w:val="20"/>
              </w:rPr>
              <w:t>WRR02 Reta</w:t>
            </w:r>
            <w:r>
              <w:rPr>
                <w:rFonts w:cs="Arial"/>
                <w:b/>
                <w:sz w:val="20"/>
              </w:rPr>
              <w:t>il Training Package</w:t>
            </w:r>
          </w:p>
        </w:tc>
        <w:tc>
          <w:tcPr>
            <w:tcW w:w="803" w:type="dxa"/>
            <w:tcBorders>
              <w:top w:val="single" w:sz="4" w:space="0" w:color="auto"/>
              <w:left w:val="nil"/>
              <w:right w:val="nil"/>
            </w:tcBorders>
          </w:tcPr>
          <w:p w:rsidR="00000000" w:rsidRDefault="00DA4418">
            <w:pPr>
              <w:spacing w:before="60" w:after="60"/>
              <w:jc w:val="center"/>
              <w:rPr>
                <w:rFonts w:cs="Arial"/>
                <w:sz w:val="20"/>
              </w:rPr>
            </w:pPr>
          </w:p>
        </w:tc>
        <w:tc>
          <w:tcPr>
            <w:tcW w:w="803" w:type="dxa"/>
            <w:tcBorders>
              <w:top w:val="single" w:sz="4" w:space="0" w:color="auto"/>
              <w:left w:val="nil"/>
              <w:right w:val="nil"/>
            </w:tcBorders>
          </w:tcPr>
          <w:p w:rsidR="00000000" w:rsidRDefault="00DA4418">
            <w:pPr>
              <w:spacing w:before="60" w:after="60"/>
              <w:jc w:val="center"/>
              <w:rPr>
                <w:rFonts w:cs="Arial"/>
                <w:sz w:val="20"/>
              </w:rPr>
            </w:pPr>
          </w:p>
        </w:tc>
        <w:tc>
          <w:tcPr>
            <w:tcW w:w="1318" w:type="dxa"/>
            <w:tcBorders>
              <w:top w:val="single" w:sz="4" w:space="0" w:color="auto"/>
              <w:left w:val="nil"/>
              <w:right w:val="nil"/>
            </w:tcBorders>
          </w:tcPr>
          <w:p w:rsidR="00000000" w:rsidRDefault="00DA4418">
            <w:pPr>
              <w:spacing w:before="60" w:after="60"/>
              <w:rPr>
                <w:rFonts w:cs="Arial"/>
                <w:sz w:val="20"/>
              </w:rPr>
            </w:pPr>
          </w:p>
        </w:tc>
        <w:tc>
          <w:tcPr>
            <w:tcW w:w="3171" w:type="dxa"/>
            <w:tcBorders>
              <w:top w:val="single" w:sz="4" w:space="0" w:color="auto"/>
              <w:left w:val="nil"/>
              <w:right w:val="single" w:sz="4" w:space="0" w:color="auto"/>
            </w:tcBorders>
          </w:tcPr>
          <w:p w:rsidR="00000000" w:rsidRDefault="00DA4418">
            <w:pPr>
              <w:spacing w:before="60" w:after="60"/>
              <w:rPr>
                <w:rFonts w:cs="Arial"/>
                <w:sz w:val="20"/>
              </w:rPr>
            </w:pPr>
          </w:p>
        </w:tc>
        <w:tc>
          <w:tcPr>
            <w:tcW w:w="3969" w:type="dxa"/>
            <w:gridSpan w:val="2"/>
            <w:tcBorders>
              <w:left w:val="single" w:sz="4" w:space="0" w:color="auto"/>
            </w:tcBorders>
          </w:tcPr>
          <w:p w:rsidR="00000000" w:rsidRDefault="00DA4418">
            <w:pPr>
              <w:spacing w:before="60" w:after="60"/>
              <w:rPr>
                <w:rFonts w:cs="Arial"/>
                <w:sz w:val="20"/>
              </w:rPr>
            </w:pPr>
            <w:r>
              <w:rPr>
                <w:rFonts w:cs="Arial"/>
                <w:sz w:val="20"/>
              </w:rPr>
              <w:t>Refer to Purchasing Guide for WRR02 Retail Training Package</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WRRCA1B</w:t>
            </w:r>
          </w:p>
        </w:tc>
        <w:tc>
          <w:tcPr>
            <w:tcW w:w="3311" w:type="dxa"/>
            <w:gridSpan w:val="2"/>
          </w:tcPr>
          <w:p w:rsidR="00000000" w:rsidRDefault="00DA4418">
            <w:pPr>
              <w:spacing w:before="60" w:after="60"/>
              <w:rPr>
                <w:rFonts w:cs="Arial"/>
                <w:sz w:val="20"/>
              </w:rPr>
            </w:pPr>
            <w:r>
              <w:rPr>
                <w:rFonts w:cs="Arial"/>
                <w:sz w:val="20"/>
              </w:rPr>
              <w:t>Operate retail equipment</w:t>
            </w:r>
          </w:p>
        </w:tc>
        <w:tc>
          <w:tcPr>
            <w:tcW w:w="803" w:type="dxa"/>
          </w:tcPr>
          <w:p w:rsidR="00000000" w:rsidRDefault="00DA4418">
            <w:pPr>
              <w:spacing w:before="60" w:after="60"/>
              <w:jc w:val="center"/>
              <w:rPr>
                <w:rFonts w:cs="Arial"/>
                <w:sz w:val="20"/>
              </w:rPr>
            </w:pPr>
            <w:r>
              <w:rPr>
                <w:rFonts w:cs="Arial"/>
                <w:sz w:val="20"/>
              </w:rPr>
              <w:t>II, III, IV</w:t>
            </w:r>
          </w:p>
        </w:tc>
        <w:tc>
          <w:tcPr>
            <w:tcW w:w="803" w:type="dxa"/>
          </w:tcPr>
          <w:p w:rsidR="00000000" w:rsidRDefault="00DA4418">
            <w:pPr>
              <w:spacing w:before="60" w:after="60"/>
              <w:jc w:val="center"/>
              <w:rPr>
                <w:rFonts w:cs="Arial"/>
                <w:sz w:val="20"/>
              </w:rPr>
            </w:pPr>
            <w:r>
              <w:rPr>
                <w:rFonts w:cs="Arial"/>
                <w:sz w:val="20"/>
              </w:rPr>
              <w:t>21</w:t>
            </w:r>
          </w:p>
        </w:tc>
        <w:tc>
          <w:tcPr>
            <w:tcW w:w="1318" w:type="dxa"/>
          </w:tcPr>
          <w:p w:rsidR="00000000" w:rsidRDefault="00DA4418">
            <w:pPr>
              <w:spacing w:before="60" w:after="60"/>
              <w:rPr>
                <w:rFonts w:cs="Arial"/>
                <w:sz w:val="20"/>
              </w:rPr>
            </w:pPr>
            <w:r>
              <w:rPr>
                <w:rFonts w:cs="Arial"/>
                <w:sz w:val="20"/>
              </w:rPr>
              <w:t>WRRCA.1A</w:t>
            </w:r>
          </w:p>
        </w:tc>
        <w:tc>
          <w:tcPr>
            <w:tcW w:w="3171" w:type="dxa"/>
          </w:tcPr>
          <w:p w:rsidR="00000000" w:rsidRDefault="00DA4418">
            <w:pPr>
              <w:spacing w:before="60" w:after="60"/>
              <w:rPr>
                <w:rFonts w:cs="Arial"/>
                <w:sz w:val="20"/>
              </w:rPr>
            </w:pPr>
            <w:r>
              <w:rPr>
                <w:rFonts w:cs="Arial"/>
                <w:sz w:val="20"/>
              </w:rPr>
              <w:t>Operate retail equipment</w:t>
            </w:r>
          </w:p>
        </w:tc>
        <w:tc>
          <w:tcPr>
            <w:tcW w:w="3969" w:type="dxa"/>
            <w:gridSpan w:val="2"/>
          </w:tcPr>
          <w:p w:rsidR="00000000" w:rsidRDefault="00DA4418">
            <w:pPr>
              <w:spacing w:before="60" w:after="60"/>
              <w:rPr>
                <w:rFonts w:cs="Arial"/>
                <w:sz w:val="20"/>
              </w:rPr>
            </w:pPr>
            <w:r>
              <w:rPr>
                <w:rFonts w:cs="Arial"/>
                <w:sz w:val="20"/>
              </w:rPr>
              <w:t>Equivalent to WRRCA.1A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WRRCS1B</w:t>
            </w:r>
          </w:p>
        </w:tc>
        <w:tc>
          <w:tcPr>
            <w:tcW w:w="3311" w:type="dxa"/>
            <w:gridSpan w:val="2"/>
          </w:tcPr>
          <w:p w:rsidR="00000000" w:rsidRDefault="00DA4418">
            <w:pPr>
              <w:spacing w:before="60" w:after="60"/>
              <w:rPr>
                <w:rFonts w:cs="Arial"/>
                <w:sz w:val="20"/>
              </w:rPr>
            </w:pPr>
            <w:r>
              <w:rPr>
                <w:rFonts w:cs="Arial"/>
                <w:sz w:val="20"/>
              </w:rPr>
              <w:t>Communicate in the workplace</w:t>
            </w:r>
          </w:p>
        </w:tc>
        <w:tc>
          <w:tcPr>
            <w:tcW w:w="803" w:type="dxa"/>
          </w:tcPr>
          <w:p w:rsidR="00000000" w:rsidRDefault="00DA4418">
            <w:pPr>
              <w:spacing w:before="60" w:after="60"/>
              <w:jc w:val="center"/>
              <w:rPr>
                <w:rFonts w:cs="Arial"/>
                <w:sz w:val="20"/>
              </w:rPr>
            </w:pPr>
            <w:r>
              <w:rPr>
                <w:rFonts w:cs="Arial"/>
                <w:sz w:val="20"/>
              </w:rPr>
              <w:t>II, III, IV</w:t>
            </w:r>
          </w:p>
        </w:tc>
        <w:tc>
          <w:tcPr>
            <w:tcW w:w="803" w:type="dxa"/>
          </w:tcPr>
          <w:p w:rsidR="00000000" w:rsidRDefault="00DA4418">
            <w:pPr>
              <w:spacing w:before="60" w:after="60"/>
              <w:jc w:val="center"/>
              <w:rPr>
                <w:rFonts w:cs="Arial"/>
                <w:sz w:val="20"/>
              </w:rPr>
            </w:pPr>
            <w:r>
              <w:rPr>
                <w:rFonts w:cs="Arial"/>
                <w:sz w:val="20"/>
              </w:rPr>
              <w:t>50</w:t>
            </w:r>
          </w:p>
        </w:tc>
        <w:tc>
          <w:tcPr>
            <w:tcW w:w="1318" w:type="dxa"/>
          </w:tcPr>
          <w:p w:rsidR="00000000" w:rsidRDefault="00DA4418">
            <w:pPr>
              <w:spacing w:before="60" w:after="60"/>
              <w:rPr>
                <w:rFonts w:cs="Arial"/>
                <w:sz w:val="20"/>
              </w:rPr>
            </w:pPr>
            <w:r>
              <w:rPr>
                <w:rFonts w:cs="Arial"/>
                <w:sz w:val="20"/>
              </w:rPr>
              <w:t>WRRCS.1A</w:t>
            </w:r>
          </w:p>
        </w:tc>
        <w:tc>
          <w:tcPr>
            <w:tcW w:w="3171" w:type="dxa"/>
          </w:tcPr>
          <w:p w:rsidR="00000000" w:rsidRDefault="00DA4418">
            <w:pPr>
              <w:spacing w:before="60" w:after="60"/>
              <w:rPr>
                <w:rFonts w:cs="Arial"/>
                <w:sz w:val="20"/>
              </w:rPr>
            </w:pPr>
            <w:r>
              <w:rPr>
                <w:rFonts w:cs="Arial"/>
                <w:sz w:val="20"/>
              </w:rPr>
              <w:t>Comm</w:t>
            </w:r>
            <w:r>
              <w:rPr>
                <w:rFonts w:cs="Arial"/>
                <w:sz w:val="20"/>
              </w:rPr>
              <w:t>unicate in the workplace</w:t>
            </w:r>
          </w:p>
        </w:tc>
        <w:tc>
          <w:tcPr>
            <w:tcW w:w="3969" w:type="dxa"/>
            <w:gridSpan w:val="2"/>
          </w:tcPr>
          <w:p w:rsidR="00000000" w:rsidRDefault="00DA4418">
            <w:pPr>
              <w:spacing w:before="60" w:after="60"/>
              <w:rPr>
                <w:rFonts w:cs="Arial"/>
                <w:sz w:val="20"/>
              </w:rPr>
            </w:pPr>
            <w:r>
              <w:rPr>
                <w:rFonts w:cs="Arial"/>
                <w:sz w:val="20"/>
              </w:rPr>
              <w:t>Equivalent to WRRCS.1A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WRRCS2B</w:t>
            </w:r>
          </w:p>
        </w:tc>
        <w:tc>
          <w:tcPr>
            <w:tcW w:w="3311" w:type="dxa"/>
            <w:gridSpan w:val="2"/>
          </w:tcPr>
          <w:p w:rsidR="00000000" w:rsidRDefault="00DA4418">
            <w:pPr>
              <w:spacing w:before="60" w:after="60"/>
              <w:rPr>
                <w:rFonts w:cs="Arial"/>
                <w:sz w:val="20"/>
              </w:rPr>
            </w:pPr>
            <w:r>
              <w:rPr>
                <w:rFonts w:cs="Arial"/>
                <w:sz w:val="20"/>
              </w:rPr>
              <w:t>Apply point of sale handling procedures</w:t>
            </w:r>
          </w:p>
        </w:tc>
        <w:tc>
          <w:tcPr>
            <w:tcW w:w="803" w:type="dxa"/>
          </w:tcPr>
          <w:p w:rsidR="00000000" w:rsidRDefault="00DA4418">
            <w:pPr>
              <w:spacing w:before="60" w:after="60"/>
              <w:jc w:val="center"/>
              <w:rPr>
                <w:rFonts w:cs="Arial"/>
                <w:sz w:val="20"/>
              </w:rPr>
            </w:pPr>
            <w:r>
              <w:rPr>
                <w:rFonts w:cs="Arial"/>
                <w:sz w:val="20"/>
              </w:rPr>
              <w:t>II, III, IV</w:t>
            </w:r>
          </w:p>
        </w:tc>
        <w:tc>
          <w:tcPr>
            <w:tcW w:w="803" w:type="dxa"/>
          </w:tcPr>
          <w:p w:rsidR="00000000" w:rsidRDefault="00DA4418">
            <w:pPr>
              <w:spacing w:before="60" w:after="60"/>
              <w:jc w:val="center"/>
              <w:rPr>
                <w:rFonts w:cs="Arial"/>
                <w:sz w:val="20"/>
              </w:rPr>
            </w:pPr>
            <w:r>
              <w:rPr>
                <w:rFonts w:cs="Arial"/>
                <w:sz w:val="20"/>
              </w:rPr>
              <w:t>21</w:t>
            </w:r>
          </w:p>
        </w:tc>
        <w:tc>
          <w:tcPr>
            <w:tcW w:w="1318" w:type="dxa"/>
          </w:tcPr>
          <w:p w:rsidR="00000000" w:rsidRDefault="00DA4418">
            <w:pPr>
              <w:spacing w:before="60" w:after="60"/>
              <w:rPr>
                <w:rFonts w:cs="Arial"/>
                <w:sz w:val="20"/>
              </w:rPr>
            </w:pPr>
            <w:r>
              <w:rPr>
                <w:rFonts w:cs="Arial"/>
                <w:sz w:val="20"/>
              </w:rPr>
              <w:t>WRRCS.2A</w:t>
            </w:r>
          </w:p>
        </w:tc>
        <w:tc>
          <w:tcPr>
            <w:tcW w:w="3171" w:type="dxa"/>
          </w:tcPr>
          <w:p w:rsidR="00000000" w:rsidRDefault="00DA4418">
            <w:pPr>
              <w:spacing w:before="60" w:after="60"/>
              <w:rPr>
                <w:rFonts w:cs="Arial"/>
                <w:sz w:val="20"/>
              </w:rPr>
            </w:pPr>
            <w:r>
              <w:rPr>
                <w:rFonts w:cs="Arial"/>
                <w:sz w:val="20"/>
              </w:rPr>
              <w:t>Apply point of sale handling procedures</w:t>
            </w:r>
          </w:p>
        </w:tc>
        <w:tc>
          <w:tcPr>
            <w:tcW w:w="3969" w:type="dxa"/>
            <w:gridSpan w:val="2"/>
          </w:tcPr>
          <w:p w:rsidR="00000000" w:rsidRDefault="00DA4418">
            <w:pPr>
              <w:spacing w:before="60" w:after="60"/>
              <w:rPr>
                <w:rFonts w:cs="Arial"/>
                <w:sz w:val="20"/>
              </w:rPr>
            </w:pPr>
            <w:r>
              <w:rPr>
                <w:rFonts w:cs="Arial"/>
                <w:sz w:val="20"/>
              </w:rPr>
              <w:t>Equivalent to WRRCS.2A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WRRER1B</w:t>
            </w:r>
          </w:p>
        </w:tc>
        <w:tc>
          <w:tcPr>
            <w:tcW w:w="3311" w:type="dxa"/>
            <w:gridSpan w:val="2"/>
          </w:tcPr>
          <w:p w:rsidR="00000000" w:rsidRDefault="00DA4418">
            <w:pPr>
              <w:spacing w:before="60" w:after="60"/>
              <w:rPr>
                <w:rFonts w:cs="Arial"/>
                <w:sz w:val="20"/>
              </w:rPr>
            </w:pPr>
            <w:r>
              <w:rPr>
                <w:rFonts w:cs="Arial"/>
                <w:sz w:val="20"/>
              </w:rPr>
              <w:t>Work effectively in a retail environment</w:t>
            </w:r>
          </w:p>
        </w:tc>
        <w:tc>
          <w:tcPr>
            <w:tcW w:w="803" w:type="dxa"/>
          </w:tcPr>
          <w:p w:rsidR="00000000" w:rsidRDefault="00DA4418">
            <w:pPr>
              <w:spacing w:before="60" w:after="60"/>
              <w:jc w:val="center"/>
              <w:rPr>
                <w:rFonts w:cs="Arial"/>
                <w:sz w:val="20"/>
              </w:rPr>
            </w:pPr>
            <w:r>
              <w:rPr>
                <w:rFonts w:cs="Arial"/>
                <w:sz w:val="20"/>
              </w:rPr>
              <w:t>II, III, IV</w:t>
            </w:r>
          </w:p>
        </w:tc>
        <w:tc>
          <w:tcPr>
            <w:tcW w:w="803" w:type="dxa"/>
          </w:tcPr>
          <w:p w:rsidR="00000000" w:rsidRDefault="00DA4418">
            <w:pPr>
              <w:spacing w:before="60" w:after="60"/>
              <w:jc w:val="center"/>
              <w:rPr>
                <w:rFonts w:cs="Arial"/>
                <w:sz w:val="20"/>
              </w:rPr>
            </w:pPr>
            <w:r>
              <w:rPr>
                <w:rFonts w:cs="Arial"/>
                <w:sz w:val="20"/>
              </w:rPr>
              <w:t>40</w:t>
            </w:r>
          </w:p>
        </w:tc>
        <w:tc>
          <w:tcPr>
            <w:tcW w:w="1318" w:type="dxa"/>
          </w:tcPr>
          <w:p w:rsidR="00000000" w:rsidRDefault="00DA4418">
            <w:pPr>
              <w:spacing w:before="60" w:after="60"/>
              <w:rPr>
                <w:rFonts w:cs="Arial"/>
                <w:sz w:val="20"/>
              </w:rPr>
            </w:pPr>
            <w:r>
              <w:rPr>
                <w:rFonts w:cs="Arial"/>
                <w:sz w:val="20"/>
              </w:rPr>
              <w:t>WRRER.1</w:t>
            </w:r>
            <w:r>
              <w:rPr>
                <w:rFonts w:cs="Arial"/>
                <w:sz w:val="20"/>
              </w:rPr>
              <w:t>A</w:t>
            </w:r>
          </w:p>
        </w:tc>
        <w:tc>
          <w:tcPr>
            <w:tcW w:w="3171" w:type="dxa"/>
          </w:tcPr>
          <w:p w:rsidR="00000000" w:rsidRDefault="00DA4418">
            <w:pPr>
              <w:spacing w:before="60" w:after="60"/>
              <w:rPr>
                <w:rFonts w:cs="Arial"/>
                <w:sz w:val="20"/>
              </w:rPr>
            </w:pPr>
            <w:r>
              <w:rPr>
                <w:rFonts w:cs="Arial"/>
                <w:sz w:val="20"/>
              </w:rPr>
              <w:t>Work effectively in a retail environment</w:t>
            </w:r>
          </w:p>
        </w:tc>
        <w:tc>
          <w:tcPr>
            <w:tcW w:w="3969" w:type="dxa"/>
            <w:gridSpan w:val="2"/>
          </w:tcPr>
          <w:p w:rsidR="00000000" w:rsidRDefault="00DA4418">
            <w:pPr>
              <w:spacing w:before="60" w:after="60"/>
              <w:rPr>
                <w:rFonts w:cs="Arial"/>
                <w:sz w:val="20"/>
              </w:rPr>
            </w:pPr>
            <w:r>
              <w:rPr>
                <w:rFonts w:cs="Arial"/>
                <w:sz w:val="20"/>
              </w:rPr>
              <w:t>Equivalent to WRRER.1A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WRRER2B</w:t>
            </w:r>
          </w:p>
        </w:tc>
        <w:tc>
          <w:tcPr>
            <w:tcW w:w="3311" w:type="dxa"/>
            <w:gridSpan w:val="2"/>
          </w:tcPr>
          <w:p w:rsidR="00000000" w:rsidRDefault="00DA4418">
            <w:pPr>
              <w:spacing w:before="60" w:after="60"/>
              <w:rPr>
                <w:rFonts w:cs="Arial"/>
                <w:sz w:val="20"/>
              </w:rPr>
            </w:pPr>
            <w:r>
              <w:rPr>
                <w:rFonts w:cs="Arial"/>
                <w:sz w:val="20"/>
              </w:rPr>
              <w:t>Coordinate work teams</w:t>
            </w:r>
          </w:p>
        </w:tc>
        <w:tc>
          <w:tcPr>
            <w:tcW w:w="803" w:type="dxa"/>
          </w:tcPr>
          <w:p w:rsidR="00000000" w:rsidRDefault="00DA4418">
            <w:pPr>
              <w:spacing w:before="60" w:after="60"/>
              <w:jc w:val="center"/>
              <w:rPr>
                <w:rFonts w:cs="Arial"/>
                <w:sz w:val="20"/>
              </w:rPr>
            </w:pPr>
            <w:r>
              <w:rPr>
                <w:rFonts w:cs="Arial"/>
                <w:sz w:val="20"/>
              </w:rPr>
              <w:t>III, IV</w:t>
            </w:r>
          </w:p>
        </w:tc>
        <w:tc>
          <w:tcPr>
            <w:tcW w:w="803" w:type="dxa"/>
          </w:tcPr>
          <w:p w:rsidR="00000000" w:rsidRDefault="00DA4418">
            <w:pPr>
              <w:spacing w:before="60" w:after="60"/>
              <w:jc w:val="center"/>
              <w:rPr>
                <w:rFonts w:cs="Arial"/>
                <w:sz w:val="20"/>
              </w:rPr>
            </w:pPr>
            <w:r>
              <w:rPr>
                <w:rFonts w:cs="Arial"/>
                <w:sz w:val="20"/>
              </w:rPr>
              <w:t>36</w:t>
            </w:r>
          </w:p>
        </w:tc>
        <w:tc>
          <w:tcPr>
            <w:tcW w:w="1318" w:type="dxa"/>
          </w:tcPr>
          <w:p w:rsidR="00000000" w:rsidRDefault="00DA4418">
            <w:pPr>
              <w:spacing w:before="60" w:after="60"/>
              <w:rPr>
                <w:rFonts w:cs="Arial"/>
                <w:sz w:val="20"/>
              </w:rPr>
            </w:pPr>
            <w:r>
              <w:rPr>
                <w:rFonts w:cs="Arial"/>
                <w:sz w:val="20"/>
              </w:rPr>
              <w:t>WRRER.2A</w:t>
            </w:r>
          </w:p>
        </w:tc>
        <w:tc>
          <w:tcPr>
            <w:tcW w:w="3171" w:type="dxa"/>
          </w:tcPr>
          <w:p w:rsidR="00000000" w:rsidRDefault="00DA4418">
            <w:pPr>
              <w:spacing w:before="60" w:after="60"/>
              <w:rPr>
                <w:rFonts w:cs="Arial"/>
                <w:sz w:val="20"/>
              </w:rPr>
            </w:pPr>
            <w:r>
              <w:rPr>
                <w:rFonts w:cs="Arial"/>
                <w:sz w:val="20"/>
              </w:rPr>
              <w:t>Coordinate work teams</w:t>
            </w:r>
          </w:p>
        </w:tc>
        <w:tc>
          <w:tcPr>
            <w:tcW w:w="3969" w:type="dxa"/>
            <w:gridSpan w:val="2"/>
          </w:tcPr>
          <w:p w:rsidR="00000000" w:rsidRDefault="00DA4418">
            <w:pPr>
              <w:spacing w:before="60" w:after="60"/>
              <w:rPr>
                <w:rFonts w:cs="Arial"/>
                <w:sz w:val="20"/>
              </w:rPr>
            </w:pPr>
            <w:r>
              <w:rPr>
                <w:rFonts w:cs="Arial"/>
                <w:sz w:val="20"/>
              </w:rPr>
              <w:t>Equivalent to WRRER.2A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WRRF1B</w:t>
            </w:r>
          </w:p>
        </w:tc>
        <w:tc>
          <w:tcPr>
            <w:tcW w:w="3311" w:type="dxa"/>
            <w:gridSpan w:val="2"/>
          </w:tcPr>
          <w:p w:rsidR="00000000" w:rsidRDefault="00DA4418">
            <w:pPr>
              <w:spacing w:before="60" w:after="60"/>
              <w:rPr>
                <w:rFonts w:cs="Arial"/>
                <w:sz w:val="20"/>
              </w:rPr>
            </w:pPr>
            <w:r>
              <w:rPr>
                <w:rFonts w:cs="Arial"/>
                <w:sz w:val="20"/>
              </w:rPr>
              <w:t>Balance register/terminal</w:t>
            </w:r>
          </w:p>
        </w:tc>
        <w:tc>
          <w:tcPr>
            <w:tcW w:w="803" w:type="dxa"/>
          </w:tcPr>
          <w:p w:rsidR="00000000" w:rsidRDefault="00DA4418">
            <w:pPr>
              <w:spacing w:before="60" w:after="60"/>
              <w:jc w:val="center"/>
              <w:rPr>
                <w:rFonts w:cs="Arial"/>
                <w:sz w:val="20"/>
              </w:rPr>
            </w:pPr>
            <w:r>
              <w:rPr>
                <w:rFonts w:cs="Arial"/>
                <w:sz w:val="20"/>
              </w:rPr>
              <w:t>II, III, IV</w:t>
            </w:r>
          </w:p>
        </w:tc>
        <w:tc>
          <w:tcPr>
            <w:tcW w:w="803" w:type="dxa"/>
          </w:tcPr>
          <w:p w:rsidR="00000000" w:rsidRDefault="00DA4418">
            <w:pPr>
              <w:spacing w:before="60" w:after="60"/>
              <w:jc w:val="center"/>
              <w:rPr>
                <w:rFonts w:cs="Arial"/>
                <w:sz w:val="20"/>
              </w:rPr>
            </w:pPr>
            <w:r>
              <w:rPr>
                <w:rFonts w:cs="Arial"/>
                <w:sz w:val="20"/>
              </w:rPr>
              <w:t>18</w:t>
            </w:r>
          </w:p>
        </w:tc>
        <w:tc>
          <w:tcPr>
            <w:tcW w:w="1318" w:type="dxa"/>
          </w:tcPr>
          <w:p w:rsidR="00000000" w:rsidRDefault="00DA4418">
            <w:pPr>
              <w:spacing w:before="60" w:after="60"/>
              <w:rPr>
                <w:rFonts w:cs="Arial"/>
                <w:sz w:val="20"/>
              </w:rPr>
            </w:pPr>
            <w:r>
              <w:rPr>
                <w:rFonts w:cs="Arial"/>
                <w:sz w:val="20"/>
              </w:rPr>
              <w:t>WRRF.1A</w:t>
            </w:r>
          </w:p>
        </w:tc>
        <w:tc>
          <w:tcPr>
            <w:tcW w:w="3171" w:type="dxa"/>
          </w:tcPr>
          <w:p w:rsidR="00000000" w:rsidRDefault="00DA4418">
            <w:pPr>
              <w:spacing w:before="60" w:after="60"/>
              <w:rPr>
                <w:rFonts w:cs="Arial"/>
                <w:sz w:val="20"/>
              </w:rPr>
            </w:pPr>
            <w:r>
              <w:rPr>
                <w:rFonts w:cs="Arial"/>
                <w:sz w:val="20"/>
              </w:rPr>
              <w:t>Balance register/terminal</w:t>
            </w:r>
          </w:p>
        </w:tc>
        <w:tc>
          <w:tcPr>
            <w:tcW w:w="3969" w:type="dxa"/>
            <w:gridSpan w:val="2"/>
          </w:tcPr>
          <w:p w:rsidR="00000000" w:rsidRDefault="00DA4418">
            <w:pPr>
              <w:spacing w:before="60" w:after="60"/>
              <w:rPr>
                <w:rFonts w:cs="Arial"/>
                <w:sz w:val="20"/>
              </w:rPr>
            </w:pPr>
            <w:r>
              <w:rPr>
                <w:rFonts w:cs="Arial"/>
                <w:sz w:val="20"/>
              </w:rPr>
              <w:t xml:space="preserve">Equivalent </w:t>
            </w:r>
            <w:r>
              <w:rPr>
                <w:rFonts w:cs="Arial"/>
                <w:sz w:val="20"/>
              </w:rPr>
              <w:t>to WRRF.1A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WRRI1B</w:t>
            </w:r>
          </w:p>
        </w:tc>
        <w:tc>
          <w:tcPr>
            <w:tcW w:w="3311" w:type="dxa"/>
            <w:gridSpan w:val="2"/>
          </w:tcPr>
          <w:p w:rsidR="00000000" w:rsidRDefault="00DA4418">
            <w:pPr>
              <w:spacing w:before="60" w:after="60"/>
              <w:rPr>
                <w:rFonts w:cs="Arial"/>
                <w:sz w:val="20"/>
              </w:rPr>
            </w:pPr>
            <w:r>
              <w:rPr>
                <w:rFonts w:cs="Arial"/>
                <w:sz w:val="20"/>
              </w:rPr>
              <w:t>Perform stock control procedures</w:t>
            </w:r>
          </w:p>
        </w:tc>
        <w:tc>
          <w:tcPr>
            <w:tcW w:w="803" w:type="dxa"/>
          </w:tcPr>
          <w:p w:rsidR="00000000" w:rsidRDefault="00DA4418">
            <w:pPr>
              <w:spacing w:before="60" w:after="60"/>
              <w:jc w:val="center"/>
              <w:rPr>
                <w:rFonts w:cs="Arial"/>
                <w:sz w:val="20"/>
              </w:rPr>
            </w:pPr>
            <w:r>
              <w:rPr>
                <w:rFonts w:cs="Arial"/>
                <w:sz w:val="20"/>
              </w:rPr>
              <w:t>II, III, IV</w:t>
            </w:r>
          </w:p>
        </w:tc>
        <w:tc>
          <w:tcPr>
            <w:tcW w:w="803" w:type="dxa"/>
          </w:tcPr>
          <w:p w:rsidR="00000000" w:rsidRDefault="00DA4418">
            <w:pPr>
              <w:spacing w:before="60" w:after="60"/>
              <w:jc w:val="center"/>
              <w:rPr>
                <w:rFonts w:cs="Arial"/>
                <w:sz w:val="20"/>
              </w:rPr>
            </w:pPr>
            <w:r>
              <w:rPr>
                <w:rFonts w:cs="Arial"/>
                <w:sz w:val="20"/>
              </w:rPr>
              <w:t>36</w:t>
            </w:r>
          </w:p>
        </w:tc>
        <w:tc>
          <w:tcPr>
            <w:tcW w:w="1318" w:type="dxa"/>
          </w:tcPr>
          <w:p w:rsidR="00000000" w:rsidRDefault="00DA4418">
            <w:pPr>
              <w:spacing w:before="60" w:after="60"/>
              <w:rPr>
                <w:rFonts w:cs="Arial"/>
                <w:sz w:val="20"/>
              </w:rPr>
            </w:pPr>
            <w:r>
              <w:rPr>
                <w:rFonts w:cs="Arial"/>
                <w:sz w:val="20"/>
              </w:rPr>
              <w:t>WRRI.1A</w:t>
            </w:r>
          </w:p>
        </w:tc>
        <w:tc>
          <w:tcPr>
            <w:tcW w:w="3171" w:type="dxa"/>
          </w:tcPr>
          <w:p w:rsidR="00000000" w:rsidRDefault="00DA4418">
            <w:pPr>
              <w:spacing w:before="60" w:after="60"/>
              <w:rPr>
                <w:rFonts w:cs="Arial"/>
                <w:sz w:val="20"/>
              </w:rPr>
            </w:pPr>
            <w:r>
              <w:rPr>
                <w:rFonts w:cs="Arial"/>
                <w:sz w:val="20"/>
              </w:rPr>
              <w:t>Perform stock control procedures</w:t>
            </w:r>
          </w:p>
        </w:tc>
        <w:tc>
          <w:tcPr>
            <w:tcW w:w="3969" w:type="dxa"/>
            <w:gridSpan w:val="2"/>
          </w:tcPr>
          <w:p w:rsidR="00000000" w:rsidRDefault="00DA4418">
            <w:pPr>
              <w:spacing w:before="60" w:after="60"/>
              <w:rPr>
                <w:rFonts w:cs="Arial"/>
                <w:sz w:val="20"/>
              </w:rPr>
            </w:pPr>
            <w:r>
              <w:rPr>
                <w:rFonts w:cs="Arial"/>
                <w:sz w:val="20"/>
              </w:rPr>
              <w:t>Equivalent to WRRI.1A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WRRLP1B</w:t>
            </w:r>
          </w:p>
        </w:tc>
        <w:tc>
          <w:tcPr>
            <w:tcW w:w="3311" w:type="dxa"/>
            <w:gridSpan w:val="2"/>
          </w:tcPr>
          <w:p w:rsidR="00000000" w:rsidRDefault="00DA4418">
            <w:pPr>
              <w:spacing w:before="60" w:after="60"/>
              <w:rPr>
                <w:rFonts w:cs="Arial"/>
                <w:sz w:val="20"/>
              </w:rPr>
            </w:pPr>
            <w:r>
              <w:rPr>
                <w:rFonts w:cs="Arial"/>
                <w:sz w:val="20"/>
              </w:rPr>
              <w:t>Apply safe working practices</w:t>
            </w:r>
          </w:p>
        </w:tc>
        <w:tc>
          <w:tcPr>
            <w:tcW w:w="803" w:type="dxa"/>
          </w:tcPr>
          <w:p w:rsidR="00000000" w:rsidRDefault="00DA4418">
            <w:pPr>
              <w:spacing w:before="60" w:after="60"/>
              <w:jc w:val="center"/>
              <w:rPr>
                <w:rFonts w:cs="Arial"/>
                <w:sz w:val="20"/>
              </w:rPr>
            </w:pPr>
            <w:r>
              <w:rPr>
                <w:rFonts w:cs="Arial"/>
                <w:sz w:val="20"/>
              </w:rPr>
              <w:t>II, III, IV</w:t>
            </w:r>
          </w:p>
        </w:tc>
        <w:tc>
          <w:tcPr>
            <w:tcW w:w="803" w:type="dxa"/>
          </w:tcPr>
          <w:p w:rsidR="00000000" w:rsidRDefault="00DA4418">
            <w:pPr>
              <w:spacing w:before="60" w:after="60"/>
              <w:jc w:val="center"/>
              <w:rPr>
                <w:rFonts w:cs="Arial"/>
                <w:sz w:val="20"/>
              </w:rPr>
            </w:pPr>
            <w:r>
              <w:rPr>
                <w:rFonts w:cs="Arial"/>
                <w:sz w:val="20"/>
              </w:rPr>
              <w:t>18</w:t>
            </w:r>
          </w:p>
        </w:tc>
        <w:tc>
          <w:tcPr>
            <w:tcW w:w="1318" w:type="dxa"/>
          </w:tcPr>
          <w:p w:rsidR="00000000" w:rsidRDefault="00DA4418">
            <w:pPr>
              <w:spacing w:before="60" w:after="60"/>
              <w:rPr>
                <w:rFonts w:cs="Arial"/>
                <w:sz w:val="20"/>
              </w:rPr>
            </w:pPr>
            <w:r>
              <w:rPr>
                <w:rFonts w:cs="Arial"/>
                <w:sz w:val="20"/>
              </w:rPr>
              <w:t>WRRLP.1A</w:t>
            </w:r>
          </w:p>
        </w:tc>
        <w:tc>
          <w:tcPr>
            <w:tcW w:w="3171" w:type="dxa"/>
          </w:tcPr>
          <w:p w:rsidR="00000000" w:rsidRDefault="00DA4418">
            <w:pPr>
              <w:spacing w:before="60" w:after="60"/>
              <w:rPr>
                <w:rFonts w:cs="Arial"/>
                <w:sz w:val="20"/>
              </w:rPr>
            </w:pPr>
            <w:r>
              <w:rPr>
                <w:rFonts w:cs="Arial"/>
                <w:sz w:val="20"/>
              </w:rPr>
              <w:t>Apply safe working practices</w:t>
            </w:r>
          </w:p>
        </w:tc>
        <w:tc>
          <w:tcPr>
            <w:tcW w:w="3969" w:type="dxa"/>
            <w:gridSpan w:val="2"/>
          </w:tcPr>
          <w:p w:rsidR="00000000" w:rsidRDefault="00DA4418">
            <w:pPr>
              <w:spacing w:before="60" w:after="60"/>
              <w:rPr>
                <w:rFonts w:cs="Arial"/>
                <w:sz w:val="20"/>
              </w:rPr>
            </w:pPr>
            <w:r>
              <w:rPr>
                <w:rFonts w:cs="Arial"/>
                <w:sz w:val="20"/>
              </w:rPr>
              <w:t>Equivalent to WRRLP.1A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WRRLP2B</w:t>
            </w:r>
          </w:p>
        </w:tc>
        <w:tc>
          <w:tcPr>
            <w:tcW w:w="3311" w:type="dxa"/>
            <w:gridSpan w:val="2"/>
          </w:tcPr>
          <w:p w:rsidR="00000000" w:rsidRDefault="00DA4418">
            <w:pPr>
              <w:spacing w:before="60" w:after="60"/>
              <w:rPr>
                <w:rFonts w:cs="Arial"/>
                <w:sz w:val="20"/>
              </w:rPr>
            </w:pPr>
            <w:r>
              <w:rPr>
                <w:rFonts w:cs="Arial"/>
                <w:sz w:val="20"/>
              </w:rPr>
              <w:t>Min</w:t>
            </w:r>
            <w:r>
              <w:rPr>
                <w:rFonts w:cs="Arial"/>
                <w:sz w:val="20"/>
              </w:rPr>
              <w:t>imise theft</w:t>
            </w:r>
          </w:p>
        </w:tc>
        <w:tc>
          <w:tcPr>
            <w:tcW w:w="803" w:type="dxa"/>
          </w:tcPr>
          <w:p w:rsidR="00000000" w:rsidRDefault="00DA4418">
            <w:pPr>
              <w:spacing w:before="60" w:after="60"/>
              <w:jc w:val="center"/>
              <w:rPr>
                <w:rFonts w:cs="Arial"/>
                <w:sz w:val="20"/>
              </w:rPr>
            </w:pPr>
            <w:r>
              <w:rPr>
                <w:rFonts w:cs="Arial"/>
                <w:sz w:val="20"/>
              </w:rPr>
              <w:t>II, III, IV</w:t>
            </w:r>
          </w:p>
        </w:tc>
        <w:tc>
          <w:tcPr>
            <w:tcW w:w="803" w:type="dxa"/>
          </w:tcPr>
          <w:p w:rsidR="00000000" w:rsidRDefault="00DA4418">
            <w:pPr>
              <w:spacing w:before="60" w:after="60"/>
              <w:jc w:val="center"/>
              <w:rPr>
                <w:rFonts w:cs="Arial"/>
                <w:sz w:val="20"/>
              </w:rPr>
            </w:pPr>
            <w:r>
              <w:rPr>
                <w:rFonts w:cs="Arial"/>
                <w:sz w:val="20"/>
              </w:rPr>
              <w:t>21</w:t>
            </w:r>
          </w:p>
        </w:tc>
        <w:tc>
          <w:tcPr>
            <w:tcW w:w="1318" w:type="dxa"/>
          </w:tcPr>
          <w:p w:rsidR="00000000" w:rsidRDefault="00DA4418">
            <w:pPr>
              <w:spacing w:before="60" w:after="60"/>
              <w:rPr>
                <w:rFonts w:cs="Arial"/>
                <w:sz w:val="20"/>
              </w:rPr>
            </w:pPr>
            <w:r>
              <w:rPr>
                <w:rFonts w:cs="Arial"/>
                <w:sz w:val="20"/>
              </w:rPr>
              <w:t>WRRLP.2A</w:t>
            </w:r>
          </w:p>
        </w:tc>
        <w:tc>
          <w:tcPr>
            <w:tcW w:w="3171" w:type="dxa"/>
          </w:tcPr>
          <w:p w:rsidR="00000000" w:rsidRDefault="00DA4418">
            <w:pPr>
              <w:spacing w:before="60" w:after="60"/>
              <w:rPr>
                <w:rFonts w:cs="Arial"/>
                <w:sz w:val="20"/>
              </w:rPr>
            </w:pPr>
            <w:r>
              <w:rPr>
                <w:rFonts w:cs="Arial"/>
                <w:sz w:val="20"/>
              </w:rPr>
              <w:t>Minimise theft</w:t>
            </w:r>
          </w:p>
        </w:tc>
        <w:tc>
          <w:tcPr>
            <w:tcW w:w="3969" w:type="dxa"/>
            <w:gridSpan w:val="2"/>
          </w:tcPr>
          <w:p w:rsidR="00000000" w:rsidRDefault="00DA4418">
            <w:pPr>
              <w:spacing w:before="60" w:after="60"/>
              <w:rPr>
                <w:rFonts w:cs="Arial"/>
                <w:sz w:val="20"/>
              </w:rPr>
            </w:pPr>
            <w:r>
              <w:rPr>
                <w:rFonts w:cs="Arial"/>
                <w:sz w:val="20"/>
              </w:rPr>
              <w:t>Equivalent to WRRLP.2A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WRRM2B</w:t>
            </w:r>
          </w:p>
        </w:tc>
        <w:tc>
          <w:tcPr>
            <w:tcW w:w="3311" w:type="dxa"/>
            <w:gridSpan w:val="2"/>
          </w:tcPr>
          <w:p w:rsidR="00000000" w:rsidRDefault="00DA4418">
            <w:pPr>
              <w:spacing w:before="60" w:after="60"/>
              <w:rPr>
                <w:rFonts w:cs="Arial"/>
                <w:sz w:val="20"/>
              </w:rPr>
            </w:pPr>
            <w:r>
              <w:rPr>
                <w:rFonts w:cs="Arial"/>
                <w:sz w:val="20"/>
              </w:rPr>
              <w:t>Perform routine housekeeping duties</w:t>
            </w:r>
          </w:p>
        </w:tc>
        <w:tc>
          <w:tcPr>
            <w:tcW w:w="803" w:type="dxa"/>
          </w:tcPr>
          <w:p w:rsidR="00000000" w:rsidRDefault="00DA4418">
            <w:pPr>
              <w:spacing w:before="60" w:after="60"/>
              <w:jc w:val="center"/>
              <w:rPr>
                <w:rFonts w:cs="Arial"/>
                <w:sz w:val="20"/>
              </w:rPr>
            </w:pPr>
            <w:r>
              <w:rPr>
                <w:rFonts w:cs="Arial"/>
                <w:sz w:val="20"/>
              </w:rPr>
              <w:t>II, III, IV</w:t>
            </w:r>
          </w:p>
        </w:tc>
        <w:tc>
          <w:tcPr>
            <w:tcW w:w="803" w:type="dxa"/>
          </w:tcPr>
          <w:p w:rsidR="00000000" w:rsidRDefault="00DA4418">
            <w:pPr>
              <w:spacing w:before="60" w:after="60"/>
              <w:jc w:val="center"/>
              <w:rPr>
                <w:rFonts w:cs="Arial"/>
                <w:sz w:val="20"/>
              </w:rPr>
            </w:pPr>
            <w:r>
              <w:rPr>
                <w:rFonts w:cs="Arial"/>
                <w:sz w:val="20"/>
              </w:rPr>
              <w:t>18</w:t>
            </w:r>
          </w:p>
        </w:tc>
        <w:tc>
          <w:tcPr>
            <w:tcW w:w="1318" w:type="dxa"/>
          </w:tcPr>
          <w:p w:rsidR="00000000" w:rsidRDefault="00DA4418">
            <w:pPr>
              <w:spacing w:before="60" w:after="60"/>
              <w:rPr>
                <w:rFonts w:cs="Arial"/>
                <w:sz w:val="20"/>
              </w:rPr>
            </w:pPr>
            <w:r>
              <w:rPr>
                <w:rFonts w:cs="Arial"/>
                <w:sz w:val="20"/>
              </w:rPr>
              <w:t>WRRM.2A</w:t>
            </w:r>
          </w:p>
        </w:tc>
        <w:tc>
          <w:tcPr>
            <w:tcW w:w="3171" w:type="dxa"/>
          </w:tcPr>
          <w:p w:rsidR="00000000" w:rsidRDefault="00DA4418">
            <w:pPr>
              <w:spacing w:before="60" w:after="60"/>
              <w:rPr>
                <w:rFonts w:cs="Arial"/>
                <w:sz w:val="20"/>
              </w:rPr>
            </w:pPr>
            <w:r>
              <w:rPr>
                <w:rFonts w:cs="Arial"/>
                <w:sz w:val="20"/>
              </w:rPr>
              <w:t>Perform routine housekeeping duties</w:t>
            </w:r>
          </w:p>
        </w:tc>
        <w:tc>
          <w:tcPr>
            <w:tcW w:w="3969" w:type="dxa"/>
            <w:gridSpan w:val="2"/>
          </w:tcPr>
          <w:p w:rsidR="00000000" w:rsidRDefault="00DA4418">
            <w:pPr>
              <w:spacing w:before="60" w:after="60"/>
              <w:rPr>
                <w:rFonts w:cs="Arial"/>
                <w:sz w:val="20"/>
              </w:rPr>
            </w:pPr>
            <w:r>
              <w:rPr>
                <w:rFonts w:cs="Arial"/>
                <w:sz w:val="20"/>
              </w:rPr>
              <w:t>Equivalent to WRRM.2A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WRRM6A</w:t>
            </w:r>
          </w:p>
        </w:tc>
        <w:tc>
          <w:tcPr>
            <w:tcW w:w="3311" w:type="dxa"/>
            <w:gridSpan w:val="2"/>
          </w:tcPr>
          <w:p w:rsidR="00000000" w:rsidRDefault="00DA4418">
            <w:pPr>
              <w:spacing w:before="60" w:after="60"/>
              <w:rPr>
                <w:rFonts w:cs="Arial"/>
                <w:sz w:val="20"/>
              </w:rPr>
            </w:pPr>
            <w:r>
              <w:rPr>
                <w:rFonts w:cs="Arial"/>
                <w:sz w:val="20"/>
              </w:rPr>
              <w:t>Create a display for a small business</w:t>
            </w:r>
          </w:p>
        </w:tc>
        <w:tc>
          <w:tcPr>
            <w:tcW w:w="803" w:type="dxa"/>
          </w:tcPr>
          <w:p w:rsidR="00000000" w:rsidRDefault="00DA4418">
            <w:pPr>
              <w:spacing w:before="60" w:after="60"/>
              <w:jc w:val="center"/>
              <w:rPr>
                <w:rFonts w:cs="Arial"/>
                <w:sz w:val="20"/>
              </w:rPr>
            </w:pPr>
            <w:r>
              <w:rPr>
                <w:rFonts w:cs="Arial"/>
                <w:sz w:val="20"/>
              </w:rPr>
              <w:t>III, IV</w:t>
            </w:r>
          </w:p>
        </w:tc>
        <w:tc>
          <w:tcPr>
            <w:tcW w:w="803" w:type="dxa"/>
          </w:tcPr>
          <w:p w:rsidR="00000000" w:rsidRDefault="00DA4418">
            <w:pPr>
              <w:spacing w:before="60" w:after="60"/>
              <w:jc w:val="center"/>
              <w:rPr>
                <w:rFonts w:cs="Arial"/>
                <w:sz w:val="20"/>
              </w:rPr>
            </w:pPr>
            <w:r>
              <w:rPr>
                <w:rFonts w:cs="Arial"/>
                <w:sz w:val="20"/>
              </w:rPr>
              <w:t>36</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tcPr>
          <w:p w:rsidR="00000000" w:rsidRDefault="00DA4418">
            <w:pPr>
              <w:spacing w:before="60" w:after="60"/>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WRRO3B</w:t>
            </w:r>
          </w:p>
        </w:tc>
        <w:tc>
          <w:tcPr>
            <w:tcW w:w="3311" w:type="dxa"/>
            <w:gridSpan w:val="2"/>
          </w:tcPr>
          <w:p w:rsidR="00000000" w:rsidRDefault="00DA4418">
            <w:pPr>
              <w:spacing w:before="60" w:after="60"/>
              <w:rPr>
                <w:rFonts w:cs="Arial"/>
                <w:sz w:val="20"/>
              </w:rPr>
            </w:pPr>
            <w:r>
              <w:rPr>
                <w:rFonts w:cs="Arial"/>
                <w:sz w:val="20"/>
              </w:rPr>
              <w:t>Provide a safe working environment</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36</w:t>
            </w:r>
          </w:p>
        </w:tc>
        <w:tc>
          <w:tcPr>
            <w:tcW w:w="1318" w:type="dxa"/>
          </w:tcPr>
          <w:p w:rsidR="00000000" w:rsidRDefault="00DA4418">
            <w:pPr>
              <w:spacing w:before="60" w:after="60"/>
              <w:rPr>
                <w:rFonts w:cs="Arial"/>
                <w:sz w:val="20"/>
              </w:rPr>
            </w:pPr>
            <w:r>
              <w:rPr>
                <w:rFonts w:cs="Arial"/>
                <w:sz w:val="20"/>
              </w:rPr>
              <w:t>WRRO.3A</w:t>
            </w:r>
          </w:p>
        </w:tc>
        <w:tc>
          <w:tcPr>
            <w:tcW w:w="3171" w:type="dxa"/>
          </w:tcPr>
          <w:p w:rsidR="00000000" w:rsidRDefault="00DA4418">
            <w:pPr>
              <w:spacing w:before="60" w:after="60"/>
              <w:rPr>
                <w:rFonts w:cs="Arial"/>
                <w:sz w:val="20"/>
              </w:rPr>
            </w:pPr>
            <w:r>
              <w:rPr>
                <w:rFonts w:cs="Arial"/>
                <w:sz w:val="20"/>
              </w:rPr>
              <w:t>Provide a safe working environment</w:t>
            </w:r>
          </w:p>
        </w:tc>
        <w:tc>
          <w:tcPr>
            <w:tcW w:w="3969" w:type="dxa"/>
            <w:gridSpan w:val="2"/>
          </w:tcPr>
          <w:p w:rsidR="00000000" w:rsidRDefault="00DA4418">
            <w:pPr>
              <w:spacing w:before="60" w:after="60"/>
              <w:rPr>
                <w:rFonts w:cs="Arial"/>
                <w:sz w:val="20"/>
              </w:rPr>
            </w:pPr>
            <w:r>
              <w:rPr>
                <w:rFonts w:cs="Arial"/>
                <w:sz w:val="20"/>
              </w:rPr>
              <w:t>Equivalent to WRRO.3A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WRRO7A</w:t>
            </w:r>
          </w:p>
        </w:tc>
        <w:tc>
          <w:tcPr>
            <w:tcW w:w="3311" w:type="dxa"/>
            <w:gridSpan w:val="2"/>
          </w:tcPr>
          <w:p w:rsidR="00000000" w:rsidRDefault="00DA4418">
            <w:pPr>
              <w:spacing w:before="60" w:after="60"/>
              <w:rPr>
                <w:rFonts w:cs="Arial"/>
                <w:sz w:val="20"/>
              </w:rPr>
            </w:pPr>
            <w:r>
              <w:rPr>
                <w:rFonts w:cs="Arial"/>
                <w:sz w:val="20"/>
              </w:rPr>
              <w:t xml:space="preserve">Profile a retail market </w:t>
            </w:r>
          </w:p>
        </w:tc>
        <w:tc>
          <w:tcPr>
            <w:tcW w:w="803" w:type="dxa"/>
          </w:tcPr>
          <w:p w:rsidR="00000000" w:rsidRDefault="00DA4418">
            <w:pPr>
              <w:spacing w:before="60" w:after="60"/>
              <w:jc w:val="center"/>
              <w:rPr>
                <w:rFonts w:cs="Arial"/>
                <w:sz w:val="20"/>
              </w:rPr>
            </w:pPr>
            <w:r>
              <w:rPr>
                <w:rFonts w:cs="Arial"/>
                <w:sz w:val="20"/>
              </w:rPr>
              <w:t>III, IV</w:t>
            </w:r>
          </w:p>
        </w:tc>
        <w:tc>
          <w:tcPr>
            <w:tcW w:w="803" w:type="dxa"/>
          </w:tcPr>
          <w:p w:rsidR="00000000" w:rsidRDefault="00DA4418">
            <w:pPr>
              <w:spacing w:before="60" w:after="60"/>
              <w:jc w:val="center"/>
              <w:rPr>
                <w:rFonts w:cs="Arial"/>
                <w:sz w:val="20"/>
              </w:rPr>
            </w:pPr>
            <w:r>
              <w:rPr>
                <w:rFonts w:cs="Arial"/>
                <w:sz w:val="20"/>
              </w:rPr>
              <w:t>36</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tcPr>
          <w:p w:rsidR="00000000" w:rsidRDefault="00DA4418">
            <w:pPr>
              <w:spacing w:before="60" w:after="60"/>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lastRenderedPageBreak/>
              <w:t>WRRO8A</w:t>
            </w:r>
          </w:p>
        </w:tc>
        <w:tc>
          <w:tcPr>
            <w:tcW w:w="3311" w:type="dxa"/>
            <w:gridSpan w:val="2"/>
          </w:tcPr>
          <w:p w:rsidR="00000000" w:rsidRDefault="00DA4418">
            <w:pPr>
              <w:spacing w:before="60" w:after="60"/>
              <w:rPr>
                <w:rFonts w:cs="Arial"/>
                <w:sz w:val="20"/>
              </w:rPr>
            </w:pPr>
            <w:r>
              <w:rPr>
                <w:rFonts w:cs="Arial"/>
                <w:sz w:val="20"/>
              </w:rPr>
              <w:t xml:space="preserve">Develop innovative ideas at work </w:t>
            </w:r>
          </w:p>
        </w:tc>
        <w:tc>
          <w:tcPr>
            <w:tcW w:w="803" w:type="dxa"/>
          </w:tcPr>
          <w:p w:rsidR="00000000" w:rsidRDefault="00DA4418">
            <w:pPr>
              <w:spacing w:before="60" w:after="60"/>
              <w:jc w:val="center"/>
              <w:rPr>
                <w:rFonts w:cs="Arial"/>
                <w:sz w:val="20"/>
              </w:rPr>
            </w:pPr>
            <w:r>
              <w:rPr>
                <w:rFonts w:cs="Arial"/>
                <w:sz w:val="20"/>
              </w:rPr>
              <w:t>III, IV</w:t>
            </w:r>
          </w:p>
        </w:tc>
        <w:tc>
          <w:tcPr>
            <w:tcW w:w="803" w:type="dxa"/>
          </w:tcPr>
          <w:p w:rsidR="00000000" w:rsidRDefault="00DA4418">
            <w:pPr>
              <w:spacing w:before="60" w:after="60"/>
              <w:jc w:val="center"/>
              <w:rPr>
                <w:rFonts w:cs="Arial"/>
                <w:sz w:val="20"/>
              </w:rPr>
            </w:pPr>
            <w:r>
              <w:rPr>
                <w:rFonts w:cs="Arial"/>
                <w:sz w:val="20"/>
              </w:rPr>
              <w:t>36</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tcPr>
          <w:p w:rsidR="00000000" w:rsidRDefault="00DA4418">
            <w:pPr>
              <w:spacing w:before="60" w:after="60"/>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WRRO9A</w:t>
            </w:r>
          </w:p>
        </w:tc>
        <w:tc>
          <w:tcPr>
            <w:tcW w:w="3311" w:type="dxa"/>
            <w:gridSpan w:val="2"/>
          </w:tcPr>
          <w:p w:rsidR="00000000" w:rsidRDefault="00DA4418">
            <w:pPr>
              <w:spacing w:before="60" w:after="60"/>
              <w:rPr>
                <w:rFonts w:cs="Arial"/>
                <w:sz w:val="20"/>
              </w:rPr>
            </w:pPr>
            <w:r>
              <w:rPr>
                <w:rFonts w:cs="Arial"/>
                <w:sz w:val="20"/>
              </w:rPr>
              <w:t xml:space="preserve">Lead a team to foster innovation  </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36</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tcPr>
          <w:p w:rsidR="00000000" w:rsidRDefault="00DA4418">
            <w:pPr>
              <w:spacing w:before="60" w:after="60"/>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WRRO10A</w:t>
            </w:r>
          </w:p>
        </w:tc>
        <w:tc>
          <w:tcPr>
            <w:tcW w:w="3311" w:type="dxa"/>
            <w:gridSpan w:val="2"/>
          </w:tcPr>
          <w:p w:rsidR="00000000" w:rsidRDefault="00DA4418">
            <w:pPr>
              <w:spacing w:before="60" w:after="60"/>
              <w:rPr>
                <w:rFonts w:cs="Arial"/>
                <w:sz w:val="20"/>
              </w:rPr>
            </w:pPr>
            <w:r>
              <w:rPr>
                <w:rFonts w:cs="Arial"/>
                <w:sz w:val="20"/>
              </w:rPr>
              <w:t>Create an innovative work environment</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36</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tcPr>
          <w:p w:rsidR="00000000" w:rsidRDefault="00DA4418">
            <w:pPr>
              <w:spacing w:before="60" w:after="60"/>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WRRO11A</w:t>
            </w:r>
          </w:p>
        </w:tc>
        <w:tc>
          <w:tcPr>
            <w:tcW w:w="3311" w:type="dxa"/>
            <w:gridSpan w:val="2"/>
          </w:tcPr>
          <w:p w:rsidR="00000000" w:rsidRDefault="00DA4418">
            <w:pPr>
              <w:spacing w:before="60" w:after="60"/>
              <w:rPr>
                <w:rFonts w:cs="Arial"/>
                <w:sz w:val="20"/>
              </w:rPr>
            </w:pPr>
            <w:r>
              <w:rPr>
                <w:rFonts w:cs="Arial"/>
                <w:sz w:val="20"/>
              </w:rPr>
              <w:t>Set up systems that support innovation</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36</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w:t>
            </w:r>
            <w:r>
              <w:rPr>
                <w:rFonts w:cs="Arial"/>
                <w:sz w:val="20"/>
              </w:rPr>
              <w:t>/A</w:t>
            </w:r>
          </w:p>
        </w:tc>
        <w:tc>
          <w:tcPr>
            <w:tcW w:w="3969" w:type="dxa"/>
            <w:gridSpan w:val="2"/>
          </w:tcPr>
          <w:p w:rsidR="00000000" w:rsidRDefault="00DA4418">
            <w:pPr>
              <w:spacing w:before="60" w:after="60"/>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WRRO12A</w:t>
            </w:r>
          </w:p>
        </w:tc>
        <w:tc>
          <w:tcPr>
            <w:tcW w:w="3311" w:type="dxa"/>
            <w:gridSpan w:val="2"/>
          </w:tcPr>
          <w:p w:rsidR="00000000" w:rsidRDefault="00DA4418">
            <w:pPr>
              <w:spacing w:before="60" w:after="60"/>
              <w:rPr>
                <w:rFonts w:cs="Arial"/>
                <w:sz w:val="20"/>
              </w:rPr>
            </w:pPr>
            <w:r>
              <w:rPr>
                <w:rFonts w:cs="Arial"/>
                <w:sz w:val="20"/>
              </w:rPr>
              <w:t xml:space="preserve">Select an e-business model </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50</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tcPr>
          <w:p w:rsidR="00000000" w:rsidRDefault="00DA4418">
            <w:pPr>
              <w:spacing w:before="60" w:after="60"/>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WRRO13A</w:t>
            </w:r>
          </w:p>
        </w:tc>
        <w:tc>
          <w:tcPr>
            <w:tcW w:w="3311" w:type="dxa"/>
            <w:gridSpan w:val="2"/>
          </w:tcPr>
          <w:p w:rsidR="00000000" w:rsidRDefault="00DA4418">
            <w:pPr>
              <w:spacing w:before="60" w:after="60"/>
              <w:rPr>
                <w:rFonts w:cs="Arial"/>
                <w:sz w:val="20"/>
              </w:rPr>
            </w:pPr>
            <w:r>
              <w:rPr>
                <w:rFonts w:cs="Arial"/>
                <w:sz w:val="20"/>
              </w:rPr>
              <w:t>Adopt mobile commerce applications to improve sales and service</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50</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tcPr>
          <w:p w:rsidR="00000000" w:rsidRDefault="00DA4418">
            <w:pPr>
              <w:spacing w:before="60" w:after="60"/>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WRRO15A</w:t>
            </w:r>
          </w:p>
        </w:tc>
        <w:tc>
          <w:tcPr>
            <w:tcW w:w="3311" w:type="dxa"/>
            <w:gridSpan w:val="2"/>
          </w:tcPr>
          <w:p w:rsidR="00000000" w:rsidRDefault="00DA4418">
            <w:pPr>
              <w:spacing w:before="60" w:after="60"/>
              <w:rPr>
                <w:rFonts w:cs="Arial"/>
                <w:sz w:val="20"/>
              </w:rPr>
            </w:pPr>
            <w:r>
              <w:rPr>
                <w:rFonts w:cs="Arial"/>
                <w:sz w:val="20"/>
              </w:rPr>
              <w:t>Acquire and retain online customers</w:t>
            </w:r>
          </w:p>
        </w:tc>
        <w:tc>
          <w:tcPr>
            <w:tcW w:w="803" w:type="dxa"/>
          </w:tcPr>
          <w:p w:rsidR="00000000" w:rsidRDefault="00DA4418">
            <w:pPr>
              <w:spacing w:before="60" w:after="60"/>
              <w:jc w:val="center"/>
              <w:rPr>
                <w:rFonts w:cs="Arial"/>
                <w:sz w:val="20"/>
              </w:rPr>
            </w:pPr>
            <w:r>
              <w:rPr>
                <w:rFonts w:cs="Arial"/>
                <w:sz w:val="20"/>
              </w:rPr>
              <w:t>III, IV</w:t>
            </w:r>
          </w:p>
        </w:tc>
        <w:tc>
          <w:tcPr>
            <w:tcW w:w="803" w:type="dxa"/>
          </w:tcPr>
          <w:p w:rsidR="00000000" w:rsidRDefault="00DA4418">
            <w:pPr>
              <w:spacing w:before="60" w:after="60"/>
              <w:jc w:val="center"/>
              <w:rPr>
                <w:rFonts w:cs="Arial"/>
                <w:sz w:val="20"/>
              </w:rPr>
            </w:pPr>
            <w:r>
              <w:rPr>
                <w:rFonts w:cs="Arial"/>
                <w:sz w:val="20"/>
              </w:rPr>
              <w:t>50</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tcPr>
          <w:p w:rsidR="00000000" w:rsidRDefault="00DA4418">
            <w:pPr>
              <w:spacing w:before="60" w:after="60"/>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WRRPM1B</w:t>
            </w:r>
          </w:p>
        </w:tc>
        <w:tc>
          <w:tcPr>
            <w:tcW w:w="3311" w:type="dxa"/>
            <w:gridSpan w:val="2"/>
          </w:tcPr>
          <w:p w:rsidR="00000000" w:rsidRDefault="00DA4418">
            <w:pPr>
              <w:spacing w:before="60" w:after="60"/>
              <w:rPr>
                <w:rFonts w:cs="Arial"/>
                <w:sz w:val="20"/>
              </w:rPr>
            </w:pPr>
            <w:r>
              <w:rPr>
                <w:rFonts w:cs="Arial"/>
                <w:sz w:val="20"/>
              </w:rPr>
              <w:t>Administer human resources policy</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36</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tcPr>
          <w:p w:rsidR="00000000" w:rsidRDefault="00DA4418">
            <w:pPr>
              <w:spacing w:before="60" w:after="60"/>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WRRPM2B</w:t>
            </w:r>
          </w:p>
        </w:tc>
        <w:tc>
          <w:tcPr>
            <w:tcW w:w="3311" w:type="dxa"/>
            <w:gridSpan w:val="2"/>
          </w:tcPr>
          <w:p w:rsidR="00000000" w:rsidRDefault="00DA4418">
            <w:pPr>
              <w:spacing w:before="60" w:after="60"/>
              <w:rPr>
                <w:rFonts w:cs="Arial"/>
                <w:sz w:val="20"/>
              </w:rPr>
            </w:pPr>
            <w:r>
              <w:rPr>
                <w:rFonts w:cs="Arial"/>
                <w:sz w:val="20"/>
              </w:rPr>
              <w:t xml:space="preserve">Recruit and select personnel </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36</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tcPr>
          <w:p w:rsidR="00000000" w:rsidRDefault="00DA4418">
            <w:pPr>
              <w:spacing w:before="60" w:after="60"/>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WRRPM3B</w:t>
            </w:r>
          </w:p>
        </w:tc>
        <w:tc>
          <w:tcPr>
            <w:tcW w:w="3311" w:type="dxa"/>
            <w:gridSpan w:val="2"/>
          </w:tcPr>
          <w:p w:rsidR="00000000" w:rsidRDefault="00DA4418">
            <w:pPr>
              <w:spacing w:before="60" w:after="60"/>
              <w:rPr>
                <w:rFonts w:cs="Arial"/>
                <w:sz w:val="20"/>
              </w:rPr>
            </w:pPr>
            <w:r>
              <w:rPr>
                <w:rFonts w:cs="Arial"/>
                <w:sz w:val="20"/>
              </w:rPr>
              <w:t xml:space="preserve">Lead and manage people  </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36</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vAlign w:val="bottom"/>
          </w:tcPr>
          <w:p w:rsidR="00000000" w:rsidRDefault="00DA4418">
            <w:pPr>
              <w:spacing w:before="60" w:after="60"/>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WRRS1B</w:t>
            </w:r>
          </w:p>
        </w:tc>
        <w:tc>
          <w:tcPr>
            <w:tcW w:w="3311" w:type="dxa"/>
            <w:gridSpan w:val="2"/>
          </w:tcPr>
          <w:p w:rsidR="00000000" w:rsidRDefault="00DA4418">
            <w:pPr>
              <w:spacing w:before="60" w:after="60"/>
              <w:rPr>
                <w:rFonts w:cs="Arial"/>
                <w:sz w:val="20"/>
              </w:rPr>
            </w:pPr>
            <w:r>
              <w:rPr>
                <w:rFonts w:cs="Arial"/>
                <w:sz w:val="20"/>
              </w:rPr>
              <w:t>S</w:t>
            </w:r>
            <w:r>
              <w:rPr>
                <w:rFonts w:cs="Arial"/>
                <w:sz w:val="20"/>
              </w:rPr>
              <w:t xml:space="preserve">ell products and services </w:t>
            </w:r>
          </w:p>
        </w:tc>
        <w:tc>
          <w:tcPr>
            <w:tcW w:w="803" w:type="dxa"/>
            <w:tcBorders>
              <w:bottom w:val="single" w:sz="4" w:space="0" w:color="auto"/>
            </w:tcBorders>
          </w:tcPr>
          <w:p w:rsidR="00000000" w:rsidRDefault="00DA4418">
            <w:pPr>
              <w:spacing w:before="60" w:after="60"/>
              <w:jc w:val="center"/>
              <w:rPr>
                <w:rFonts w:cs="Arial"/>
                <w:sz w:val="20"/>
              </w:rPr>
            </w:pPr>
            <w:r>
              <w:rPr>
                <w:rFonts w:cs="Arial"/>
                <w:sz w:val="20"/>
              </w:rPr>
              <w:t>II, III, IV</w:t>
            </w:r>
          </w:p>
        </w:tc>
        <w:tc>
          <w:tcPr>
            <w:tcW w:w="803" w:type="dxa"/>
            <w:tcBorders>
              <w:bottom w:val="single" w:sz="4" w:space="0" w:color="auto"/>
            </w:tcBorders>
          </w:tcPr>
          <w:p w:rsidR="00000000" w:rsidRDefault="00DA4418">
            <w:pPr>
              <w:spacing w:before="60" w:after="60"/>
              <w:jc w:val="center"/>
              <w:rPr>
                <w:rFonts w:cs="Arial"/>
                <w:sz w:val="20"/>
              </w:rPr>
            </w:pPr>
            <w:r>
              <w:rPr>
                <w:rFonts w:cs="Arial"/>
                <w:sz w:val="20"/>
              </w:rPr>
              <w:t>18</w:t>
            </w:r>
          </w:p>
        </w:tc>
        <w:tc>
          <w:tcPr>
            <w:tcW w:w="1318" w:type="dxa"/>
            <w:tcBorders>
              <w:bottom w:val="single" w:sz="4" w:space="0" w:color="auto"/>
            </w:tcBorders>
          </w:tcPr>
          <w:p w:rsidR="00000000" w:rsidRDefault="00DA4418">
            <w:pPr>
              <w:spacing w:before="60" w:after="60"/>
              <w:rPr>
                <w:rFonts w:cs="Arial"/>
                <w:sz w:val="20"/>
              </w:rPr>
            </w:pPr>
            <w:r>
              <w:rPr>
                <w:rFonts w:cs="Arial"/>
                <w:sz w:val="20"/>
              </w:rPr>
              <w:t>WRRS.1A</w:t>
            </w:r>
          </w:p>
        </w:tc>
        <w:tc>
          <w:tcPr>
            <w:tcW w:w="3171" w:type="dxa"/>
            <w:tcBorders>
              <w:bottom w:val="single" w:sz="4" w:space="0" w:color="auto"/>
            </w:tcBorders>
          </w:tcPr>
          <w:p w:rsidR="00000000" w:rsidRDefault="00DA4418">
            <w:pPr>
              <w:spacing w:before="60" w:after="60"/>
              <w:rPr>
                <w:rFonts w:cs="Arial"/>
                <w:sz w:val="20"/>
              </w:rPr>
            </w:pPr>
            <w:r>
              <w:rPr>
                <w:rFonts w:cs="Arial"/>
                <w:sz w:val="20"/>
              </w:rPr>
              <w:t>Sell products and services</w:t>
            </w:r>
          </w:p>
        </w:tc>
        <w:tc>
          <w:tcPr>
            <w:tcW w:w="3969" w:type="dxa"/>
            <w:gridSpan w:val="2"/>
          </w:tcPr>
          <w:p w:rsidR="00000000" w:rsidRDefault="00DA4418">
            <w:pPr>
              <w:spacing w:before="60" w:after="60"/>
              <w:rPr>
                <w:rFonts w:cs="Arial"/>
                <w:sz w:val="20"/>
              </w:rPr>
            </w:pPr>
            <w:r>
              <w:rPr>
                <w:rFonts w:cs="Arial"/>
                <w:sz w:val="20"/>
              </w:rPr>
              <w:t>Equivalent to WRRS1.A</w:t>
            </w:r>
          </w:p>
        </w:tc>
      </w:tr>
      <w:tr w:rsidR="00000000">
        <w:tblPrEx>
          <w:tblBorders>
            <w:top w:val="single" w:sz="2" w:space="0" w:color="auto"/>
          </w:tblBorders>
          <w:tblCellMar>
            <w:top w:w="0" w:type="dxa"/>
            <w:bottom w:w="0" w:type="dxa"/>
          </w:tblCellMar>
        </w:tblPrEx>
        <w:tc>
          <w:tcPr>
            <w:tcW w:w="4962" w:type="dxa"/>
            <w:gridSpan w:val="3"/>
          </w:tcPr>
          <w:p w:rsidR="00000000" w:rsidRDefault="00DA4418">
            <w:pPr>
              <w:spacing w:before="60" w:after="60"/>
              <w:rPr>
                <w:rFonts w:cs="Arial"/>
                <w:b/>
                <w:sz w:val="20"/>
              </w:rPr>
            </w:pPr>
            <w:r>
              <w:rPr>
                <w:rFonts w:cs="Arial"/>
                <w:b/>
                <w:sz w:val="20"/>
              </w:rPr>
              <w:t>BSB01 Business Services Training Package</w:t>
            </w:r>
          </w:p>
        </w:tc>
        <w:tc>
          <w:tcPr>
            <w:tcW w:w="803" w:type="dxa"/>
            <w:tcBorders>
              <w:top w:val="single" w:sz="4" w:space="0" w:color="auto"/>
              <w:right w:val="nil"/>
            </w:tcBorders>
          </w:tcPr>
          <w:p w:rsidR="00000000" w:rsidRDefault="00DA4418">
            <w:pPr>
              <w:spacing w:before="60" w:after="60"/>
              <w:jc w:val="center"/>
              <w:rPr>
                <w:rFonts w:cs="Arial"/>
                <w:sz w:val="20"/>
              </w:rPr>
            </w:pPr>
          </w:p>
        </w:tc>
        <w:tc>
          <w:tcPr>
            <w:tcW w:w="803" w:type="dxa"/>
            <w:tcBorders>
              <w:top w:val="single" w:sz="4" w:space="0" w:color="auto"/>
              <w:left w:val="nil"/>
              <w:right w:val="nil"/>
            </w:tcBorders>
          </w:tcPr>
          <w:p w:rsidR="00000000" w:rsidRDefault="00DA4418">
            <w:pPr>
              <w:spacing w:before="60" w:after="60"/>
              <w:jc w:val="center"/>
              <w:rPr>
                <w:rFonts w:cs="Arial"/>
                <w:sz w:val="20"/>
              </w:rPr>
            </w:pPr>
          </w:p>
        </w:tc>
        <w:tc>
          <w:tcPr>
            <w:tcW w:w="1318" w:type="dxa"/>
            <w:tcBorders>
              <w:top w:val="single" w:sz="4" w:space="0" w:color="auto"/>
              <w:left w:val="nil"/>
              <w:right w:val="nil"/>
            </w:tcBorders>
          </w:tcPr>
          <w:p w:rsidR="00000000" w:rsidRDefault="00DA4418">
            <w:pPr>
              <w:spacing w:before="60" w:after="60"/>
              <w:rPr>
                <w:rFonts w:cs="Arial"/>
                <w:sz w:val="20"/>
              </w:rPr>
            </w:pPr>
          </w:p>
        </w:tc>
        <w:tc>
          <w:tcPr>
            <w:tcW w:w="3171" w:type="dxa"/>
            <w:tcBorders>
              <w:top w:val="single" w:sz="4" w:space="0" w:color="auto"/>
              <w:left w:val="nil"/>
            </w:tcBorders>
          </w:tcPr>
          <w:p w:rsidR="00000000" w:rsidRDefault="00DA4418">
            <w:pPr>
              <w:spacing w:before="60" w:after="60"/>
              <w:rPr>
                <w:rFonts w:cs="Arial"/>
                <w:sz w:val="20"/>
              </w:rPr>
            </w:pPr>
          </w:p>
        </w:tc>
        <w:tc>
          <w:tcPr>
            <w:tcW w:w="3969" w:type="dxa"/>
            <w:gridSpan w:val="2"/>
            <w:vAlign w:val="bottom"/>
          </w:tcPr>
          <w:p w:rsidR="00000000" w:rsidRDefault="00DA4418">
            <w:pPr>
              <w:spacing w:before="60" w:after="60"/>
              <w:rPr>
                <w:rFonts w:cs="Arial"/>
                <w:sz w:val="20"/>
              </w:rPr>
            </w:pPr>
            <w:r>
              <w:rPr>
                <w:rFonts w:cs="Arial"/>
                <w:sz w:val="20"/>
              </w:rPr>
              <w:t>Refer to Purchasing Guide for BSB01 Business Services Training Package</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BSBEBUS301A</w:t>
            </w:r>
          </w:p>
        </w:tc>
        <w:tc>
          <w:tcPr>
            <w:tcW w:w="3311" w:type="dxa"/>
            <w:gridSpan w:val="2"/>
          </w:tcPr>
          <w:p w:rsidR="00000000" w:rsidRDefault="00DA4418">
            <w:pPr>
              <w:spacing w:before="60" w:after="60"/>
              <w:rPr>
                <w:rFonts w:cs="Arial"/>
                <w:sz w:val="20"/>
              </w:rPr>
            </w:pPr>
            <w:r>
              <w:rPr>
                <w:rFonts w:cs="Arial"/>
                <w:sz w:val="20"/>
              </w:rPr>
              <w:t>Search and assess online bu</w:t>
            </w:r>
            <w:r>
              <w:rPr>
                <w:rFonts w:cs="Arial"/>
                <w:sz w:val="20"/>
              </w:rPr>
              <w:t>siness information</w:t>
            </w:r>
          </w:p>
        </w:tc>
        <w:tc>
          <w:tcPr>
            <w:tcW w:w="803" w:type="dxa"/>
          </w:tcPr>
          <w:p w:rsidR="00000000" w:rsidRDefault="00DA4418">
            <w:pPr>
              <w:spacing w:before="60" w:after="60"/>
              <w:jc w:val="center"/>
              <w:rPr>
                <w:rFonts w:cs="Arial"/>
                <w:sz w:val="20"/>
              </w:rPr>
            </w:pPr>
            <w:r>
              <w:rPr>
                <w:rFonts w:cs="Arial"/>
                <w:sz w:val="20"/>
              </w:rPr>
              <w:t>III, IV</w:t>
            </w:r>
          </w:p>
        </w:tc>
        <w:tc>
          <w:tcPr>
            <w:tcW w:w="803" w:type="dxa"/>
          </w:tcPr>
          <w:p w:rsidR="00000000" w:rsidRDefault="00DA4418">
            <w:pPr>
              <w:spacing w:before="60" w:after="60"/>
              <w:jc w:val="center"/>
              <w:rPr>
                <w:rFonts w:cs="Arial"/>
                <w:sz w:val="20"/>
              </w:rPr>
            </w:pPr>
            <w:r>
              <w:rPr>
                <w:rFonts w:cs="Arial"/>
                <w:sz w:val="20"/>
              </w:rPr>
              <w:t>20</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vAlign w:val="bottom"/>
          </w:tcPr>
          <w:p w:rsidR="00000000" w:rsidRDefault="00DA4418">
            <w:pPr>
              <w:spacing w:before="60" w:after="60"/>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BSBEBUS304A</w:t>
            </w:r>
          </w:p>
        </w:tc>
        <w:tc>
          <w:tcPr>
            <w:tcW w:w="3311" w:type="dxa"/>
            <w:gridSpan w:val="2"/>
          </w:tcPr>
          <w:p w:rsidR="00000000" w:rsidRDefault="00DA4418">
            <w:pPr>
              <w:spacing w:before="60" w:after="60"/>
              <w:rPr>
                <w:rFonts w:cs="Arial"/>
                <w:sz w:val="20"/>
              </w:rPr>
            </w:pPr>
            <w:r>
              <w:rPr>
                <w:rFonts w:cs="Arial"/>
                <w:sz w:val="20"/>
              </w:rPr>
              <w:t>Buy online</w:t>
            </w:r>
          </w:p>
        </w:tc>
        <w:tc>
          <w:tcPr>
            <w:tcW w:w="803" w:type="dxa"/>
          </w:tcPr>
          <w:p w:rsidR="00000000" w:rsidRDefault="00DA4418">
            <w:pPr>
              <w:spacing w:before="60" w:after="60"/>
              <w:jc w:val="center"/>
              <w:rPr>
                <w:rFonts w:cs="Arial"/>
                <w:sz w:val="20"/>
              </w:rPr>
            </w:pPr>
            <w:r>
              <w:rPr>
                <w:rFonts w:cs="Arial"/>
                <w:sz w:val="20"/>
              </w:rPr>
              <w:t>III, IV</w:t>
            </w:r>
          </w:p>
        </w:tc>
        <w:tc>
          <w:tcPr>
            <w:tcW w:w="803" w:type="dxa"/>
          </w:tcPr>
          <w:p w:rsidR="00000000" w:rsidRDefault="00DA4418">
            <w:pPr>
              <w:spacing w:before="60" w:after="60"/>
              <w:jc w:val="center"/>
              <w:rPr>
                <w:rFonts w:cs="Arial"/>
                <w:sz w:val="20"/>
              </w:rPr>
            </w:pPr>
            <w:r>
              <w:rPr>
                <w:rFonts w:cs="Arial"/>
                <w:sz w:val="20"/>
              </w:rPr>
              <w:t>15</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vAlign w:val="bottom"/>
          </w:tcPr>
          <w:p w:rsidR="00000000" w:rsidRDefault="00DA4418">
            <w:pPr>
              <w:spacing w:before="60" w:after="60"/>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BSBEBUS308A</w:t>
            </w:r>
          </w:p>
        </w:tc>
        <w:tc>
          <w:tcPr>
            <w:tcW w:w="3311" w:type="dxa"/>
            <w:gridSpan w:val="2"/>
          </w:tcPr>
          <w:p w:rsidR="00000000" w:rsidRDefault="00DA4418">
            <w:pPr>
              <w:spacing w:before="60" w:after="60"/>
              <w:rPr>
                <w:rFonts w:cs="Arial"/>
                <w:sz w:val="20"/>
              </w:rPr>
            </w:pPr>
            <w:r>
              <w:rPr>
                <w:rFonts w:cs="Arial"/>
                <w:sz w:val="20"/>
              </w:rPr>
              <w:t xml:space="preserve">Maintain online business records </w:t>
            </w:r>
          </w:p>
        </w:tc>
        <w:tc>
          <w:tcPr>
            <w:tcW w:w="803" w:type="dxa"/>
          </w:tcPr>
          <w:p w:rsidR="00000000" w:rsidRDefault="00DA4418">
            <w:pPr>
              <w:spacing w:before="60" w:after="60"/>
              <w:jc w:val="center"/>
              <w:rPr>
                <w:rFonts w:cs="Arial"/>
                <w:sz w:val="20"/>
              </w:rPr>
            </w:pPr>
            <w:r>
              <w:rPr>
                <w:rFonts w:cs="Arial"/>
                <w:sz w:val="20"/>
              </w:rPr>
              <w:t>III, IV</w:t>
            </w:r>
          </w:p>
        </w:tc>
        <w:tc>
          <w:tcPr>
            <w:tcW w:w="803" w:type="dxa"/>
          </w:tcPr>
          <w:p w:rsidR="00000000" w:rsidRDefault="00DA4418">
            <w:pPr>
              <w:spacing w:before="60" w:after="60"/>
              <w:jc w:val="center"/>
              <w:rPr>
                <w:rFonts w:cs="Arial"/>
                <w:sz w:val="20"/>
              </w:rPr>
            </w:pPr>
            <w:r>
              <w:rPr>
                <w:rFonts w:cs="Arial"/>
                <w:sz w:val="20"/>
              </w:rPr>
              <w:t>25</w:t>
            </w:r>
          </w:p>
        </w:tc>
        <w:tc>
          <w:tcPr>
            <w:tcW w:w="1318" w:type="dxa"/>
          </w:tcPr>
          <w:p w:rsidR="00000000" w:rsidRDefault="00DA4418">
            <w:pPr>
              <w:spacing w:before="60" w:after="60"/>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vAlign w:val="bottom"/>
          </w:tcPr>
          <w:p w:rsidR="00000000" w:rsidRDefault="00DA4418">
            <w:pPr>
              <w:spacing w:before="60" w:after="60"/>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BSBMKG404A</w:t>
            </w:r>
          </w:p>
        </w:tc>
        <w:tc>
          <w:tcPr>
            <w:tcW w:w="3311" w:type="dxa"/>
            <w:gridSpan w:val="2"/>
          </w:tcPr>
          <w:p w:rsidR="00000000" w:rsidRDefault="00DA4418">
            <w:pPr>
              <w:spacing w:before="60" w:after="60"/>
              <w:rPr>
                <w:rFonts w:cs="Arial"/>
                <w:sz w:val="20"/>
              </w:rPr>
            </w:pPr>
            <w:r>
              <w:rPr>
                <w:rFonts w:cs="Arial"/>
                <w:sz w:val="20"/>
              </w:rPr>
              <w:t>Forecast market and business needs</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60</w:t>
            </w:r>
          </w:p>
        </w:tc>
        <w:tc>
          <w:tcPr>
            <w:tcW w:w="1318" w:type="dxa"/>
          </w:tcPr>
          <w:p w:rsidR="00000000" w:rsidRDefault="00DA4418">
            <w:pPr>
              <w:spacing w:before="60" w:after="60"/>
              <w:rPr>
                <w:rFonts w:cs="Arial"/>
                <w:sz w:val="20"/>
              </w:rPr>
            </w:pPr>
            <w:r>
              <w:rPr>
                <w:rFonts w:cs="Arial"/>
                <w:sz w:val="20"/>
              </w:rPr>
              <w:t>BSX023/8A</w:t>
            </w:r>
          </w:p>
        </w:tc>
        <w:tc>
          <w:tcPr>
            <w:tcW w:w="3171" w:type="dxa"/>
          </w:tcPr>
          <w:p w:rsidR="00000000" w:rsidRDefault="00DA4418">
            <w:pPr>
              <w:spacing w:before="60" w:after="60"/>
              <w:rPr>
                <w:rFonts w:cs="Arial"/>
                <w:sz w:val="20"/>
              </w:rPr>
            </w:pPr>
            <w:r>
              <w:rPr>
                <w:rFonts w:cs="Arial"/>
                <w:sz w:val="20"/>
              </w:rPr>
              <w:t>Review business</w:t>
            </w:r>
          </w:p>
        </w:tc>
        <w:tc>
          <w:tcPr>
            <w:tcW w:w="3969" w:type="dxa"/>
            <w:gridSpan w:val="2"/>
            <w:vAlign w:val="bottom"/>
          </w:tcPr>
          <w:p w:rsidR="00000000" w:rsidRDefault="00DA4418">
            <w:pPr>
              <w:spacing w:before="60" w:after="60"/>
              <w:rPr>
                <w:rFonts w:cs="Arial"/>
                <w:sz w:val="20"/>
              </w:rPr>
            </w:pPr>
            <w:r>
              <w:rPr>
                <w:rFonts w:cs="Arial"/>
                <w:sz w:val="20"/>
              </w:rPr>
              <w:t>Replaces BSX023/8A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BSBSBM301A</w:t>
            </w:r>
          </w:p>
        </w:tc>
        <w:tc>
          <w:tcPr>
            <w:tcW w:w="3311" w:type="dxa"/>
            <w:gridSpan w:val="2"/>
          </w:tcPr>
          <w:p w:rsidR="00000000" w:rsidRDefault="00DA4418">
            <w:pPr>
              <w:spacing w:before="60" w:after="60"/>
              <w:rPr>
                <w:rFonts w:cs="Arial"/>
                <w:sz w:val="20"/>
              </w:rPr>
            </w:pPr>
            <w:r>
              <w:rPr>
                <w:rFonts w:cs="Arial"/>
                <w:sz w:val="20"/>
              </w:rPr>
              <w:t>Research business opportunities</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30</w:t>
            </w:r>
          </w:p>
        </w:tc>
        <w:tc>
          <w:tcPr>
            <w:tcW w:w="1318" w:type="dxa"/>
          </w:tcPr>
          <w:p w:rsidR="00000000" w:rsidRDefault="00DA4418">
            <w:pPr>
              <w:spacing w:before="60" w:after="60"/>
              <w:rPr>
                <w:rFonts w:cs="Arial"/>
                <w:sz w:val="20"/>
              </w:rPr>
            </w:pPr>
            <w:r>
              <w:rPr>
                <w:rFonts w:cs="Arial"/>
                <w:sz w:val="20"/>
              </w:rPr>
              <w:t>BSX023/1A</w:t>
            </w:r>
          </w:p>
        </w:tc>
        <w:tc>
          <w:tcPr>
            <w:tcW w:w="3171" w:type="dxa"/>
          </w:tcPr>
          <w:p w:rsidR="00000000" w:rsidRDefault="00DA4418">
            <w:pPr>
              <w:spacing w:before="60" w:after="60"/>
              <w:rPr>
                <w:rFonts w:cs="Arial"/>
                <w:sz w:val="20"/>
              </w:rPr>
            </w:pPr>
            <w:r>
              <w:rPr>
                <w:rFonts w:cs="Arial"/>
                <w:sz w:val="20"/>
              </w:rPr>
              <w:t>Evaluate a business opportunity</w:t>
            </w:r>
          </w:p>
        </w:tc>
        <w:tc>
          <w:tcPr>
            <w:tcW w:w="3969" w:type="dxa"/>
            <w:gridSpan w:val="2"/>
          </w:tcPr>
          <w:p w:rsidR="00000000" w:rsidRDefault="00DA4418">
            <w:pPr>
              <w:spacing w:before="60" w:after="60"/>
              <w:rPr>
                <w:rFonts w:cs="Arial"/>
                <w:sz w:val="20"/>
              </w:rPr>
            </w:pPr>
            <w:r>
              <w:rPr>
                <w:rFonts w:cs="Arial"/>
                <w:sz w:val="20"/>
              </w:rPr>
              <w:t>Replaces BSX023/1A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BSBSBM401A</w:t>
            </w:r>
          </w:p>
        </w:tc>
        <w:tc>
          <w:tcPr>
            <w:tcW w:w="3311" w:type="dxa"/>
            <w:gridSpan w:val="2"/>
          </w:tcPr>
          <w:p w:rsidR="00000000" w:rsidRDefault="00DA4418">
            <w:pPr>
              <w:spacing w:before="60" w:after="60"/>
              <w:rPr>
                <w:rFonts w:cs="Arial"/>
                <w:sz w:val="20"/>
              </w:rPr>
            </w:pPr>
            <w:r>
              <w:rPr>
                <w:rFonts w:cs="Arial"/>
                <w:sz w:val="20"/>
              </w:rPr>
              <w:t>Establish business and legal requirements</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50</w:t>
            </w:r>
          </w:p>
        </w:tc>
        <w:tc>
          <w:tcPr>
            <w:tcW w:w="1318" w:type="dxa"/>
          </w:tcPr>
          <w:p w:rsidR="00000000" w:rsidRDefault="00DA4418">
            <w:pPr>
              <w:spacing w:before="60" w:after="60"/>
              <w:rPr>
                <w:rFonts w:cs="Arial"/>
                <w:sz w:val="20"/>
              </w:rPr>
            </w:pPr>
            <w:r>
              <w:rPr>
                <w:rFonts w:cs="Arial"/>
                <w:sz w:val="20"/>
              </w:rPr>
              <w:t>BSX023/2A</w:t>
            </w:r>
          </w:p>
        </w:tc>
        <w:tc>
          <w:tcPr>
            <w:tcW w:w="3171" w:type="dxa"/>
          </w:tcPr>
          <w:p w:rsidR="00000000" w:rsidRDefault="00DA4418">
            <w:pPr>
              <w:spacing w:before="60" w:after="60"/>
              <w:rPr>
                <w:rFonts w:cs="Arial"/>
                <w:sz w:val="20"/>
              </w:rPr>
            </w:pPr>
            <w:r>
              <w:rPr>
                <w:rFonts w:cs="Arial"/>
                <w:sz w:val="20"/>
              </w:rPr>
              <w:t>Complete a business plan</w:t>
            </w:r>
          </w:p>
        </w:tc>
        <w:tc>
          <w:tcPr>
            <w:tcW w:w="3969" w:type="dxa"/>
            <w:gridSpan w:val="2"/>
            <w:vAlign w:val="bottom"/>
          </w:tcPr>
          <w:p w:rsidR="00000000" w:rsidRDefault="00DA4418">
            <w:pPr>
              <w:rPr>
                <w:rFonts w:cs="Arial"/>
                <w:sz w:val="20"/>
              </w:rPr>
            </w:pPr>
            <w:r>
              <w:rPr>
                <w:rFonts w:cs="Arial"/>
                <w:sz w:val="20"/>
              </w:rPr>
              <w:t>R</w:t>
            </w:r>
            <w:r>
              <w:rPr>
                <w:rFonts w:cs="Arial"/>
                <w:sz w:val="20"/>
              </w:rPr>
              <w:t>eplaces BSX023/2A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lastRenderedPageBreak/>
              <w:t>BSBSBM403A</w:t>
            </w:r>
          </w:p>
        </w:tc>
        <w:tc>
          <w:tcPr>
            <w:tcW w:w="3311" w:type="dxa"/>
            <w:gridSpan w:val="2"/>
          </w:tcPr>
          <w:p w:rsidR="00000000" w:rsidRDefault="00DA4418">
            <w:pPr>
              <w:spacing w:before="60" w:after="60"/>
              <w:rPr>
                <w:rFonts w:cs="Arial"/>
                <w:sz w:val="20"/>
              </w:rPr>
            </w:pPr>
            <w:r>
              <w:rPr>
                <w:rFonts w:cs="Arial"/>
                <w:sz w:val="20"/>
              </w:rPr>
              <w:t>Promote the business</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50</w:t>
            </w:r>
          </w:p>
        </w:tc>
        <w:tc>
          <w:tcPr>
            <w:tcW w:w="1318" w:type="dxa"/>
          </w:tcPr>
          <w:p w:rsidR="00000000" w:rsidRDefault="00DA4418">
            <w:pPr>
              <w:spacing w:before="60" w:after="60"/>
              <w:rPr>
                <w:rFonts w:cs="Arial"/>
                <w:sz w:val="20"/>
              </w:rPr>
            </w:pPr>
            <w:r>
              <w:rPr>
                <w:rFonts w:cs="Arial"/>
                <w:sz w:val="20"/>
              </w:rPr>
              <w:t>BSX023/3A</w:t>
            </w:r>
          </w:p>
        </w:tc>
        <w:tc>
          <w:tcPr>
            <w:tcW w:w="3171" w:type="dxa"/>
          </w:tcPr>
          <w:p w:rsidR="00000000" w:rsidRDefault="00DA4418">
            <w:pPr>
              <w:spacing w:before="60" w:after="60"/>
              <w:rPr>
                <w:rFonts w:cs="Arial"/>
                <w:sz w:val="20"/>
              </w:rPr>
            </w:pPr>
            <w:r>
              <w:rPr>
                <w:rFonts w:cs="Arial"/>
                <w:sz w:val="20"/>
              </w:rPr>
              <w:t>Address legal and administrative requirements</w:t>
            </w:r>
          </w:p>
        </w:tc>
        <w:tc>
          <w:tcPr>
            <w:tcW w:w="3969" w:type="dxa"/>
            <w:gridSpan w:val="2"/>
            <w:vAlign w:val="bottom"/>
          </w:tcPr>
          <w:p w:rsidR="00000000" w:rsidRDefault="00DA4418">
            <w:pPr>
              <w:rPr>
                <w:rFonts w:cs="Arial"/>
                <w:sz w:val="20"/>
              </w:rPr>
            </w:pPr>
            <w:r>
              <w:rPr>
                <w:rFonts w:cs="Arial"/>
                <w:sz w:val="20"/>
              </w:rPr>
              <w:t>Replaces BSX023/3A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BSBSBM404A</w:t>
            </w:r>
          </w:p>
        </w:tc>
        <w:tc>
          <w:tcPr>
            <w:tcW w:w="3311" w:type="dxa"/>
            <w:gridSpan w:val="2"/>
          </w:tcPr>
          <w:p w:rsidR="00000000" w:rsidRDefault="00DA4418">
            <w:pPr>
              <w:spacing w:before="60" w:after="60"/>
              <w:rPr>
                <w:rFonts w:cs="Arial"/>
                <w:sz w:val="20"/>
              </w:rPr>
            </w:pPr>
            <w:r>
              <w:rPr>
                <w:rFonts w:cs="Arial"/>
                <w:sz w:val="20"/>
              </w:rPr>
              <w:t>Undertake business planning</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60</w:t>
            </w:r>
          </w:p>
        </w:tc>
        <w:tc>
          <w:tcPr>
            <w:tcW w:w="1318" w:type="dxa"/>
          </w:tcPr>
          <w:p w:rsidR="00000000" w:rsidRDefault="00DA4418">
            <w:pPr>
              <w:spacing w:before="60" w:after="60"/>
              <w:rPr>
                <w:rFonts w:cs="Arial"/>
                <w:sz w:val="20"/>
              </w:rPr>
            </w:pPr>
            <w:r>
              <w:rPr>
                <w:rFonts w:cs="Arial"/>
                <w:sz w:val="20"/>
              </w:rPr>
              <w:t>BSX023/4A</w:t>
            </w:r>
          </w:p>
        </w:tc>
        <w:tc>
          <w:tcPr>
            <w:tcW w:w="3171" w:type="dxa"/>
          </w:tcPr>
          <w:p w:rsidR="00000000" w:rsidRDefault="00DA4418">
            <w:pPr>
              <w:spacing w:before="60" w:after="60"/>
              <w:rPr>
                <w:rFonts w:cs="Arial"/>
                <w:sz w:val="20"/>
              </w:rPr>
            </w:pPr>
            <w:r>
              <w:rPr>
                <w:rFonts w:cs="Arial"/>
                <w:sz w:val="20"/>
              </w:rPr>
              <w:t>Address customer requirements</w:t>
            </w:r>
          </w:p>
        </w:tc>
        <w:tc>
          <w:tcPr>
            <w:tcW w:w="3969" w:type="dxa"/>
            <w:gridSpan w:val="2"/>
            <w:vAlign w:val="bottom"/>
          </w:tcPr>
          <w:p w:rsidR="00000000" w:rsidRDefault="00DA4418">
            <w:pPr>
              <w:rPr>
                <w:rFonts w:cs="Arial"/>
                <w:sz w:val="20"/>
              </w:rPr>
            </w:pPr>
            <w:r>
              <w:rPr>
                <w:rFonts w:cs="Arial"/>
                <w:sz w:val="20"/>
              </w:rPr>
              <w:t>Replaces BSX023/4A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BSBSBM405A</w:t>
            </w:r>
          </w:p>
        </w:tc>
        <w:tc>
          <w:tcPr>
            <w:tcW w:w="3311" w:type="dxa"/>
            <w:gridSpan w:val="2"/>
          </w:tcPr>
          <w:p w:rsidR="00000000" w:rsidRDefault="00DA4418">
            <w:pPr>
              <w:spacing w:before="60" w:after="60"/>
              <w:rPr>
                <w:rFonts w:cs="Arial"/>
                <w:sz w:val="20"/>
              </w:rPr>
            </w:pPr>
            <w:r>
              <w:rPr>
                <w:rFonts w:cs="Arial"/>
                <w:sz w:val="20"/>
              </w:rPr>
              <w:t>Monitor</w:t>
            </w:r>
            <w:r>
              <w:rPr>
                <w:rFonts w:cs="Arial"/>
                <w:sz w:val="20"/>
              </w:rPr>
              <w:t xml:space="preserve"> and manage business operations</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50</w:t>
            </w:r>
          </w:p>
        </w:tc>
        <w:tc>
          <w:tcPr>
            <w:tcW w:w="1318" w:type="dxa"/>
          </w:tcPr>
          <w:p w:rsidR="00000000" w:rsidRDefault="00DA4418">
            <w:pPr>
              <w:spacing w:before="60" w:after="60"/>
              <w:rPr>
                <w:rFonts w:cs="Arial"/>
                <w:sz w:val="20"/>
              </w:rPr>
            </w:pPr>
            <w:r>
              <w:rPr>
                <w:rFonts w:cs="Arial"/>
                <w:sz w:val="20"/>
              </w:rPr>
              <w:t>BSX023/5A</w:t>
            </w:r>
          </w:p>
        </w:tc>
        <w:tc>
          <w:tcPr>
            <w:tcW w:w="3171" w:type="dxa"/>
          </w:tcPr>
          <w:p w:rsidR="00000000" w:rsidRDefault="00DA4418">
            <w:pPr>
              <w:spacing w:before="60" w:after="60"/>
              <w:rPr>
                <w:rFonts w:cs="Arial"/>
                <w:sz w:val="20"/>
              </w:rPr>
            </w:pPr>
            <w:r>
              <w:rPr>
                <w:rFonts w:cs="Arial"/>
                <w:sz w:val="20"/>
              </w:rPr>
              <w:t>Manage business operations</w:t>
            </w:r>
          </w:p>
        </w:tc>
        <w:tc>
          <w:tcPr>
            <w:tcW w:w="3969" w:type="dxa"/>
            <w:gridSpan w:val="2"/>
            <w:vAlign w:val="bottom"/>
          </w:tcPr>
          <w:p w:rsidR="00000000" w:rsidRDefault="00DA4418">
            <w:pPr>
              <w:rPr>
                <w:rFonts w:cs="Arial"/>
                <w:sz w:val="20"/>
              </w:rPr>
            </w:pPr>
            <w:r>
              <w:rPr>
                <w:rFonts w:cs="Arial"/>
                <w:sz w:val="20"/>
              </w:rPr>
              <w:t>Replaces BSX023/5A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BSBSBM406A</w:t>
            </w:r>
          </w:p>
        </w:tc>
        <w:tc>
          <w:tcPr>
            <w:tcW w:w="3311" w:type="dxa"/>
            <w:gridSpan w:val="2"/>
          </w:tcPr>
          <w:p w:rsidR="00000000" w:rsidRDefault="00DA4418">
            <w:pPr>
              <w:spacing w:before="60" w:after="60"/>
              <w:rPr>
                <w:rFonts w:cs="Arial"/>
                <w:sz w:val="20"/>
              </w:rPr>
            </w:pPr>
            <w:r>
              <w:rPr>
                <w:rFonts w:cs="Arial"/>
                <w:sz w:val="20"/>
              </w:rPr>
              <w:t>Manage finances</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50</w:t>
            </w:r>
          </w:p>
        </w:tc>
        <w:tc>
          <w:tcPr>
            <w:tcW w:w="1318" w:type="dxa"/>
          </w:tcPr>
          <w:p w:rsidR="00000000" w:rsidRDefault="00DA4418">
            <w:pPr>
              <w:spacing w:before="60" w:after="60"/>
              <w:rPr>
                <w:rFonts w:cs="Arial"/>
                <w:sz w:val="20"/>
              </w:rPr>
            </w:pPr>
            <w:r>
              <w:rPr>
                <w:rFonts w:cs="Arial"/>
                <w:sz w:val="20"/>
              </w:rPr>
              <w:t>BSX023/7A</w:t>
            </w:r>
          </w:p>
        </w:tc>
        <w:tc>
          <w:tcPr>
            <w:tcW w:w="3171" w:type="dxa"/>
          </w:tcPr>
          <w:p w:rsidR="00000000" w:rsidRDefault="00DA4418">
            <w:pPr>
              <w:spacing w:before="60" w:after="60"/>
              <w:rPr>
                <w:rFonts w:cs="Arial"/>
                <w:sz w:val="20"/>
              </w:rPr>
            </w:pPr>
            <w:r>
              <w:rPr>
                <w:rFonts w:cs="Arial"/>
                <w:sz w:val="20"/>
              </w:rPr>
              <w:t>Manage finances</w:t>
            </w:r>
          </w:p>
        </w:tc>
        <w:tc>
          <w:tcPr>
            <w:tcW w:w="3969" w:type="dxa"/>
            <w:gridSpan w:val="2"/>
          </w:tcPr>
          <w:p w:rsidR="00000000" w:rsidRDefault="00DA4418">
            <w:pPr>
              <w:rPr>
                <w:rFonts w:cs="Arial"/>
                <w:sz w:val="20"/>
              </w:rPr>
            </w:pPr>
            <w:r>
              <w:rPr>
                <w:rFonts w:cs="Arial"/>
                <w:sz w:val="20"/>
              </w:rPr>
              <w:t>Replaces BSX023/7A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BSBSBM407A</w:t>
            </w:r>
          </w:p>
        </w:tc>
        <w:tc>
          <w:tcPr>
            <w:tcW w:w="3311" w:type="dxa"/>
            <w:gridSpan w:val="2"/>
          </w:tcPr>
          <w:p w:rsidR="00000000" w:rsidRDefault="00DA4418">
            <w:pPr>
              <w:spacing w:before="60" w:after="60"/>
              <w:rPr>
                <w:rFonts w:cs="Arial"/>
                <w:sz w:val="20"/>
              </w:rPr>
            </w:pPr>
            <w:r>
              <w:rPr>
                <w:rFonts w:cs="Arial"/>
                <w:sz w:val="20"/>
              </w:rPr>
              <w:t>Manage a small team</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40</w:t>
            </w:r>
          </w:p>
        </w:tc>
        <w:tc>
          <w:tcPr>
            <w:tcW w:w="1318" w:type="dxa"/>
            <w:tcBorders>
              <w:bottom w:val="single" w:sz="4" w:space="0" w:color="auto"/>
            </w:tcBorders>
          </w:tcPr>
          <w:p w:rsidR="00000000" w:rsidRDefault="00DA4418">
            <w:pPr>
              <w:spacing w:before="60" w:after="60"/>
              <w:rPr>
                <w:rFonts w:cs="Arial"/>
                <w:sz w:val="20"/>
              </w:rPr>
            </w:pPr>
            <w:r>
              <w:rPr>
                <w:rFonts w:cs="Arial"/>
                <w:sz w:val="20"/>
              </w:rPr>
              <w:t>BSX023/6A</w:t>
            </w:r>
          </w:p>
        </w:tc>
        <w:tc>
          <w:tcPr>
            <w:tcW w:w="3171" w:type="dxa"/>
            <w:tcBorders>
              <w:bottom w:val="single" w:sz="4" w:space="0" w:color="auto"/>
            </w:tcBorders>
          </w:tcPr>
          <w:p w:rsidR="00000000" w:rsidRDefault="00DA4418">
            <w:pPr>
              <w:spacing w:before="60" w:after="60"/>
              <w:rPr>
                <w:rFonts w:cs="Arial"/>
                <w:sz w:val="20"/>
              </w:rPr>
            </w:pPr>
            <w:r>
              <w:rPr>
                <w:rFonts w:cs="Arial"/>
                <w:sz w:val="20"/>
              </w:rPr>
              <w:t>Manage self and staff</w:t>
            </w:r>
          </w:p>
        </w:tc>
        <w:tc>
          <w:tcPr>
            <w:tcW w:w="3969" w:type="dxa"/>
            <w:gridSpan w:val="2"/>
          </w:tcPr>
          <w:p w:rsidR="00000000" w:rsidRDefault="00DA4418">
            <w:pPr>
              <w:rPr>
                <w:rFonts w:cs="Arial"/>
                <w:sz w:val="20"/>
              </w:rPr>
            </w:pPr>
            <w:r>
              <w:rPr>
                <w:rFonts w:cs="Arial"/>
                <w:sz w:val="20"/>
              </w:rPr>
              <w:t>Replaces BSX0</w:t>
            </w:r>
            <w:r>
              <w:rPr>
                <w:rFonts w:cs="Arial"/>
                <w:sz w:val="20"/>
              </w:rPr>
              <w:t>23/6A</w:t>
            </w:r>
          </w:p>
        </w:tc>
      </w:tr>
      <w:tr w:rsidR="00000000">
        <w:tblPrEx>
          <w:tblBorders>
            <w:top w:val="single" w:sz="2" w:space="0" w:color="auto"/>
          </w:tblBorders>
          <w:tblCellMar>
            <w:top w:w="0" w:type="dxa"/>
            <w:bottom w:w="0" w:type="dxa"/>
          </w:tblCellMar>
        </w:tblPrEx>
        <w:tc>
          <w:tcPr>
            <w:tcW w:w="6568" w:type="dxa"/>
            <w:gridSpan w:val="5"/>
            <w:vAlign w:val="center"/>
          </w:tcPr>
          <w:p w:rsidR="00000000" w:rsidRDefault="00DA4418">
            <w:pPr>
              <w:spacing w:before="60" w:after="60"/>
              <w:rPr>
                <w:rFonts w:cs="Arial"/>
                <w:b/>
                <w:sz w:val="20"/>
              </w:rPr>
            </w:pPr>
            <w:r>
              <w:rPr>
                <w:rFonts w:cs="Arial"/>
                <w:b/>
                <w:sz w:val="20"/>
              </w:rPr>
              <w:t>BSZ98 Training Package for Training and Workplace Assessment</w:t>
            </w:r>
          </w:p>
        </w:tc>
        <w:tc>
          <w:tcPr>
            <w:tcW w:w="1318" w:type="dxa"/>
            <w:tcBorders>
              <w:top w:val="single" w:sz="4" w:space="0" w:color="auto"/>
              <w:right w:val="nil"/>
            </w:tcBorders>
          </w:tcPr>
          <w:p w:rsidR="00000000" w:rsidRDefault="00DA4418">
            <w:pPr>
              <w:spacing w:before="60" w:after="60"/>
              <w:rPr>
                <w:rFonts w:cs="Arial"/>
                <w:sz w:val="20"/>
              </w:rPr>
            </w:pPr>
          </w:p>
        </w:tc>
        <w:tc>
          <w:tcPr>
            <w:tcW w:w="3171" w:type="dxa"/>
            <w:tcBorders>
              <w:top w:val="single" w:sz="4" w:space="0" w:color="auto"/>
              <w:left w:val="nil"/>
            </w:tcBorders>
          </w:tcPr>
          <w:p w:rsidR="00000000" w:rsidRDefault="00DA4418">
            <w:pPr>
              <w:spacing w:before="60" w:after="60"/>
              <w:rPr>
                <w:rFonts w:cs="Arial"/>
                <w:sz w:val="20"/>
              </w:rPr>
            </w:pPr>
          </w:p>
        </w:tc>
        <w:tc>
          <w:tcPr>
            <w:tcW w:w="3969" w:type="dxa"/>
            <w:gridSpan w:val="2"/>
          </w:tcPr>
          <w:p w:rsidR="00000000" w:rsidRDefault="00DA4418">
            <w:pPr>
              <w:rPr>
                <w:rFonts w:cs="Arial"/>
                <w:sz w:val="20"/>
              </w:rPr>
            </w:pPr>
            <w:r>
              <w:rPr>
                <w:rFonts w:cs="Arial"/>
                <w:sz w:val="20"/>
              </w:rPr>
              <w:t>Refer to Purchasing Guide for BSZ98 Training Package for Training and Workplace Assessment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BSZ404A</w:t>
            </w:r>
          </w:p>
        </w:tc>
        <w:tc>
          <w:tcPr>
            <w:tcW w:w="3311" w:type="dxa"/>
            <w:gridSpan w:val="2"/>
          </w:tcPr>
          <w:p w:rsidR="00000000" w:rsidRDefault="00DA4418">
            <w:pPr>
              <w:spacing w:before="60" w:after="60"/>
              <w:rPr>
                <w:rFonts w:cs="Arial"/>
                <w:sz w:val="20"/>
              </w:rPr>
            </w:pPr>
            <w:r>
              <w:rPr>
                <w:rFonts w:cs="Arial"/>
                <w:sz w:val="20"/>
              </w:rPr>
              <w:t>Train small groups</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30</w:t>
            </w:r>
          </w:p>
        </w:tc>
        <w:tc>
          <w:tcPr>
            <w:tcW w:w="1318" w:type="dxa"/>
          </w:tcPr>
          <w:p w:rsidR="00000000" w:rsidRDefault="00DA4418">
            <w:pPr>
              <w:spacing w:before="60" w:after="60"/>
              <w:rPr>
                <w:rFonts w:cs="Arial"/>
                <w:sz w:val="20"/>
              </w:rPr>
            </w:pPr>
            <w:r>
              <w:rPr>
                <w:rFonts w:cs="Arial"/>
                <w:sz w:val="20"/>
              </w:rPr>
              <w:t>WRRER.4A</w:t>
            </w:r>
          </w:p>
        </w:tc>
        <w:tc>
          <w:tcPr>
            <w:tcW w:w="3171" w:type="dxa"/>
          </w:tcPr>
          <w:p w:rsidR="00000000" w:rsidRDefault="00DA4418">
            <w:pPr>
              <w:spacing w:before="60" w:after="60"/>
              <w:rPr>
                <w:rFonts w:cs="Arial"/>
                <w:sz w:val="20"/>
              </w:rPr>
            </w:pPr>
            <w:r>
              <w:rPr>
                <w:rFonts w:cs="Arial"/>
                <w:sz w:val="20"/>
              </w:rPr>
              <w:t>Implement staff training</w:t>
            </w:r>
          </w:p>
        </w:tc>
        <w:tc>
          <w:tcPr>
            <w:tcW w:w="3969" w:type="dxa"/>
            <w:gridSpan w:val="2"/>
          </w:tcPr>
          <w:p w:rsidR="00000000" w:rsidRDefault="00DA4418">
            <w:pPr>
              <w:rPr>
                <w:rFonts w:cs="Arial"/>
                <w:sz w:val="20"/>
              </w:rPr>
            </w:pPr>
            <w:r>
              <w:rPr>
                <w:rFonts w:cs="Arial"/>
                <w:sz w:val="20"/>
              </w:rPr>
              <w:t>Replaces WRRER.4A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BSZ401A</w:t>
            </w:r>
          </w:p>
        </w:tc>
        <w:tc>
          <w:tcPr>
            <w:tcW w:w="3311" w:type="dxa"/>
            <w:gridSpan w:val="2"/>
          </w:tcPr>
          <w:p w:rsidR="00000000" w:rsidRDefault="00DA4418">
            <w:pPr>
              <w:spacing w:before="60" w:after="60"/>
              <w:rPr>
                <w:rFonts w:cs="Arial"/>
                <w:sz w:val="20"/>
              </w:rPr>
            </w:pPr>
            <w:r>
              <w:rPr>
                <w:rFonts w:cs="Arial"/>
                <w:sz w:val="20"/>
              </w:rPr>
              <w:t>Plan assessment</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15</w:t>
            </w:r>
          </w:p>
        </w:tc>
        <w:tc>
          <w:tcPr>
            <w:tcW w:w="1318" w:type="dxa"/>
          </w:tcPr>
          <w:p w:rsidR="00000000" w:rsidRDefault="00DA4418">
            <w:pPr>
              <w:spacing w:before="60" w:after="60"/>
              <w:rPr>
                <w:rFonts w:cs="Arial"/>
                <w:sz w:val="20"/>
              </w:rPr>
            </w:pPr>
            <w:r>
              <w:rPr>
                <w:rFonts w:cs="Arial"/>
                <w:sz w:val="20"/>
              </w:rPr>
              <w:t>WRRER.5A</w:t>
            </w:r>
          </w:p>
        </w:tc>
        <w:tc>
          <w:tcPr>
            <w:tcW w:w="3171" w:type="dxa"/>
          </w:tcPr>
          <w:p w:rsidR="00000000" w:rsidRDefault="00DA4418">
            <w:pPr>
              <w:spacing w:before="60" w:after="60"/>
              <w:rPr>
                <w:rFonts w:cs="Arial"/>
                <w:sz w:val="20"/>
              </w:rPr>
            </w:pPr>
            <w:r>
              <w:rPr>
                <w:rFonts w:cs="Arial"/>
                <w:sz w:val="20"/>
              </w:rPr>
              <w:t>Assess workplace competencies</w:t>
            </w:r>
          </w:p>
        </w:tc>
        <w:tc>
          <w:tcPr>
            <w:tcW w:w="3969" w:type="dxa"/>
            <w:gridSpan w:val="2"/>
          </w:tcPr>
          <w:p w:rsidR="00000000" w:rsidRDefault="00DA4418">
            <w:pPr>
              <w:rPr>
                <w:rFonts w:cs="Arial"/>
                <w:sz w:val="20"/>
              </w:rPr>
            </w:pPr>
            <w:r>
              <w:rPr>
                <w:rFonts w:cs="Arial"/>
                <w:sz w:val="20"/>
              </w:rPr>
              <w:t>Replaces WRRER.5A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BSZ402A</w:t>
            </w:r>
          </w:p>
        </w:tc>
        <w:tc>
          <w:tcPr>
            <w:tcW w:w="3311" w:type="dxa"/>
            <w:gridSpan w:val="2"/>
          </w:tcPr>
          <w:p w:rsidR="00000000" w:rsidRDefault="00DA4418">
            <w:pPr>
              <w:spacing w:before="60" w:after="60"/>
              <w:rPr>
                <w:rFonts w:cs="Arial"/>
                <w:sz w:val="20"/>
              </w:rPr>
            </w:pPr>
            <w:r>
              <w:rPr>
                <w:rFonts w:cs="Arial"/>
                <w:sz w:val="20"/>
              </w:rPr>
              <w:t>Conduct assessment</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15</w:t>
            </w:r>
          </w:p>
        </w:tc>
        <w:tc>
          <w:tcPr>
            <w:tcW w:w="1318" w:type="dxa"/>
          </w:tcPr>
          <w:p w:rsidR="00000000" w:rsidRDefault="00DA4418">
            <w:pPr>
              <w:spacing w:before="60" w:after="60"/>
              <w:rPr>
                <w:rFonts w:cs="Arial"/>
                <w:sz w:val="20"/>
              </w:rPr>
            </w:pPr>
            <w:r>
              <w:rPr>
                <w:rFonts w:cs="Arial"/>
                <w:sz w:val="20"/>
              </w:rPr>
              <w:t>WRRER.5A</w:t>
            </w:r>
          </w:p>
        </w:tc>
        <w:tc>
          <w:tcPr>
            <w:tcW w:w="3171" w:type="dxa"/>
          </w:tcPr>
          <w:p w:rsidR="00000000" w:rsidRDefault="00DA4418">
            <w:pPr>
              <w:spacing w:before="60" w:after="60"/>
              <w:rPr>
                <w:rFonts w:cs="Arial"/>
                <w:sz w:val="20"/>
              </w:rPr>
            </w:pPr>
            <w:r>
              <w:rPr>
                <w:rFonts w:cs="Arial"/>
                <w:sz w:val="20"/>
              </w:rPr>
              <w:t>Assess workplace competencies</w:t>
            </w:r>
          </w:p>
        </w:tc>
        <w:tc>
          <w:tcPr>
            <w:tcW w:w="3969" w:type="dxa"/>
            <w:gridSpan w:val="2"/>
            <w:vAlign w:val="bottom"/>
          </w:tcPr>
          <w:p w:rsidR="00000000" w:rsidRDefault="00DA4418">
            <w:pPr>
              <w:rPr>
                <w:rFonts w:cs="Arial"/>
                <w:sz w:val="20"/>
              </w:rPr>
            </w:pPr>
            <w:r>
              <w:rPr>
                <w:rFonts w:cs="Arial"/>
                <w:sz w:val="20"/>
              </w:rPr>
              <w:t>Replaces WRRER.5A</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BSZ403A</w:t>
            </w:r>
          </w:p>
        </w:tc>
        <w:tc>
          <w:tcPr>
            <w:tcW w:w="3311" w:type="dxa"/>
            <w:gridSpan w:val="2"/>
          </w:tcPr>
          <w:p w:rsidR="00000000" w:rsidRDefault="00DA4418">
            <w:pPr>
              <w:spacing w:before="60" w:after="60"/>
              <w:rPr>
                <w:rFonts w:cs="Arial"/>
                <w:sz w:val="20"/>
              </w:rPr>
            </w:pPr>
            <w:r>
              <w:rPr>
                <w:rFonts w:cs="Arial"/>
                <w:sz w:val="20"/>
              </w:rPr>
              <w:t>Review assessment</w:t>
            </w:r>
          </w:p>
        </w:tc>
        <w:tc>
          <w:tcPr>
            <w:tcW w:w="803" w:type="dxa"/>
            <w:tcBorders>
              <w:bottom w:val="single" w:sz="4" w:space="0" w:color="auto"/>
            </w:tcBorders>
          </w:tcPr>
          <w:p w:rsidR="00000000" w:rsidRDefault="00DA4418">
            <w:pPr>
              <w:spacing w:before="60" w:after="60"/>
              <w:jc w:val="center"/>
              <w:rPr>
                <w:rFonts w:cs="Arial"/>
                <w:sz w:val="20"/>
              </w:rPr>
            </w:pPr>
            <w:r>
              <w:rPr>
                <w:rFonts w:cs="Arial"/>
                <w:sz w:val="20"/>
              </w:rPr>
              <w:t>IV</w:t>
            </w:r>
          </w:p>
        </w:tc>
        <w:tc>
          <w:tcPr>
            <w:tcW w:w="803" w:type="dxa"/>
            <w:tcBorders>
              <w:bottom w:val="single" w:sz="4" w:space="0" w:color="auto"/>
            </w:tcBorders>
          </w:tcPr>
          <w:p w:rsidR="00000000" w:rsidRDefault="00DA4418">
            <w:pPr>
              <w:spacing w:before="60" w:after="60"/>
              <w:jc w:val="center"/>
              <w:rPr>
                <w:rFonts w:cs="Arial"/>
                <w:sz w:val="20"/>
              </w:rPr>
            </w:pPr>
            <w:r>
              <w:rPr>
                <w:rFonts w:cs="Arial"/>
                <w:sz w:val="20"/>
              </w:rPr>
              <w:t>5</w:t>
            </w:r>
          </w:p>
        </w:tc>
        <w:tc>
          <w:tcPr>
            <w:tcW w:w="1318" w:type="dxa"/>
            <w:tcBorders>
              <w:bottom w:val="single" w:sz="4" w:space="0" w:color="auto"/>
            </w:tcBorders>
          </w:tcPr>
          <w:p w:rsidR="00000000" w:rsidRDefault="00DA4418">
            <w:pPr>
              <w:spacing w:before="60" w:after="60"/>
              <w:rPr>
                <w:rFonts w:cs="Arial"/>
                <w:sz w:val="20"/>
              </w:rPr>
            </w:pPr>
            <w:r>
              <w:rPr>
                <w:rFonts w:cs="Arial"/>
                <w:sz w:val="20"/>
              </w:rPr>
              <w:t>WRRER.5A</w:t>
            </w:r>
          </w:p>
        </w:tc>
        <w:tc>
          <w:tcPr>
            <w:tcW w:w="3171" w:type="dxa"/>
            <w:tcBorders>
              <w:bottom w:val="single" w:sz="4" w:space="0" w:color="auto"/>
            </w:tcBorders>
          </w:tcPr>
          <w:p w:rsidR="00000000" w:rsidRDefault="00DA4418">
            <w:pPr>
              <w:spacing w:before="60" w:after="60"/>
              <w:rPr>
                <w:rFonts w:cs="Arial"/>
                <w:sz w:val="20"/>
              </w:rPr>
            </w:pPr>
            <w:r>
              <w:rPr>
                <w:rFonts w:cs="Arial"/>
                <w:sz w:val="20"/>
              </w:rPr>
              <w:t>Assess workplace competencies</w:t>
            </w:r>
          </w:p>
        </w:tc>
        <w:tc>
          <w:tcPr>
            <w:tcW w:w="3969" w:type="dxa"/>
            <w:gridSpan w:val="2"/>
            <w:vAlign w:val="bottom"/>
          </w:tcPr>
          <w:p w:rsidR="00000000" w:rsidRDefault="00DA4418">
            <w:pPr>
              <w:rPr>
                <w:rFonts w:cs="Arial"/>
                <w:sz w:val="20"/>
              </w:rPr>
            </w:pPr>
            <w:r>
              <w:rPr>
                <w:rFonts w:cs="Arial"/>
                <w:sz w:val="20"/>
              </w:rPr>
              <w:t>Replaces WRRER.</w:t>
            </w:r>
            <w:r>
              <w:rPr>
                <w:rFonts w:cs="Arial"/>
                <w:sz w:val="20"/>
              </w:rPr>
              <w:t>5A</w:t>
            </w:r>
          </w:p>
        </w:tc>
      </w:tr>
      <w:tr w:rsidR="00000000">
        <w:tblPrEx>
          <w:tblBorders>
            <w:top w:val="single" w:sz="2" w:space="0" w:color="auto"/>
          </w:tblBorders>
          <w:tblCellMar>
            <w:top w:w="0" w:type="dxa"/>
            <w:bottom w:w="0" w:type="dxa"/>
          </w:tblCellMar>
        </w:tblPrEx>
        <w:tc>
          <w:tcPr>
            <w:tcW w:w="4962" w:type="dxa"/>
            <w:gridSpan w:val="3"/>
          </w:tcPr>
          <w:p w:rsidR="00000000" w:rsidRDefault="00DA4418">
            <w:pPr>
              <w:spacing w:before="60" w:after="60"/>
              <w:rPr>
                <w:rFonts w:cs="Arial"/>
                <w:b/>
                <w:sz w:val="20"/>
              </w:rPr>
            </w:pPr>
            <w:r>
              <w:rPr>
                <w:rFonts w:cs="Arial"/>
                <w:b/>
                <w:sz w:val="20"/>
              </w:rPr>
              <w:t xml:space="preserve">RTF03 Amenity Horticulture Training Package </w:t>
            </w:r>
          </w:p>
        </w:tc>
        <w:tc>
          <w:tcPr>
            <w:tcW w:w="803" w:type="dxa"/>
            <w:tcBorders>
              <w:top w:val="single" w:sz="4" w:space="0" w:color="auto"/>
              <w:right w:val="nil"/>
            </w:tcBorders>
          </w:tcPr>
          <w:p w:rsidR="00000000" w:rsidRDefault="00DA4418">
            <w:pPr>
              <w:spacing w:before="60" w:after="60"/>
              <w:jc w:val="center"/>
              <w:rPr>
                <w:rFonts w:cs="Arial"/>
                <w:sz w:val="20"/>
              </w:rPr>
            </w:pPr>
          </w:p>
        </w:tc>
        <w:tc>
          <w:tcPr>
            <w:tcW w:w="803" w:type="dxa"/>
            <w:tcBorders>
              <w:top w:val="single" w:sz="4" w:space="0" w:color="auto"/>
              <w:left w:val="nil"/>
              <w:right w:val="nil"/>
            </w:tcBorders>
          </w:tcPr>
          <w:p w:rsidR="00000000" w:rsidRDefault="00DA4418">
            <w:pPr>
              <w:spacing w:before="60" w:after="60"/>
              <w:jc w:val="center"/>
              <w:rPr>
                <w:rFonts w:cs="Arial"/>
                <w:sz w:val="20"/>
              </w:rPr>
            </w:pPr>
          </w:p>
        </w:tc>
        <w:tc>
          <w:tcPr>
            <w:tcW w:w="1318" w:type="dxa"/>
            <w:tcBorders>
              <w:top w:val="single" w:sz="4" w:space="0" w:color="auto"/>
              <w:left w:val="nil"/>
              <w:right w:val="nil"/>
            </w:tcBorders>
            <w:vAlign w:val="bottom"/>
          </w:tcPr>
          <w:p w:rsidR="00000000" w:rsidRDefault="00DA4418">
            <w:pPr>
              <w:spacing w:before="60" w:after="60"/>
              <w:jc w:val="center"/>
              <w:rPr>
                <w:rFonts w:cs="Arial"/>
                <w:sz w:val="20"/>
              </w:rPr>
            </w:pPr>
          </w:p>
        </w:tc>
        <w:tc>
          <w:tcPr>
            <w:tcW w:w="3171" w:type="dxa"/>
            <w:tcBorders>
              <w:top w:val="single" w:sz="4" w:space="0" w:color="auto"/>
              <w:left w:val="nil"/>
            </w:tcBorders>
            <w:vAlign w:val="bottom"/>
          </w:tcPr>
          <w:p w:rsidR="00000000" w:rsidRDefault="00DA4418">
            <w:pPr>
              <w:spacing w:before="60" w:after="60"/>
              <w:rPr>
                <w:rFonts w:cs="Arial"/>
                <w:sz w:val="20"/>
              </w:rPr>
            </w:pPr>
          </w:p>
        </w:tc>
        <w:tc>
          <w:tcPr>
            <w:tcW w:w="3969" w:type="dxa"/>
            <w:gridSpan w:val="2"/>
            <w:vAlign w:val="bottom"/>
          </w:tcPr>
          <w:p w:rsidR="00000000" w:rsidRDefault="00DA4418">
            <w:pPr>
              <w:rPr>
                <w:rFonts w:cs="Arial"/>
                <w:sz w:val="20"/>
              </w:rPr>
            </w:pPr>
            <w:r>
              <w:rPr>
                <w:rFonts w:cs="Arial"/>
                <w:sz w:val="20"/>
              </w:rPr>
              <w:t>Refer to Purchasing Guide for RTF03 Amenity Horticulture Training Package</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RTF2008A</w:t>
            </w:r>
          </w:p>
        </w:tc>
        <w:tc>
          <w:tcPr>
            <w:tcW w:w="3311" w:type="dxa"/>
            <w:gridSpan w:val="2"/>
          </w:tcPr>
          <w:p w:rsidR="00000000" w:rsidRDefault="00DA4418">
            <w:pPr>
              <w:spacing w:before="60" w:after="60"/>
              <w:rPr>
                <w:rFonts w:cs="Arial"/>
                <w:sz w:val="20"/>
              </w:rPr>
            </w:pPr>
            <w:r>
              <w:rPr>
                <w:rFonts w:cs="Arial"/>
                <w:sz w:val="20"/>
              </w:rPr>
              <w:t>Maintain indoor plants</w:t>
            </w:r>
          </w:p>
        </w:tc>
        <w:tc>
          <w:tcPr>
            <w:tcW w:w="803" w:type="dxa"/>
          </w:tcPr>
          <w:p w:rsidR="00000000" w:rsidRDefault="00DA4418">
            <w:pPr>
              <w:spacing w:before="60" w:after="60"/>
              <w:jc w:val="center"/>
              <w:rPr>
                <w:rFonts w:cs="Arial"/>
                <w:sz w:val="20"/>
              </w:rPr>
            </w:pPr>
            <w:r>
              <w:rPr>
                <w:rFonts w:cs="Arial"/>
                <w:sz w:val="20"/>
              </w:rPr>
              <w:t>II, III, IV</w:t>
            </w:r>
          </w:p>
        </w:tc>
        <w:tc>
          <w:tcPr>
            <w:tcW w:w="803" w:type="dxa"/>
          </w:tcPr>
          <w:p w:rsidR="00000000" w:rsidRDefault="00DA4418">
            <w:pPr>
              <w:spacing w:before="60" w:after="60"/>
              <w:jc w:val="center"/>
              <w:rPr>
                <w:rFonts w:cs="Arial"/>
                <w:sz w:val="20"/>
              </w:rPr>
            </w:pPr>
            <w:r>
              <w:rPr>
                <w:rFonts w:cs="Arial"/>
                <w:sz w:val="20"/>
              </w:rPr>
              <w:t>20</w:t>
            </w:r>
          </w:p>
        </w:tc>
        <w:tc>
          <w:tcPr>
            <w:tcW w:w="1318" w:type="dxa"/>
            <w:vAlign w:val="bottom"/>
          </w:tcPr>
          <w:p w:rsidR="00000000" w:rsidRDefault="00DA4418">
            <w:pPr>
              <w:spacing w:before="60" w:after="60"/>
              <w:jc w:val="center"/>
              <w:rPr>
                <w:rFonts w:cs="Arial"/>
                <w:sz w:val="20"/>
              </w:rPr>
            </w:pPr>
            <w:r>
              <w:rPr>
                <w:rFonts w:cs="Arial"/>
                <w:sz w:val="20"/>
              </w:rPr>
              <w:t>N/A</w:t>
            </w:r>
          </w:p>
        </w:tc>
        <w:tc>
          <w:tcPr>
            <w:tcW w:w="3171" w:type="dxa"/>
            <w:vAlign w:val="bottom"/>
          </w:tcPr>
          <w:p w:rsidR="00000000" w:rsidRDefault="00DA4418">
            <w:pPr>
              <w:spacing w:before="60" w:after="60"/>
              <w:rPr>
                <w:rFonts w:cs="Arial"/>
                <w:sz w:val="20"/>
              </w:rPr>
            </w:pPr>
            <w:r>
              <w:rPr>
                <w:rFonts w:cs="Arial"/>
                <w:sz w:val="20"/>
              </w:rPr>
              <w:t>N/A</w:t>
            </w:r>
          </w:p>
        </w:tc>
        <w:tc>
          <w:tcPr>
            <w:tcW w:w="3969" w:type="dxa"/>
            <w:gridSpan w:val="2"/>
            <w:vAlign w:val="bottom"/>
          </w:tcPr>
          <w:p w:rsidR="00000000" w:rsidRDefault="00DA4418">
            <w:pPr>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RTF2024A</w:t>
            </w:r>
          </w:p>
        </w:tc>
        <w:tc>
          <w:tcPr>
            <w:tcW w:w="3311" w:type="dxa"/>
            <w:gridSpan w:val="2"/>
          </w:tcPr>
          <w:p w:rsidR="00000000" w:rsidRDefault="00DA4418">
            <w:pPr>
              <w:spacing w:before="60" w:after="60"/>
              <w:rPr>
                <w:rFonts w:cs="Arial"/>
                <w:sz w:val="20"/>
              </w:rPr>
            </w:pPr>
            <w:r>
              <w:rPr>
                <w:rFonts w:cs="Arial"/>
                <w:sz w:val="20"/>
              </w:rPr>
              <w:t xml:space="preserve">Tend nursery plants </w:t>
            </w:r>
          </w:p>
        </w:tc>
        <w:tc>
          <w:tcPr>
            <w:tcW w:w="803" w:type="dxa"/>
          </w:tcPr>
          <w:p w:rsidR="00000000" w:rsidRDefault="00DA4418">
            <w:pPr>
              <w:spacing w:before="60" w:after="60"/>
              <w:jc w:val="center"/>
              <w:rPr>
                <w:rFonts w:cs="Arial"/>
                <w:sz w:val="20"/>
              </w:rPr>
            </w:pPr>
            <w:r>
              <w:rPr>
                <w:rFonts w:cs="Arial"/>
                <w:sz w:val="20"/>
              </w:rPr>
              <w:t>II, III, IV</w:t>
            </w:r>
          </w:p>
        </w:tc>
        <w:tc>
          <w:tcPr>
            <w:tcW w:w="803" w:type="dxa"/>
          </w:tcPr>
          <w:p w:rsidR="00000000" w:rsidRDefault="00DA4418">
            <w:pPr>
              <w:spacing w:before="60" w:after="60"/>
              <w:jc w:val="center"/>
              <w:rPr>
                <w:rFonts w:cs="Arial"/>
                <w:sz w:val="20"/>
              </w:rPr>
            </w:pPr>
            <w:r>
              <w:rPr>
                <w:rFonts w:cs="Arial"/>
                <w:sz w:val="20"/>
              </w:rPr>
              <w:t>30</w:t>
            </w:r>
          </w:p>
        </w:tc>
        <w:tc>
          <w:tcPr>
            <w:tcW w:w="1318" w:type="dxa"/>
            <w:vAlign w:val="bottom"/>
          </w:tcPr>
          <w:p w:rsidR="00000000" w:rsidRDefault="00DA4418">
            <w:pPr>
              <w:spacing w:before="60" w:after="60"/>
              <w:jc w:val="center"/>
              <w:rPr>
                <w:rFonts w:cs="Arial"/>
                <w:sz w:val="20"/>
              </w:rPr>
            </w:pPr>
            <w:r>
              <w:rPr>
                <w:rFonts w:cs="Arial"/>
                <w:sz w:val="20"/>
              </w:rPr>
              <w:t>N/A</w:t>
            </w:r>
          </w:p>
        </w:tc>
        <w:tc>
          <w:tcPr>
            <w:tcW w:w="3171" w:type="dxa"/>
            <w:vAlign w:val="bottom"/>
          </w:tcPr>
          <w:p w:rsidR="00000000" w:rsidRDefault="00DA4418">
            <w:pPr>
              <w:spacing w:before="60" w:after="60"/>
              <w:rPr>
                <w:rFonts w:cs="Arial"/>
                <w:sz w:val="20"/>
              </w:rPr>
            </w:pPr>
            <w:r>
              <w:rPr>
                <w:rFonts w:cs="Arial"/>
                <w:sz w:val="20"/>
              </w:rPr>
              <w:t>N/A</w:t>
            </w:r>
          </w:p>
        </w:tc>
        <w:tc>
          <w:tcPr>
            <w:tcW w:w="3969" w:type="dxa"/>
            <w:gridSpan w:val="2"/>
            <w:vAlign w:val="bottom"/>
          </w:tcPr>
          <w:p w:rsidR="00000000" w:rsidRDefault="00DA4418">
            <w:pPr>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RTC2016A</w:t>
            </w:r>
          </w:p>
        </w:tc>
        <w:tc>
          <w:tcPr>
            <w:tcW w:w="3311" w:type="dxa"/>
            <w:gridSpan w:val="2"/>
          </w:tcPr>
          <w:p w:rsidR="00000000" w:rsidRDefault="00DA4418">
            <w:pPr>
              <w:spacing w:before="60" w:after="60"/>
              <w:rPr>
                <w:rFonts w:cs="Arial"/>
                <w:sz w:val="20"/>
              </w:rPr>
            </w:pPr>
            <w:r>
              <w:rPr>
                <w:rFonts w:cs="Arial"/>
                <w:sz w:val="20"/>
              </w:rPr>
              <w:t>Recognise plants</w:t>
            </w:r>
          </w:p>
        </w:tc>
        <w:tc>
          <w:tcPr>
            <w:tcW w:w="803" w:type="dxa"/>
          </w:tcPr>
          <w:p w:rsidR="00000000" w:rsidRDefault="00DA4418">
            <w:pPr>
              <w:spacing w:before="60" w:after="60"/>
              <w:jc w:val="center"/>
              <w:rPr>
                <w:rFonts w:cs="Arial"/>
                <w:sz w:val="20"/>
              </w:rPr>
            </w:pPr>
            <w:r>
              <w:rPr>
                <w:rFonts w:cs="Arial"/>
                <w:sz w:val="20"/>
              </w:rPr>
              <w:t>II, III, IV</w:t>
            </w:r>
          </w:p>
        </w:tc>
        <w:tc>
          <w:tcPr>
            <w:tcW w:w="803" w:type="dxa"/>
          </w:tcPr>
          <w:p w:rsidR="00000000" w:rsidRDefault="00DA4418">
            <w:pPr>
              <w:spacing w:before="60" w:after="60"/>
              <w:jc w:val="center"/>
              <w:rPr>
                <w:rFonts w:cs="Arial"/>
                <w:sz w:val="20"/>
              </w:rPr>
            </w:pPr>
            <w:r>
              <w:rPr>
                <w:rFonts w:cs="Arial"/>
                <w:sz w:val="20"/>
              </w:rPr>
              <w:t>40</w:t>
            </w:r>
          </w:p>
        </w:tc>
        <w:tc>
          <w:tcPr>
            <w:tcW w:w="1318" w:type="dxa"/>
            <w:vAlign w:val="bottom"/>
          </w:tcPr>
          <w:p w:rsidR="00000000" w:rsidRDefault="00DA4418">
            <w:pPr>
              <w:spacing w:before="60" w:after="60"/>
              <w:jc w:val="center"/>
              <w:rPr>
                <w:rFonts w:cs="Arial"/>
                <w:sz w:val="20"/>
              </w:rPr>
            </w:pPr>
            <w:r>
              <w:rPr>
                <w:rFonts w:cs="Arial"/>
                <w:sz w:val="20"/>
              </w:rPr>
              <w:t>N/A</w:t>
            </w:r>
          </w:p>
        </w:tc>
        <w:tc>
          <w:tcPr>
            <w:tcW w:w="3171" w:type="dxa"/>
            <w:vAlign w:val="bottom"/>
          </w:tcPr>
          <w:p w:rsidR="00000000" w:rsidRDefault="00DA4418">
            <w:pPr>
              <w:spacing w:before="60" w:after="60"/>
              <w:rPr>
                <w:rFonts w:cs="Arial"/>
                <w:sz w:val="20"/>
              </w:rPr>
            </w:pPr>
            <w:r>
              <w:rPr>
                <w:rFonts w:cs="Arial"/>
                <w:sz w:val="20"/>
              </w:rPr>
              <w:t>N/A</w:t>
            </w:r>
          </w:p>
        </w:tc>
        <w:tc>
          <w:tcPr>
            <w:tcW w:w="3969" w:type="dxa"/>
            <w:gridSpan w:val="2"/>
            <w:vAlign w:val="bottom"/>
          </w:tcPr>
          <w:p w:rsidR="00000000" w:rsidRDefault="00DA4418">
            <w:pPr>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RTF3020A</w:t>
            </w:r>
          </w:p>
        </w:tc>
        <w:tc>
          <w:tcPr>
            <w:tcW w:w="3311" w:type="dxa"/>
            <w:gridSpan w:val="2"/>
          </w:tcPr>
          <w:p w:rsidR="00000000" w:rsidRDefault="00DA4418">
            <w:pPr>
              <w:spacing w:before="60" w:after="60"/>
              <w:rPr>
                <w:rFonts w:cs="Arial"/>
                <w:sz w:val="20"/>
              </w:rPr>
            </w:pPr>
            <w:r>
              <w:rPr>
                <w:rFonts w:cs="Arial"/>
                <w:sz w:val="20"/>
              </w:rPr>
              <w:t>Install and maintain interior plant displays</w:t>
            </w:r>
          </w:p>
        </w:tc>
        <w:tc>
          <w:tcPr>
            <w:tcW w:w="803" w:type="dxa"/>
          </w:tcPr>
          <w:p w:rsidR="00000000" w:rsidRDefault="00DA4418">
            <w:pPr>
              <w:spacing w:before="60" w:after="60"/>
              <w:jc w:val="center"/>
              <w:rPr>
                <w:rFonts w:cs="Arial"/>
                <w:sz w:val="20"/>
              </w:rPr>
            </w:pPr>
            <w:r>
              <w:rPr>
                <w:rFonts w:cs="Arial"/>
                <w:sz w:val="20"/>
              </w:rPr>
              <w:t>III, IV</w:t>
            </w:r>
          </w:p>
        </w:tc>
        <w:tc>
          <w:tcPr>
            <w:tcW w:w="803" w:type="dxa"/>
          </w:tcPr>
          <w:p w:rsidR="00000000" w:rsidRDefault="00DA4418">
            <w:pPr>
              <w:spacing w:before="60" w:after="60"/>
              <w:jc w:val="center"/>
              <w:rPr>
                <w:rFonts w:cs="Arial"/>
                <w:sz w:val="20"/>
              </w:rPr>
            </w:pPr>
            <w:r>
              <w:rPr>
                <w:rFonts w:cs="Arial"/>
                <w:sz w:val="20"/>
              </w:rPr>
              <w:t>60</w:t>
            </w:r>
          </w:p>
        </w:tc>
        <w:tc>
          <w:tcPr>
            <w:tcW w:w="1318" w:type="dxa"/>
          </w:tcPr>
          <w:p w:rsidR="00000000" w:rsidRDefault="00DA4418">
            <w:pPr>
              <w:spacing w:before="60" w:after="60"/>
              <w:jc w:val="center"/>
              <w:rPr>
                <w:rFonts w:cs="Arial"/>
                <w:sz w:val="20"/>
              </w:rPr>
            </w:pPr>
            <w:r>
              <w:rPr>
                <w:rFonts w:cs="Arial"/>
                <w:sz w:val="20"/>
              </w:rPr>
              <w:t>N/A</w:t>
            </w:r>
          </w:p>
        </w:tc>
        <w:tc>
          <w:tcPr>
            <w:tcW w:w="3171" w:type="dxa"/>
          </w:tcPr>
          <w:p w:rsidR="00000000" w:rsidRDefault="00DA4418">
            <w:pPr>
              <w:spacing w:before="60" w:after="60"/>
              <w:rPr>
                <w:rFonts w:cs="Arial"/>
                <w:sz w:val="20"/>
              </w:rPr>
            </w:pPr>
            <w:r>
              <w:rPr>
                <w:rFonts w:cs="Arial"/>
                <w:sz w:val="20"/>
              </w:rPr>
              <w:t>N/A</w:t>
            </w:r>
          </w:p>
        </w:tc>
        <w:tc>
          <w:tcPr>
            <w:tcW w:w="3969" w:type="dxa"/>
            <w:gridSpan w:val="2"/>
            <w:vAlign w:val="bottom"/>
          </w:tcPr>
          <w:p w:rsidR="00000000" w:rsidRDefault="00DA4418">
            <w:pPr>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RTF4001A</w:t>
            </w:r>
          </w:p>
        </w:tc>
        <w:tc>
          <w:tcPr>
            <w:tcW w:w="3311" w:type="dxa"/>
            <w:gridSpan w:val="2"/>
          </w:tcPr>
          <w:p w:rsidR="00000000" w:rsidRDefault="00DA4418">
            <w:pPr>
              <w:spacing w:before="60" w:after="60"/>
              <w:rPr>
                <w:rFonts w:cs="Arial"/>
                <w:sz w:val="20"/>
              </w:rPr>
            </w:pPr>
            <w:r>
              <w:rPr>
                <w:rFonts w:cs="Arial"/>
                <w:sz w:val="20"/>
              </w:rPr>
              <w:t xml:space="preserve">Design plant displays </w:t>
            </w:r>
          </w:p>
        </w:tc>
        <w:tc>
          <w:tcPr>
            <w:tcW w:w="803" w:type="dxa"/>
            <w:tcBorders>
              <w:bottom w:val="single" w:sz="4" w:space="0" w:color="auto"/>
            </w:tcBorders>
          </w:tcPr>
          <w:p w:rsidR="00000000" w:rsidRDefault="00DA4418">
            <w:pPr>
              <w:spacing w:before="60" w:after="60"/>
              <w:jc w:val="center"/>
              <w:rPr>
                <w:rFonts w:cs="Arial"/>
                <w:sz w:val="20"/>
              </w:rPr>
            </w:pPr>
            <w:r>
              <w:rPr>
                <w:rFonts w:cs="Arial"/>
                <w:sz w:val="20"/>
              </w:rPr>
              <w:t>III, IV</w:t>
            </w:r>
          </w:p>
        </w:tc>
        <w:tc>
          <w:tcPr>
            <w:tcW w:w="803" w:type="dxa"/>
            <w:tcBorders>
              <w:bottom w:val="single" w:sz="4" w:space="0" w:color="auto"/>
            </w:tcBorders>
          </w:tcPr>
          <w:p w:rsidR="00000000" w:rsidRDefault="00DA4418">
            <w:pPr>
              <w:spacing w:before="60" w:after="60"/>
              <w:jc w:val="center"/>
              <w:rPr>
                <w:rFonts w:cs="Arial"/>
                <w:sz w:val="20"/>
              </w:rPr>
            </w:pPr>
            <w:r>
              <w:rPr>
                <w:rFonts w:cs="Arial"/>
                <w:sz w:val="20"/>
              </w:rPr>
              <w:t>90</w:t>
            </w:r>
          </w:p>
        </w:tc>
        <w:tc>
          <w:tcPr>
            <w:tcW w:w="1318" w:type="dxa"/>
            <w:tcBorders>
              <w:bottom w:val="single" w:sz="4" w:space="0" w:color="auto"/>
            </w:tcBorders>
            <w:vAlign w:val="bottom"/>
          </w:tcPr>
          <w:p w:rsidR="00000000" w:rsidRDefault="00DA4418">
            <w:pPr>
              <w:spacing w:before="60" w:after="60"/>
              <w:jc w:val="center"/>
              <w:rPr>
                <w:rFonts w:cs="Arial"/>
                <w:sz w:val="20"/>
              </w:rPr>
            </w:pPr>
            <w:r>
              <w:rPr>
                <w:rFonts w:cs="Arial"/>
                <w:sz w:val="20"/>
              </w:rPr>
              <w:t>N/A</w:t>
            </w:r>
          </w:p>
        </w:tc>
        <w:tc>
          <w:tcPr>
            <w:tcW w:w="3171" w:type="dxa"/>
            <w:tcBorders>
              <w:bottom w:val="single" w:sz="4" w:space="0" w:color="auto"/>
            </w:tcBorders>
            <w:vAlign w:val="bottom"/>
          </w:tcPr>
          <w:p w:rsidR="00000000" w:rsidRDefault="00DA4418">
            <w:pPr>
              <w:spacing w:before="60" w:after="60"/>
              <w:rPr>
                <w:rFonts w:cs="Arial"/>
                <w:sz w:val="20"/>
              </w:rPr>
            </w:pPr>
            <w:r>
              <w:rPr>
                <w:rFonts w:cs="Arial"/>
                <w:sz w:val="20"/>
              </w:rPr>
              <w:t>N/A</w:t>
            </w:r>
          </w:p>
        </w:tc>
        <w:tc>
          <w:tcPr>
            <w:tcW w:w="3969" w:type="dxa"/>
            <w:gridSpan w:val="2"/>
            <w:vAlign w:val="bottom"/>
          </w:tcPr>
          <w:p w:rsidR="00000000" w:rsidRDefault="00DA4418">
            <w:pPr>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4962" w:type="dxa"/>
            <w:gridSpan w:val="3"/>
          </w:tcPr>
          <w:p w:rsidR="00000000" w:rsidRDefault="00DA4418">
            <w:pPr>
              <w:spacing w:before="60" w:after="60"/>
              <w:rPr>
                <w:rFonts w:cs="Arial"/>
                <w:b/>
                <w:sz w:val="20"/>
              </w:rPr>
            </w:pPr>
            <w:r>
              <w:rPr>
                <w:rFonts w:cs="Arial"/>
                <w:b/>
                <w:sz w:val="20"/>
              </w:rPr>
              <w:t>THT02 Tourism Training Package</w:t>
            </w:r>
          </w:p>
        </w:tc>
        <w:tc>
          <w:tcPr>
            <w:tcW w:w="803" w:type="dxa"/>
            <w:tcBorders>
              <w:top w:val="single" w:sz="4" w:space="0" w:color="auto"/>
              <w:right w:val="nil"/>
            </w:tcBorders>
          </w:tcPr>
          <w:p w:rsidR="00000000" w:rsidRDefault="00DA4418">
            <w:pPr>
              <w:spacing w:before="60" w:after="60"/>
              <w:jc w:val="center"/>
              <w:rPr>
                <w:rFonts w:cs="Arial"/>
                <w:sz w:val="20"/>
              </w:rPr>
            </w:pPr>
          </w:p>
        </w:tc>
        <w:tc>
          <w:tcPr>
            <w:tcW w:w="803" w:type="dxa"/>
            <w:tcBorders>
              <w:top w:val="single" w:sz="4" w:space="0" w:color="auto"/>
              <w:left w:val="nil"/>
              <w:right w:val="nil"/>
            </w:tcBorders>
          </w:tcPr>
          <w:p w:rsidR="00000000" w:rsidRDefault="00DA4418">
            <w:pPr>
              <w:spacing w:before="60" w:after="60"/>
              <w:jc w:val="center"/>
              <w:rPr>
                <w:rFonts w:cs="Arial"/>
                <w:sz w:val="20"/>
              </w:rPr>
            </w:pPr>
          </w:p>
        </w:tc>
        <w:tc>
          <w:tcPr>
            <w:tcW w:w="1318" w:type="dxa"/>
            <w:tcBorders>
              <w:top w:val="single" w:sz="4" w:space="0" w:color="auto"/>
              <w:left w:val="nil"/>
              <w:right w:val="nil"/>
            </w:tcBorders>
            <w:vAlign w:val="bottom"/>
          </w:tcPr>
          <w:p w:rsidR="00000000" w:rsidRDefault="00DA4418">
            <w:pPr>
              <w:spacing w:before="60" w:after="60"/>
              <w:jc w:val="center"/>
              <w:rPr>
                <w:rFonts w:cs="Arial"/>
                <w:sz w:val="20"/>
              </w:rPr>
            </w:pPr>
          </w:p>
        </w:tc>
        <w:tc>
          <w:tcPr>
            <w:tcW w:w="3171" w:type="dxa"/>
            <w:tcBorders>
              <w:top w:val="single" w:sz="4" w:space="0" w:color="auto"/>
              <w:left w:val="nil"/>
            </w:tcBorders>
            <w:vAlign w:val="bottom"/>
          </w:tcPr>
          <w:p w:rsidR="00000000" w:rsidRDefault="00DA4418">
            <w:pPr>
              <w:spacing w:before="60" w:after="60"/>
              <w:rPr>
                <w:rFonts w:cs="Arial"/>
                <w:sz w:val="20"/>
              </w:rPr>
            </w:pPr>
          </w:p>
        </w:tc>
        <w:tc>
          <w:tcPr>
            <w:tcW w:w="3969" w:type="dxa"/>
            <w:gridSpan w:val="2"/>
            <w:vAlign w:val="bottom"/>
          </w:tcPr>
          <w:p w:rsidR="00000000" w:rsidRDefault="00DA4418">
            <w:pPr>
              <w:rPr>
                <w:rFonts w:cs="Arial"/>
                <w:sz w:val="20"/>
              </w:rPr>
            </w:pPr>
            <w:r>
              <w:rPr>
                <w:rFonts w:cs="Arial"/>
                <w:sz w:val="20"/>
              </w:rPr>
              <w:t>Refer to Purchasing Guide for THT02 Tourism Training Package</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THTFME04A</w:t>
            </w:r>
          </w:p>
        </w:tc>
        <w:tc>
          <w:tcPr>
            <w:tcW w:w="3311" w:type="dxa"/>
            <w:gridSpan w:val="2"/>
          </w:tcPr>
          <w:p w:rsidR="00000000" w:rsidRDefault="00DA4418">
            <w:pPr>
              <w:spacing w:before="60" w:after="60"/>
              <w:rPr>
                <w:rFonts w:cs="Arial"/>
                <w:sz w:val="20"/>
              </w:rPr>
            </w:pPr>
            <w:r>
              <w:rPr>
                <w:rFonts w:cs="Arial"/>
                <w:sz w:val="20"/>
              </w:rPr>
              <w:t>Develop an event concept</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30</w:t>
            </w:r>
          </w:p>
        </w:tc>
        <w:tc>
          <w:tcPr>
            <w:tcW w:w="1318" w:type="dxa"/>
            <w:vAlign w:val="bottom"/>
          </w:tcPr>
          <w:p w:rsidR="00000000" w:rsidRDefault="00DA4418">
            <w:pPr>
              <w:spacing w:before="60" w:after="60"/>
              <w:jc w:val="center"/>
              <w:rPr>
                <w:rFonts w:cs="Arial"/>
                <w:sz w:val="20"/>
              </w:rPr>
            </w:pPr>
            <w:r>
              <w:rPr>
                <w:rFonts w:cs="Arial"/>
                <w:sz w:val="20"/>
              </w:rPr>
              <w:t>N/A</w:t>
            </w:r>
          </w:p>
        </w:tc>
        <w:tc>
          <w:tcPr>
            <w:tcW w:w="3171" w:type="dxa"/>
            <w:vAlign w:val="bottom"/>
          </w:tcPr>
          <w:p w:rsidR="00000000" w:rsidRDefault="00DA4418">
            <w:pPr>
              <w:spacing w:before="60" w:after="60"/>
              <w:rPr>
                <w:rFonts w:cs="Arial"/>
                <w:sz w:val="20"/>
              </w:rPr>
            </w:pPr>
            <w:r>
              <w:rPr>
                <w:rFonts w:cs="Arial"/>
                <w:sz w:val="20"/>
              </w:rPr>
              <w:t>N/A</w:t>
            </w:r>
          </w:p>
        </w:tc>
        <w:tc>
          <w:tcPr>
            <w:tcW w:w="3969" w:type="dxa"/>
            <w:gridSpan w:val="2"/>
            <w:vAlign w:val="bottom"/>
          </w:tcPr>
          <w:p w:rsidR="00000000" w:rsidRDefault="00DA4418">
            <w:pPr>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THTFME05A</w:t>
            </w:r>
          </w:p>
        </w:tc>
        <w:tc>
          <w:tcPr>
            <w:tcW w:w="3311" w:type="dxa"/>
            <w:gridSpan w:val="2"/>
          </w:tcPr>
          <w:p w:rsidR="00000000" w:rsidRDefault="00DA4418">
            <w:pPr>
              <w:spacing w:before="60" w:after="60"/>
              <w:rPr>
                <w:rFonts w:cs="Arial"/>
                <w:sz w:val="20"/>
              </w:rPr>
            </w:pPr>
            <w:r>
              <w:rPr>
                <w:rFonts w:cs="Arial"/>
                <w:sz w:val="20"/>
              </w:rPr>
              <w:t>Select event venues and sites</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35</w:t>
            </w:r>
          </w:p>
        </w:tc>
        <w:tc>
          <w:tcPr>
            <w:tcW w:w="1318" w:type="dxa"/>
            <w:vAlign w:val="bottom"/>
          </w:tcPr>
          <w:p w:rsidR="00000000" w:rsidRDefault="00DA4418">
            <w:pPr>
              <w:spacing w:before="60" w:after="60"/>
              <w:jc w:val="center"/>
              <w:rPr>
                <w:rFonts w:cs="Arial"/>
                <w:sz w:val="20"/>
              </w:rPr>
            </w:pPr>
            <w:r>
              <w:rPr>
                <w:rFonts w:cs="Arial"/>
                <w:sz w:val="20"/>
              </w:rPr>
              <w:t>N/A</w:t>
            </w:r>
          </w:p>
        </w:tc>
        <w:tc>
          <w:tcPr>
            <w:tcW w:w="3171" w:type="dxa"/>
            <w:vAlign w:val="bottom"/>
          </w:tcPr>
          <w:p w:rsidR="00000000" w:rsidRDefault="00DA4418">
            <w:pPr>
              <w:spacing w:before="60" w:after="60"/>
              <w:rPr>
                <w:rFonts w:cs="Arial"/>
                <w:sz w:val="20"/>
              </w:rPr>
            </w:pPr>
            <w:r>
              <w:rPr>
                <w:rFonts w:cs="Arial"/>
                <w:sz w:val="20"/>
              </w:rPr>
              <w:t>N/A</w:t>
            </w:r>
          </w:p>
        </w:tc>
        <w:tc>
          <w:tcPr>
            <w:tcW w:w="3969" w:type="dxa"/>
            <w:gridSpan w:val="2"/>
            <w:vAlign w:val="bottom"/>
          </w:tcPr>
          <w:p w:rsidR="00000000" w:rsidRDefault="00DA4418">
            <w:pPr>
              <w:rPr>
                <w:rFonts w:cs="Arial"/>
                <w:sz w:val="20"/>
              </w:rPr>
            </w:pPr>
            <w:r>
              <w:rPr>
                <w:rFonts w:cs="Arial"/>
                <w:sz w:val="20"/>
              </w:rPr>
              <w:t>Newly imported unit</w:t>
            </w:r>
          </w:p>
        </w:tc>
      </w:tr>
      <w:tr w:rsidR="00000000">
        <w:tblPrEx>
          <w:tblBorders>
            <w:top w:val="single" w:sz="2" w:space="0" w:color="auto"/>
          </w:tblBorders>
          <w:tblCellMar>
            <w:top w:w="0" w:type="dxa"/>
            <w:bottom w:w="0" w:type="dxa"/>
          </w:tblCellMar>
        </w:tblPrEx>
        <w:tc>
          <w:tcPr>
            <w:tcW w:w="1651" w:type="dxa"/>
          </w:tcPr>
          <w:p w:rsidR="00000000" w:rsidRDefault="00DA4418">
            <w:pPr>
              <w:spacing w:before="60" w:after="60"/>
              <w:rPr>
                <w:rFonts w:cs="Arial"/>
                <w:sz w:val="20"/>
              </w:rPr>
            </w:pPr>
            <w:r>
              <w:rPr>
                <w:rFonts w:cs="Arial"/>
                <w:sz w:val="20"/>
              </w:rPr>
              <w:t>THTFME06A</w:t>
            </w:r>
          </w:p>
        </w:tc>
        <w:tc>
          <w:tcPr>
            <w:tcW w:w="3311" w:type="dxa"/>
            <w:gridSpan w:val="2"/>
          </w:tcPr>
          <w:p w:rsidR="00000000" w:rsidRDefault="00DA4418">
            <w:pPr>
              <w:spacing w:before="60" w:after="60"/>
              <w:rPr>
                <w:rFonts w:cs="Arial"/>
                <w:sz w:val="20"/>
              </w:rPr>
            </w:pPr>
            <w:r>
              <w:rPr>
                <w:rFonts w:cs="Arial"/>
                <w:sz w:val="20"/>
              </w:rPr>
              <w:t>Ma</w:t>
            </w:r>
            <w:r>
              <w:rPr>
                <w:rFonts w:cs="Arial"/>
                <w:sz w:val="20"/>
              </w:rPr>
              <w:t>nage event contractors</w:t>
            </w:r>
          </w:p>
        </w:tc>
        <w:tc>
          <w:tcPr>
            <w:tcW w:w="803" w:type="dxa"/>
          </w:tcPr>
          <w:p w:rsidR="00000000" w:rsidRDefault="00DA4418">
            <w:pPr>
              <w:spacing w:before="60" w:after="60"/>
              <w:jc w:val="center"/>
              <w:rPr>
                <w:rFonts w:cs="Arial"/>
                <w:sz w:val="20"/>
              </w:rPr>
            </w:pPr>
            <w:r>
              <w:rPr>
                <w:rFonts w:cs="Arial"/>
                <w:sz w:val="20"/>
              </w:rPr>
              <w:t>IV</w:t>
            </w:r>
          </w:p>
        </w:tc>
        <w:tc>
          <w:tcPr>
            <w:tcW w:w="803" w:type="dxa"/>
          </w:tcPr>
          <w:p w:rsidR="00000000" w:rsidRDefault="00DA4418">
            <w:pPr>
              <w:spacing w:before="60" w:after="60"/>
              <w:jc w:val="center"/>
              <w:rPr>
                <w:rFonts w:cs="Arial"/>
                <w:sz w:val="20"/>
              </w:rPr>
            </w:pPr>
            <w:r>
              <w:rPr>
                <w:rFonts w:cs="Arial"/>
                <w:sz w:val="20"/>
              </w:rPr>
              <w:t>40</w:t>
            </w:r>
          </w:p>
        </w:tc>
        <w:tc>
          <w:tcPr>
            <w:tcW w:w="1318" w:type="dxa"/>
            <w:vAlign w:val="bottom"/>
          </w:tcPr>
          <w:p w:rsidR="00000000" w:rsidRDefault="00DA4418">
            <w:pPr>
              <w:spacing w:before="60" w:after="60"/>
              <w:jc w:val="center"/>
              <w:rPr>
                <w:rFonts w:cs="Arial"/>
                <w:sz w:val="20"/>
              </w:rPr>
            </w:pPr>
            <w:r>
              <w:rPr>
                <w:rFonts w:cs="Arial"/>
                <w:sz w:val="20"/>
              </w:rPr>
              <w:t>N/A</w:t>
            </w:r>
          </w:p>
        </w:tc>
        <w:tc>
          <w:tcPr>
            <w:tcW w:w="3171" w:type="dxa"/>
            <w:vAlign w:val="bottom"/>
          </w:tcPr>
          <w:p w:rsidR="00000000" w:rsidRDefault="00DA4418">
            <w:pPr>
              <w:spacing w:before="60" w:after="60"/>
              <w:rPr>
                <w:rFonts w:cs="Arial"/>
                <w:sz w:val="20"/>
              </w:rPr>
            </w:pPr>
            <w:r>
              <w:rPr>
                <w:rFonts w:cs="Arial"/>
                <w:sz w:val="20"/>
              </w:rPr>
              <w:t>N/A</w:t>
            </w:r>
          </w:p>
        </w:tc>
        <w:tc>
          <w:tcPr>
            <w:tcW w:w="3969" w:type="dxa"/>
            <w:gridSpan w:val="2"/>
            <w:vAlign w:val="bottom"/>
          </w:tcPr>
          <w:p w:rsidR="00000000" w:rsidRDefault="00DA4418">
            <w:pPr>
              <w:rPr>
                <w:rFonts w:cs="Arial"/>
                <w:sz w:val="20"/>
              </w:rPr>
            </w:pPr>
            <w:r>
              <w:rPr>
                <w:rFonts w:cs="Arial"/>
                <w:sz w:val="20"/>
              </w:rPr>
              <w:t>Newly imported unit</w:t>
            </w:r>
          </w:p>
        </w:tc>
      </w:tr>
    </w:tbl>
    <w:p w:rsidR="00000000" w:rsidRDefault="00DA4418">
      <w:pPr>
        <w:pStyle w:val="Header"/>
        <w:rPr>
          <w:b/>
          <w:sz w:val="20"/>
        </w:rPr>
      </w:pPr>
    </w:p>
    <w:p w:rsidR="00000000" w:rsidRDefault="00DA4418">
      <w:pPr>
        <w:pStyle w:val="Header"/>
        <w:rPr>
          <w:b/>
          <w:sz w:val="20"/>
        </w:rPr>
      </w:pPr>
    </w:p>
    <w:p w:rsidR="00000000" w:rsidRDefault="00DA4418">
      <w:pPr>
        <w:pStyle w:val="Heading7"/>
      </w:pPr>
      <w:r>
        <w:t>Definition Table</w:t>
      </w:r>
    </w:p>
    <w:p w:rsidR="00000000" w:rsidRDefault="00DA4418">
      <w:pPr>
        <w:keepNext/>
        <w:rPr>
          <w:rFonts w:ascii="Times New Roman" w:hAnsi="Times New Roman"/>
          <w:sz w:val="20"/>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7580"/>
      </w:tblGrid>
      <w:tr w:rsidR="00000000">
        <w:tblPrEx>
          <w:tblCellMar>
            <w:top w:w="0" w:type="dxa"/>
            <w:bottom w:w="0" w:type="dxa"/>
          </w:tblCellMar>
        </w:tblPrEx>
        <w:trPr>
          <w:trHeight w:val="340"/>
        </w:trPr>
        <w:tc>
          <w:tcPr>
            <w:tcW w:w="1902" w:type="dxa"/>
          </w:tcPr>
          <w:p w:rsidR="00000000" w:rsidRDefault="00DA4418">
            <w:pPr>
              <w:keepNext/>
              <w:rPr>
                <w:b/>
                <w:sz w:val="20"/>
              </w:rPr>
            </w:pPr>
            <w:r>
              <w:rPr>
                <w:b/>
                <w:sz w:val="20"/>
              </w:rPr>
              <w:t>Term</w:t>
            </w:r>
          </w:p>
        </w:tc>
        <w:tc>
          <w:tcPr>
            <w:tcW w:w="7580" w:type="dxa"/>
          </w:tcPr>
          <w:p w:rsidR="00000000" w:rsidRDefault="00DA4418">
            <w:pPr>
              <w:keepNext/>
              <w:rPr>
                <w:b/>
                <w:sz w:val="20"/>
              </w:rPr>
            </w:pPr>
            <w:r>
              <w:rPr>
                <w:b/>
                <w:sz w:val="20"/>
              </w:rPr>
              <w:t>Definition</w:t>
            </w:r>
          </w:p>
        </w:tc>
      </w:tr>
      <w:tr w:rsidR="00000000">
        <w:tblPrEx>
          <w:tblCellMar>
            <w:top w:w="0" w:type="dxa"/>
            <w:bottom w:w="0" w:type="dxa"/>
          </w:tblCellMar>
        </w:tblPrEx>
        <w:trPr>
          <w:trHeight w:val="340"/>
        </w:trPr>
        <w:tc>
          <w:tcPr>
            <w:tcW w:w="1902" w:type="dxa"/>
          </w:tcPr>
          <w:p w:rsidR="00000000" w:rsidRDefault="00DA4418">
            <w:pPr>
              <w:keepNext/>
              <w:rPr>
                <w:sz w:val="20"/>
              </w:rPr>
            </w:pPr>
            <w:r>
              <w:rPr>
                <w:sz w:val="20"/>
              </w:rPr>
              <w:t>Unit Code</w:t>
            </w:r>
          </w:p>
        </w:tc>
        <w:tc>
          <w:tcPr>
            <w:tcW w:w="7580" w:type="dxa"/>
          </w:tcPr>
          <w:p w:rsidR="00000000" w:rsidRDefault="00DA4418">
            <w:pPr>
              <w:pStyle w:val="IGTableText"/>
              <w:keepNext/>
              <w:spacing w:before="0" w:after="0"/>
              <w:rPr>
                <w:spacing w:val="0"/>
                <w:lang w:val="en-AU"/>
              </w:rPr>
            </w:pPr>
            <w:r>
              <w:rPr>
                <w:spacing w:val="0"/>
                <w:lang w:val="en-AU"/>
              </w:rPr>
              <w:t>Nationally endorsed unit of competency identifier.</w:t>
            </w:r>
          </w:p>
        </w:tc>
      </w:tr>
      <w:tr w:rsidR="00000000">
        <w:tblPrEx>
          <w:tblCellMar>
            <w:top w:w="0" w:type="dxa"/>
            <w:bottom w:w="0" w:type="dxa"/>
          </w:tblCellMar>
        </w:tblPrEx>
        <w:trPr>
          <w:trHeight w:val="340"/>
        </w:trPr>
        <w:tc>
          <w:tcPr>
            <w:tcW w:w="1902" w:type="dxa"/>
          </w:tcPr>
          <w:p w:rsidR="00000000" w:rsidRDefault="00DA4418">
            <w:pPr>
              <w:pStyle w:val="IGTableText"/>
              <w:keepNext/>
              <w:spacing w:before="0" w:after="0"/>
              <w:rPr>
                <w:spacing w:val="0"/>
                <w:lang w:val="en-AU"/>
              </w:rPr>
            </w:pPr>
            <w:r>
              <w:rPr>
                <w:spacing w:val="0"/>
                <w:lang w:val="en-AU"/>
              </w:rPr>
              <w:t>Unit Title</w:t>
            </w:r>
          </w:p>
        </w:tc>
        <w:tc>
          <w:tcPr>
            <w:tcW w:w="7580" w:type="dxa"/>
          </w:tcPr>
          <w:p w:rsidR="00000000" w:rsidRDefault="00DA4418">
            <w:pPr>
              <w:pStyle w:val="IGTableText"/>
              <w:keepNext/>
              <w:spacing w:before="0" w:after="0"/>
              <w:rPr>
                <w:spacing w:val="0"/>
                <w:lang w:val="en-AU"/>
              </w:rPr>
            </w:pPr>
            <w:r>
              <w:rPr>
                <w:spacing w:val="0"/>
                <w:lang w:val="en-AU"/>
              </w:rPr>
              <w:t>Nationally endorsed unit of competency title.</w:t>
            </w:r>
          </w:p>
        </w:tc>
      </w:tr>
      <w:tr w:rsidR="00000000">
        <w:tblPrEx>
          <w:tblCellMar>
            <w:top w:w="0" w:type="dxa"/>
            <w:bottom w:w="0" w:type="dxa"/>
          </w:tblCellMar>
        </w:tblPrEx>
        <w:trPr>
          <w:trHeight w:val="340"/>
        </w:trPr>
        <w:tc>
          <w:tcPr>
            <w:tcW w:w="1902" w:type="dxa"/>
          </w:tcPr>
          <w:p w:rsidR="00000000" w:rsidRDefault="00DA4418">
            <w:pPr>
              <w:keepNext/>
              <w:rPr>
                <w:sz w:val="20"/>
              </w:rPr>
            </w:pPr>
            <w:r>
              <w:rPr>
                <w:sz w:val="20"/>
              </w:rPr>
              <w:t>AQF level</w:t>
            </w:r>
          </w:p>
        </w:tc>
        <w:tc>
          <w:tcPr>
            <w:tcW w:w="7580" w:type="dxa"/>
          </w:tcPr>
          <w:p w:rsidR="00000000" w:rsidRDefault="00DA4418">
            <w:pPr>
              <w:pStyle w:val="IGTableText"/>
              <w:keepNext/>
              <w:spacing w:before="0" w:after="0"/>
              <w:rPr>
                <w:spacing w:val="0"/>
                <w:lang w:val="en-AU"/>
              </w:rPr>
            </w:pPr>
            <w:r>
              <w:rPr>
                <w:spacing w:val="0"/>
                <w:lang w:val="en-AU"/>
              </w:rPr>
              <w:t>The qualification level at whic</w:t>
            </w:r>
            <w:r>
              <w:rPr>
                <w:spacing w:val="0"/>
                <w:lang w:val="en-AU"/>
              </w:rPr>
              <w:t>h the unit appears in the Training Package</w:t>
            </w:r>
          </w:p>
        </w:tc>
      </w:tr>
      <w:tr w:rsidR="00000000">
        <w:tblPrEx>
          <w:tblCellMar>
            <w:top w:w="0" w:type="dxa"/>
            <w:bottom w:w="0" w:type="dxa"/>
          </w:tblCellMar>
        </w:tblPrEx>
        <w:trPr>
          <w:trHeight w:val="340"/>
        </w:trPr>
        <w:tc>
          <w:tcPr>
            <w:tcW w:w="1902" w:type="dxa"/>
          </w:tcPr>
          <w:p w:rsidR="00000000" w:rsidRDefault="00DA4418">
            <w:pPr>
              <w:keepNext/>
              <w:rPr>
                <w:sz w:val="20"/>
              </w:rPr>
            </w:pPr>
            <w:r>
              <w:rPr>
                <w:sz w:val="20"/>
              </w:rPr>
              <w:t>Related Unit Code</w:t>
            </w:r>
          </w:p>
        </w:tc>
        <w:tc>
          <w:tcPr>
            <w:tcW w:w="7580" w:type="dxa"/>
          </w:tcPr>
          <w:p w:rsidR="00000000" w:rsidRDefault="00DA4418">
            <w:pPr>
              <w:pStyle w:val="IGTableText"/>
              <w:keepNext/>
              <w:spacing w:before="0" w:after="0"/>
              <w:rPr>
                <w:spacing w:val="0"/>
                <w:lang w:val="en-AU"/>
              </w:rPr>
            </w:pPr>
            <w:r>
              <w:rPr>
                <w:spacing w:val="0"/>
                <w:lang w:val="en-AU"/>
              </w:rPr>
              <w:t>Nationally endorsed unit code identifier for a replaced unit in the revised training package.</w:t>
            </w:r>
          </w:p>
        </w:tc>
      </w:tr>
      <w:tr w:rsidR="00000000">
        <w:tblPrEx>
          <w:tblCellMar>
            <w:top w:w="0" w:type="dxa"/>
            <w:bottom w:w="0" w:type="dxa"/>
          </w:tblCellMar>
        </w:tblPrEx>
        <w:trPr>
          <w:trHeight w:val="197"/>
        </w:trPr>
        <w:tc>
          <w:tcPr>
            <w:tcW w:w="1902" w:type="dxa"/>
          </w:tcPr>
          <w:p w:rsidR="00000000" w:rsidRDefault="00DA4418">
            <w:pPr>
              <w:keepNext/>
              <w:rPr>
                <w:sz w:val="20"/>
              </w:rPr>
            </w:pPr>
            <w:r>
              <w:rPr>
                <w:sz w:val="20"/>
              </w:rPr>
              <w:t>Related Unit Title</w:t>
            </w:r>
          </w:p>
        </w:tc>
        <w:tc>
          <w:tcPr>
            <w:tcW w:w="7580" w:type="dxa"/>
          </w:tcPr>
          <w:p w:rsidR="00000000" w:rsidRDefault="00DA4418">
            <w:pPr>
              <w:pStyle w:val="IGTableText"/>
              <w:keepNext/>
              <w:spacing w:before="0" w:after="0"/>
              <w:rPr>
                <w:spacing w:val="0"/>
                <w:lang w:val="en-AU"/>
              </w:rPr>
            </w:pPr>
            <w:r>
              <w:rPr>
                <w:spacing w:val="0"/>
                <w:lang w:val="en-AU"/>
              </w:rPr>
              <w:t>Nationally endorsed unit title identifier for a replaced unit of competency in t</w:t>
            </w:r>
            <w:r>
              <w:rPr>
                <w:spacing w:val="0"/>
                <w:lang w:val="en-AU"/>
              </w:rPr>
              <w:t>he revised training package.</w:t>
            </w:r>
          </w:p>
        </w:tc>
      </w:tr>
    </w:tbl>
    <w:p w:rsidR="00000000" w:rsidRDefault="00DA4418">
      <w:pPr>
        <w:pStyle w:val="Header"/>
        <w:keepNext/>
        <w:rPr>
          <w:b/>
          <w:sz w:val="20"/>
        </w:rPr>
      </w:pPr>
    </w:p>
    <w:p w:rsidR="00000000" w:rsidRDefault="00DA4418">
      <w:pPr>
        <w:pStyle w:val="Head1"/>
        <w:keepNext w:val="0"/>
        <w:sectPr w:rsidR="00000000">
          <w:pgSz w:w="16840" w:h="11907" w:orient="landscape" w:code="9"/>
          <w:pgMar w:top="1135" w:right="1134" w:bottom="993" w:left="1134" w:header="720" w:footer="720" w:gutter="0"/>
          <w:cols w:space="720"/>
          <w:formProt w:val="0"/>
        </w:sectPr>
      </w:pPr>
    </w:p>
    <w:p w:rsidR="00000000" w:rsidRDefault="00DA4418">
      <w:pPr>
        <w:pStyle w:val="Head1"/>
        <w:keepNext w:val="0"/>
      </w:pPr>
      <w:bookmarkStart w:id="21" w:name="_Toc72207433"/>
      <w:r>
        <w:lastRenderedPageBreak/>
        <w:t>SAMPLE TRAINING PROGRAMS</w:t>
      </w:r>
      <w:bookmarkEnd w:id="21"/>
    </w:p>
    <w:p w:rsidR="00000000" w:rsidRDefault="00DA4418">
      <w:pPr>
        <w:pStyle w:val="Heading1"/>
        <w:keepNext w:val="0"/>
        <w:spacing w:before="240"/>
        <w:rPr>
          <w:rFonts w:ascii="Arial" w:hAnsi="Arial"/>
          <w:b w:val="0"/>
          <w:sz w:val="20"/>
        </w:rPr>
      </w:pPr>
      <w:r>
        <w:rPr>
          <w:rFonts w:ascii="Arial" w:hAnsi="Arial"/>
          <w:b w:val="0"/>
          <w:sz w:val="20"/>
        </w:rPr>
        <w:t xml:space="preserve">Training Packages allow for flexibility in delivery strategies.  You are encouraged to address the requirements of specific enterprises, industry sectors and individuals while maintaining nationally </w:t>
      </w:r>
      <w:r>
        <w:rPr>
          <w:rFonts w:ascii="Arial" w:hAnsi="Arial"/>
          <w:b w:val="0"/>
          <w:sz w:val="20"/>
        </w:rPr>
        <w:t xml:space="preserve">agreed standards.  </w:t>
      </w:r>
    </w:p>
    <w:p w:rsidR="00000000" w:rsidRDefault="00DA4418">
      <w:pPr>
        <w:pStyle w:val="Heading1"/>
        <w:keepNext w:val="0"/>
        <w:spacing w:before="240"/>
        <w:rPr>
          <w:rFonts w:ascii="Arial" w:hAnsi="Arial"/>
          <w:b w:val="0"/>
          <w:sz w:val="20"/>
        </w:rPr>
      </w:pPr>
      <w:r>
        <w:rPr>
          <w:rFonts w:ascii="Arial" w:hAnsi="Arial"/>
          <w:b w:val="0"/>
          <w:sz w:val="20"/>
        </w:rPr>
        <w:t>Sample training programs are examples provided to help you to see the potential flexibility of the Training Package.  In no way are they mandatory.  They are not offered as the preferred or only way to deliver the training – they simply</w:t>
      </w:r>
      <w:r>
        <w:rPr>
          <w:rFonts w:ascii="Arial" w:hAnsi="Arial"/>
          <w:b w:val="0"/>
          <w:sz w:val="20"/>
        </w:rPr>
        <w:t xml:space="preserve"> show </w:t>
      </w:r>
      <w:r>
        <w:rPr>
          <w:rFonts w:ascii="Arial" w:hAnsi="Arial"/>
          <w:b w:val="0"/>
          <w:i/>
          <w:sz w:val="20"/>
        </w:rPr>
        <w:t>one</w:t>
      </w:r>
      <w:r>
        <w:rPr>
          <w:rFonts w:ascii="Arial" w:hAnsi="Arial"/>
          <w:b w:val="0"/>
          <w:sz w:val="20"/>
        </w:rPr>
        <w:t xml:space="preserve"> </w:t>
      </w:r>
      <w:r>
        <w:rPr>
          <w:rFonts w:ascii="Arial" w:hAnsi="Arial"/>
          <w:b w:val="0"/>
          <w:i/>
          <w:sz w:val="20"/>
        </w:rPr>
        <w:t>possible option</w:t>
      </w:r>
      <w:r>
        <w:rPr>
          <w:rFonts w:ascii="Arial" w:hAnsi="Arial"/>
          <w:b w:val="0"/>
          <w:sz w:val="20"/>
        </w:rPr>
        <w:t>.</w:t>
      </w:r>
    </w:p>
    <w:p w:rsidR="00000000" w:rsidRDefault="00DA4418">
      <w:pPr>
        <w:pStyle w:val="BodyText"/>
        <w:rPr>
          <w:sz w:val="20"/>
        </w:rPr>
      </w:pPr>
    </w:p>
    <w:p w:rsidR="00000000" w:rsidRDefault="00DA4418"/>
    <w:p w:rsidR="00000000" w:rsidRDefault="00DA4418">
      <w:pPr>
        <w:pStyle w:val="Head2"/>
        <w:keepNext w:val="0"/>
      </w:pPr>
      <w:bookmarkStart w:id="22" w:name="_Toc72207434"/>
      <w:r>
        <w:t>Do I have to devise a training program?</w:t>
      </w:r>
      <w:bookmarkEnd w:id="22"/>
    </w:p>
    <w:p w:rsidR="00000000" w:rsidRDefault="00DA4418">
      <w:pPr>
        <w:pStyle w:val="Heading1"/>
        <w:keepNext w:val="0"/>
        <w:spacing w:before="240"/>
        <w:rPr>
          <w:rFonts w:ascii="Arial" w:hAnsi="Arial"/>
          <w:b w:val="0"/>
          <w:sz w:val="20"/>
        </w:rPr>
      </w:pPr>
      <w:r>
        <w:rPr>
          <w:rFonts w:ascii="Arial" w:hAnsi="Arial"/>
          <w:b w:val="0"/>
          <w:sz w:val="20"/>
        </w:rPr>
        <w:t xml:space="preserve">Under the </w:t>
      </w:r>
      <w:r>
        <w:rPr>
          <w:rFonts w:ascii="Arial" w:hAnsi="Arial"/>
          <w:b w:val="0"/>
          <w:i/>
          <w:color w:val="0000FF"/>
          <w:sz w:val="20"/>
        </w:rPr>
        <w:t>Standards for Registered Training Organisations</w:t>
      </w:r>
      <w:r>
        <w:rPr>
          <w:rFonts w:ascii="Arial" w:hAnsi="Arial"/>
          <w:b w:val="0"/>
          <w:color w:val="0000FF"/>
          <w:sz w:val="20"/>
        </w:rPr>
        <w:t xml:space="preserve"> </w:t>
      </w:r>
      <w:r>
        <w:rPr>
          <w:rFonts w:ascii="Arial" w:hAnsi="Arial"/>
          <w:b w:val="0"/>
          <w:sz w:val="20"/>
        </w:rPr>
        <w:t>each Registered Training Organisation must devise and implement strategies for training delivery and assessment for every qualifi</w:t>
      </w:r>
      <w:r>
        <w:rPr>
          <w:rFonts w:ascii="Arial" w:hAnsi="Arial"/>
          <w:b w:val="0"/>
          <w:sz w:val="20"/>
        </w:rPr>
        <w:t xml:space="preserve">cation (or part of a qualification) it provides.  </w:t>
      </w:r>
    </w:p>
    <w:p w:rsidR="00000000" w:rsidRDefault="00DA4418">
      <w:pPr>
        <w:pStyle w:val="Heading1"/>
        <w:keepNext w:val="0"/>
        <w:spacing w:before="240"/>
        <w:rPr>
          <w:rFonts w:ascii="Arial" w:hAnsi="Arial"/>
          <w:b w:val="0"/>
          <w:sz w:val="20"/>
        </w:rPr>
      </w:pPr>
      <w:r>
        <w:rPr>
          <w:rFonts w:ascii="Arial" w:hAnsi="Arial"/>
          <w:b w:val="0"/>
          <w:sz w:val="20"/>
        </w:rPr>
        <w:t>In devising training programs, you must carefully analyse the qualification packaging rules in the Training Package to ensure the training covers core and elective competencies and any pre-requisite compet</w:t>
      </w:r>
      <w:r>
        <w:rPr>
          <w:rFonts w:ascii="Arial" w:hAnsi="Arial"/>
          <w:b w:val="0"/>
          <w:sz w:val="20"/>
        </w:rPr>
        <w:t xml:space="preserve">encies.  Then, depending on factors such as your region, State or Territory of operation, training pathways, learner and industry needs, you can select the most appropriate electives for inclusion.  </w:t>
      </w:r>
    </w:p>
    <w:p w:rsidR="00000000" w:rsidRDefault="00DA4418">
      <w:pPr>
        <w:pStyle w:val="BodyText"/>
        <w:spacing w:before="240" w:after="60"/>
        <w:outlineLvl w:val="0"/>
        <w:rPr>
          <w:sz w:val="20"/>
        </w:rPr>
      </w:pPr>
      <w:r>
        <w:rPr>
          <w:sz w:val="20"/>
        </w:rPr>
        <w:t>The sample training programs listed below are for qualif</w:t>
      </w:r>
      <w:r>
        <w:rPr>
          <w:sz w:val="20"/>
        </w:rPr>
        <w:t xml:space="preserve">ications in the </w:t>
      </w:r>
      <w:r>
        <w:rPr>
          <w:b/>
          <w:sz w:val="20"/>
        </w:rPr>
        <w:t>WRF04 Floristry Training Package</w:t>
      </w:r>
      <w:r>
        <w:rPr>
          <w:sz w:val="20"/>
        </w:rPr>
        <w:t xml:space="preserve">.  To view more sample training programs go to </w:t>
      </w:r>
      <w:hyperlink r:id="rId15" w:history="1">
        <w:r>
          <w:rPr>
            <w:rStyle w:val="Hyperlink"/>
            <w:sz w:val="20"/>
          </w:rPr>
          <w:t>www.naci</w:t>
        </w:r>
        <w:r>
          <w:rPr>
            <w:rStyle w:val="Hyperlink"/>
            <w:sz w:val="20"/>
          </w:rPr>
          <w:t>n</w:t>
        </w:r>
        <w:r>
          <w:rPr>
            <w:rStyle w:val="Hyperlink"/>
            <w:sz w:val="20"/>
          </w:rPr>
          <w:t>fo.com.au</w:t>
        </w:r>
      </w:hyperlink>
      <w:r>
        <w:rPr>
          <w:color w:val="0000FF"/>
          <w:sz w:val="20"/>
          <w:u w:val="single"/>
        </w:rPr>
        <w:t xml:space="preserve"> </w:t>
      </w:r>
      <w:r>
        <w:rPr>
          <w:sz w:val="20"/>
        </w:rPr>
        <w:t>and follow the links to ‘New Apprenticeships for your occupations’.</w:t>
      </w:r>
    </w:p>
    <w:p w:rsidR="00000000" w:rsidRDefault="00DA4418">
      <w:pPr>
        <w:pStyle w:val="BodyText"/>
        <w:rPr>
          <w:sz w:val="20"/>
        </w:rPr>
      </w:pPr>
    </w:p>
    <w:p w:rsidR="00000000" w:rsidRDefault="00DA4418">
      <w:pPr>
        <w:pStyle w:val="Heading7"/>
        <w:keepNext w:val="0"/>
        <w:rPr>
          <w:rFonts w:ascii="Courier New" w:hAnsi="Courier New"/>
          <w:b w:val="0"/>
          <w:i w:val="0"/>
          <w:color w:val="FF0000"/>
        </w:rPr>
      </w:pPr>
    </w:p>
    <w:p w:rsidR="00000000" w:rsidRDefault="00DA4418">
      <w:pPr>
        <w:pStyle w:val="IGTableText"/>
        <w:spacing w:before="0" w:after="0"/>
      </w:pPr>
    </w:p>
    <w:p w:rsidR="00000000" w:rsidRDefault="00DA4418">
      <w:pPr>
        <w:pStyle w:val="IGTableText"/>
        <w:spacing w:before="0" w:after="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4395"/>
      </w:tblGrid>
      <w:tr w:rsidR="00000000">
        <w:tblPrEx>
          <w:tblCellMar>
            <w:top w:w="0" w:type="dxa"/>
            <w:bottom w:w="0" w:type="dxa"/>
          </w:tblCellMar>
        </w:tblPrEx>
        <w:tc>
          <w:tcPr>
            <w:tcW w:w="1843" w:type="dxa"/>
            <w:shd w:val="clear" w:color="auto" w:fill="000000"/>
          </w:tcPr>
          <w:p w:rsidR="00000000" w:rsidRDefault="00DA4418">
            <w:pPr>
              <w:pStyle w:val="IGTableText"/>
              <w:spacing w:before="0" w:after="0"/>
              <w:rPr>
                <w:color w:val="FF0000"/>
                <w:spacing w:val="0"/>
                <w:lang w:val="en-AU"/>
              </w:rPr>
            </w:pPr>
            <w:r>
              <w:rPr>
                <w:b/>
                <w:spacing w:val="0"/>
                <w:lang w:val="en-AU"/>
              </w:rPr>
              <w:t>Qualification Code</w:t>
            </w:r>
          </w:p>
        </w:tc>
        <w:tc>
          <w:tcPr>
            <w:tcW w:w="3260" w:type="dxa"/>
            <w:shd w:val="clear" w:color="auto" w:fill="000000"/>
          </w:tcPr>
          <w:p w:rsidR="00000000" w:rsidRDefault="00DA4418">
            <w:pPr>
              <w:pStyle w:val="IGTableText"/>
              <w:spacing w:before="0" w:after="0"/>
              <w:rPr>
                <w:color w:val="FF0000"/>
                <w:spacing w:val="0"/>
                <w:lang w:val="en-AU"/>
              </w:rPr>
            </w:pPr>
            <w:r>
              <w:rPr>
                <w:b/>
                <w:spacing w:val="0"/>
                <w:lang w:val="en-AU"/>
              </w:rPr>
              <w:t>Qualificat</w:t>
            </w:r>
            <w:r>
              <w:rPr>
                <w:b/>
                <w:spacing w:val="0"/>
                <w:lang w:val="en-AU"/>
              </w:rPr>
              <w:t>ion Title</w:t>
            </w:r>
          </w:p>
        </w:tc>
        <w:tc>
          <w:tcPr>
            <w:tcW w:w="4395" w:type="dxa"/>
            <w:shd w:val="clear" w:color="auto" w:fill="000000"/>
          </w:tcPr>
          <w:p w:rsidR="00000000" w:rsidRDefault="00DA4418">
            <w:pPr>
              <w:pStyle w:val="IGTableText"/>
              <w:spacing w:before="0" w:after="0"/>
              <w:rPr>
                <w:color w:val="FF0000"/>
                <w:spacing w:val="0"/>
                <w:lang w:val="en-AU"/>
              </w:rPr>
            </w:pPr>
            <w:r>
              <w:rPr>
                <w:b/>
                <w:spacing w:val="0"/>
                <w:lang w:val="en-AU"/>
              </w:rPr>
              <w:t>Occupation</w:t>
            </w:r>
            <w:r>
              <w:rPr>
                <w:color w:val="FF0000"/>
                <w:spacing w:val="0"/>
                <w:lang w:val="en-AU"/>
              </w:rPr>
              <w:t xml:space="preserve"> </w:t>
            </w:r>
          </w:p>
          <w:p w:rsidR="00000000" w:rsidRDefault="00DA4418">
            <w:pPr>
              <w:pStyle w:val="IGTableText"/>
              <w:spacing w:before="0" w:after="0"/>
              <w:rPr>
                <w:color w:val="FF0000"/>
                <w:spacing w:val="0"/>
                <w:lang w:val="en-AU"/>
              </w:rPr>
            </w:pPr>
          </w:p>
        </w:tc>
      </w:tr>
      <w:tr w:rsidR="00000000">
        <w:tblPrEx>
          <w:tblCellMar>
            <w:top w:w="0" w:type="dxa"/>
            <w:bottom w:w="0" w:type="dxa"/>
          </w:tblCellMar>
        </w:tblPrEx>
        <w:tc>
          <w:tcPr>
            <w:tcW w:w="1843" w:type="dxa"/>
          </w:tcPr>
          <w:p w:rsidR="00000000" w:rsidRDefault="00DA4418">
            <w:pPr>
              <w:spacing w:before="80" w:after="80"/>
              <w:rPr>
                <w:sz w:val="20"/>
              </w:rPr>
            </w:pPr>
            <w:r>
              <w:rPr>
                <w:sz w:val="20"/>
              </w:rPr>
              <w:t>WRF20104</w:t>
            </w:r>
          </w:p>
        </w:tc>
        <w:tc>
          <w:tcPr>
            <w:tcW w:w="3260" w:type="dxa"/>
          </w:tcPr>
          <w:p w:rsidR="00000000" w:rsidRDefault="00DA4418">
            <w:pPr>
              <w:spacing w:before="80" w:after="80"/>
              <w:rPr>
                <w:sz w:val="20"/>
              </w:rPr>
            </w:pPr>
            <w:r>
              <w:rPr>
                <w:sz w:val="20"/>
              </w:rPr>
              <w:t>Certificate II in Floristry</w:t>
            </w:r>
          </w:p>
        </w:tc>
        <w:tc>
          <w:tcPr>
            <w:tcW w:w="4395" w:type="dxa"/>
          </w:tcPr>
          <w:p w:rsidR="00000000" w:rsidRDefault="00DA4418">
            <w:pPr>
              <w:pStyle w:val="IGTableText"/>
              <w:spacing w:before="80" w:after="80"/>
              <w:rPr>
                <w:spacing w:val="0"/>
                <w:lang w:val="en-AU"/>
              </w:rPr>
            </w:pPr>
            <w:r>
              <w:rPr>
                <w:spacing w:val="0"/>
                <w:lang w:val="en-AU"/>
              </w:rPr>
              <w:t>Working in a floristry shop or studio performing a range of sales and housekeeping functions in addition to assembling basic floral displays.</w:t>
            </w:r>
          </w:p>
        </w:tc>
      </w:tr>
      <w:tr w:rsidR="00000000">
        <w:tblPrEx>
          <w:tblCellMar>
            <w:top w:w="0" w:type="dxa"/>
            <w:bottom w:w="0" w:type="dxa"/>
          </w:tblCellMar>
        </w:tblPrEx>
        <w:tc>
          <w:tcPr>
            <w:tcW w:w="1843" w:type="dxa"/>
          </w:tcPr>
          <w:p w:rsidR="00000000" w:rsidRDefault="00DA4418">
            <w:pPr>
              <w:spacing w:before="80" w:after="80"/>
              <w:rPr>
                <w:sz w:val="20"/>
              </w:rPr>
            </w:pPr>
            <w:r>
              <w:rPr>
                <w:sz w:val="20"/>
              </w:rPr>
              <w:t>WRF30104</w:t>
            </w:r>
          </w:p>
        </w:tc>
        <w:tc>
          <w:tcPr>
            <w:tcW w:w="3260" w:type="dxa"/>
          </w:tcPr>
          <w:p w:rsidR="00000000" w:rsidRDefault="00DA4418">
            <w:pPr>
              <w:spacing w:before="80" w:after="80"/>
              <w:rPr>
                <w:sz w:val="20"/>
              </w:rPr>
            </w:pPr>
            <w:r>
              <w:rPr>
                <w:sz w:val="20"/>
              </w:rPr>
              <w:t>Certificate III in Floristry</w:t>
            </w:r>
          </w:p>
        </w:tc>
        <w:tc>
          <w:tcPr>
            <w:tcW w:w="4395" w:type="dxa"/>
          </w:tcPr>
          <w:p w:rsidR="00000000" w:rsidRDefault="00DA4418">
            <w:pPr>
              <w:spacing w:before="80" w:after="80"/>
              <w:rPr>
                <w:sz w:val="20"/>
              </w:rPr>
            </w:pPr>
            <w:r>
              <w:rPr>
                <w:sz w:val="20"/>
              </w:rPr>
              <w:t>Working in a f</w:t>
            </w:r>
            <w:r>
              <w:rPr>
                <w:sz w:val="20"/>
              </w:rPr>
              <w:t>loristry shop or studio performing a range of sales and customer service functions and designing and constructing floral displays.</w:t>
            </w:r>
          </w:p>
        </w:tc>
      </w:tr>
      <w:tr w:rsidR="00000000">
        <w:tblPrEx>
          <w:tblCellMar>
            <w:top w:w="0" w:type="dxa"/>
            <w:bottom w:w="0" w:type="dxa"/>
          </w:tblCellMar>
        </w:tblPrEx>
        <w:tc>
          <w:tcPr>
            <w:tcW w:w="1843" w:type="dxa"/>
          </w:tcPr>
          <w:p w:rsidR="00000000" w:rsidRDefault="00DA4418">
            <w:pPr>
              <w:spacing w:before="80" w:after="80"/>
              <w:rPr>
                <w:sz w:val="20"/>
              </w:rPr>
            </w:pPr>
            <w:r>
              <w:rPr>
                <w:sz w:val="20"/>
              </w:rPr>
              <w:t>WRF40104</w:t>
            </w:r>
          </w:p>
        </w:tc>
        <w:tc>
          <w:tcPr>
            <w:tcW w:w="3260" w:type="dxa"/>
          </w:tcPr>
          <w:p w:rsidR="00000000" w:rsidRDefault="00DA4418">
            <w:pPr>
              <w:spacing w:before="80" w:after="80"/>
              <w:rPr>
                <w:sz w:val="20"/>
              </w:rPr>
            </w:pPr>
            <w:r>
              <w:rPr>
                <w:sz w:val="20"/>
              </w:rPr>
              <w:t>Certificate IV in Floristry</w:t>
            </w:r>
          </w:p>
        </w:tc>
        <w:tc>
          <w:tcPr>
            <w:tcW w:w="4395" w:type="dxa"/>
          </w:tcPr>
          <w:p w:rsidR="00000000" w:rsidRDefault="00DA4418">
            <w:pPr>
              <w:spacing w:before="80" w:after="80"/>
              <w:rPr>
                <w:sz w:val="20"/>
              </w:rPr>
            </w:pPr>
            <w:r>
              <w:rPr>
                <w:sz w:val="20"/>
              </w:rPr>
              <w:t xml:space="preserve">Owning and/or managing a floristry small business performing financial and operational </w:t>
            </w:r>
            <w:r>
              <w:rPr>
                <w:sz w:val="20"/>
              </w:rPr>
              <w:t>business management and designing and producing complex floral displays.</w:t>
            </w:r>
          </w:p>
        </w:tc>
      </w:tr>
    </w:tbl>
    <w:p w:rsidR="00000000" w:rsidRDefault="00DA4418">
      <w:pPr>
        <w:pStyle w:val="BodyText"/>
        <w:rPr>
          <w:sz w:val="20"/>
        </w:rPr>
      </w:pPr>
    </w:p>
    <w:p w:rsidR="00000000" w:rsidRDefault="00DA4418">
      <w:pPr>
        <w:pStyle w:val="IGTableText"/>
        <w:spacing w:before="40" w:after="40"/>
        <w:rPr>
          <w:color w:val="FF0000"/>
        </w:rPr>
      </w:pPr>
      <w:r>
        <w:rPr>
          <w:color w:val="FF0000"/>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520"/>
        <w:gridCol w:w="851"/>
      </w:tblGrid>
      <w:tr w:rsidR="00000000">
        <w:tblPrEx>
          <w:tblCellMar>
            <w:top w:w="0" w:type="dxa"/>
            <w:bottom w:w="0" w:type="dxa"/>
          </w:tblCellMar>
        </w:tblPrEx>
        <w:tc>
          <w:tcPr>
            <w:tcW w:w="2127" w:type="dxa"/>
            <w:shd w:val="pct12" w:color="000000" w:fill="000000"/>
          </w:tcPr>
          <w:p w:rsidR="00000000" w:rsidRDefault="00DA4418">
            <w:pPr>
              <w:pStyle w:val="THead"/>
              <w:spacing w:before="60" w:after="60"/>
              <w:rPr>
                <w:rFonts w:ascii="Arial" w:hAnsi="Arial"/>
                <w:sz w:val="20"/>
                <w:lang w:val="en-US"/>
              </w:rPr>
            </w:pPr>
            <w:r>
              <w:rPr>
                <w:rFonts w:ascii="Arial" w:hAnsi="Arial"/>
                <w:sz w:val="20"/>
                <w:lang w:val="en-US"/>
              </w:rPr>
              <w:lastRenderedPageBreak/>
              <w:t>Occupation</w:t>
            </w:r>
          </w:p>
        </w:tc>
        <w:tc>
          <w:tcPr>
            <w:tcW w:w="7371" w:type="dxa"/>
            <w:gridSpan w:val="2"/>
          </w:tcPr>
          <w:p w:rsidR="00000000" w:rsidRDefault="00DA4418">
            <w:pPr>
              <w:spacing w:before="60" w:after="60"/>
              <w:rPr>
                <w:color w:val="0000FF"/>
                <w:sz w:val="20"/>
              </w:rPr>
            </w:pPr>
            <w:r>
              <w:rPr>
                <w:color w:val="0000FF"/>
                <w:sz w:val="20"/>
              </w:rPr>
              <w:t>Floristry sales assistant</w:t>
            </w:r>
          </w:p>
        </w:tc>
      </w:tr>
      <w:tr w:rsidR="00000000">
        <w:tblPrEx>
          <w:tblCellMar>
            <w:top w:w="0" w:type="dxa"/>
            <w:bottom w:w="0" w:type="dxa"/>
          </w:tblCellMar>
        </w:tblPrEx>
        <w:tc>
          <w:tcPr>
            <w:tcW w:w="2127" w:type="dxa"/>
            <w:shd w:val="pct12" w:color="000000" w:fill="000000"/>
          </w:tcPr>
          <w:p w:rsidR="00000000" w:rsidRDefault="00DA4418">
            <w:pPr>
              <w:pStyle w:val="THead"/>
              <w:spacing w:before="60" w:after="60"/>
              <w:rPr>
                <w:rFonts w:ascii="Arial" w:hAnsi="Arial"/>
                <w:sz w:val="20"/>
                <w:lang w:val="en-US"/>
              </w:rPr>
            </w:pPr>
            <w:r>
              <w:rPr>
                <w:rFonts w:ascii="Arial" w:hAnsi="Arial"/>
                <w:sz w:val="20"/>
                <w:lang w:val="en-US"/>
              </w:rPr>
              <w:t xml:space="preserve">Qualification Title </w:t>
            </w:r>
          </w:p>
        </w:tc>
        <w:tc>
          <w:tcPr>
            <w:tcW w:w="7371" w:type="dxa"/>
            <w:gridSpan w:val="2"/>
          </w:tcPr>
          <w:p w:rsidR="00000000" w:rsidRDefault="00DA4418">
            <w:pPr>
              <w:spacing w:before="60" w:after="60"/>
              <w:rPr>
                <w:snapToGrid w:val="0"/>
                <w:color w:val="0000FF"/>
                <w:sz w:val="20"/>
              </w:rPr>
            </w:pPr>
            <w:r>
              <w:rPr>
                <w:snapToGrid w:val="0"/>
                <w:color w:val="0000FF"/>
                <w:sz w:val="20"/>
              </w:rPr>
              <w:t>Certificate II in Floristry</w:t>
            </w:r>
          </w:p>
        </w:tc>
      </w:tr>
      <w:tr w:rsidR="00000000">
        <w:tblPrEx>
          <w:tblCellMar>
            <w:top w:w="0" w:type="dxa"/>
            <w:bottom w:w="0" w:type="dxa"/>
          </w:tblCellMar>
        </w:tblPrEx>
        <w:tc>
          <w:tcPr>
            <w:tcW w:w="2127" w:type="dxa"/>
            <w:shd w:val="pct12" w:color="000000" w:fill="000000"/>
          </w:tcPr>
          <w:p w:rsidR="00000000" w:rsidRDefault="00DA4418">
            <w:pPr>
              <w:pStyle w:val="THead"/>
              <w:spacing w:before="60" w:after="60"/>
              <w:rPr>
                <w:rFonts w:ascii="Arial" w:hAnsi="Arial"/>
                <w:sz w:val="20"/>
                <w:lang w:val="en-US"/>
              </w:rPr>
            </w:pPr>
            <w:r>
              <w:rPr>
                <w:rFonts w:ascii="Arial" w:hAnsi="Arial"/>
                <w:sz w:val="20"/>
                <w:lang w:val="en-US"/>
              </w:rPr>
              <w:t>Qualification Code</w:t>
            </w:r>
          </w:p>
        </w:tc>
        <w:tc>
          <w:tcPr>
            <w:tcW w:w="7371" w:type="dxa"/>
            <w:gridSpan w:val="2"/>
          </w:tcPr>
          <w:p w:rsidR="00000000" w:rsidRDefault="00DA4418">
            <w:pPr>
              <w:spacing w:before="60" w:after="60"/>
              <w:rPr>
                <w:snapToGrid w:val="0"/>
                <w:color w:val="0000FF"/>
                <w:sz w:val="20"/>
              </w:rPr>
            </w:pPr>
            <w:r>
              <w:rPr>
                <w:snapToGrid w:val="0"/>
                <w:color w:val="0000FF"/>
                <w:sz w:val="20"/>
              </w:rPr>
              <w:t>WRF20104</w:t>
            </w:r>
          </w:p>
        </w:tc>
      </w:tr>
      <w:tr w:rsidR="00000000">
        <w:tblPrEx>
          <w:tblCellMar>
            <w:top w:w="0" w:type="dxa"/>
            <w:bottom w:w="0" w:type="dxa"/>
          </w:tblCellMar>
        </w:tblPrEx>
        <w:tc>
          <w:tcPr>
            <w:tcW w:w="2127" w:type="dxa"/>
            <w:shd w:val="pct12" w:color="000000" w:fill="000000"/>
          </w:tcPr>
          <w:p w:rsidR="00000000" w:rsidRDefault="00DA4418">
            <w:pPr>
              <w:pStyle w:val="THead"/>
              <w:spacing w:before="60" w:after="60"/>
              <w:rPr>
                <w:rFonts w:ascii="Arial" w:hAnsi="Arial"/>
                <w:sz w:val="20"/>
                <w:lang w:val="en-US"/>
              </w:rPr>
            </w:pPr>
            <w:r>
              <w:rPr>
                <w:rFonts w:ascii="Arial" w:hAnsi="Arial"/>
                <w:sz w:val="20"/>
                <w:lang w:val="en-US"/>
              </w:rPr>
              <w:t>Description</w:t>
            </w:r>
          </w:p>
        </w:tc>
        <w:tc>
          <w:tcPr>
            <w:tcW w:w="7371" w:type="dxa"/>
            <w:gridSpan w:val="2"/>
          </w:tcPr>
          <w:p w:rsidR="00000000" w:rsidRDefault="00DA4418">
            <w:pPr>
              <w:spacing w:before="60" w:after="60"/>
              <w:rPr>
                <w:snapToGrid w:val="0"/>
                <w:color w:val="0000FF"/>
                <w:sz w:val="20"/>
              </w:rPr>
            </w:pPr>
            <w:r>
              <w:rPr>
                <w:snapToGrid w:val="0"/>
                <w:color w:val="0000FF"/>
                <w:sz w:val="20"/>
              </w:rPr>
              <w:t>This sample program for Certificate II in Floristr</w:t>
            </w:r>
            <w:r>
              <w:rPr>
                <w:snapToGrid w:val="0"/>
                <w:color w:val="0000FF"/>
                <w:sz w:val="20"/>
              </w:rPr>
              <w:t>y is suitable for people working in a floristry shop or studio where they perform a range of selling and housekeeping functions in addition to assembling basic floral displays.</w:t>
            </w:r>
          </w:p>
        </w:tc>
      </w:tr>
      <w:tr w:rsidR="00000000">
        <w:tblPrEx>
          <w:tblCellMar>
            <w:top w:w="0" w:type="dxa"/>
            <w:bottom w:w="0" w:type="dxa"/>
          </w:tblCellMar>
        </w:tblPrEx>
        <w:tc>
          <w:tcPr>
            <w:tcW w:w="2127" w:type="dxa"/>
            <w:tcBorders>
              <w:bottom w:val="single" w:sz="4" w:space="0" w:color="auto"/>
            </w:tcBorders>
            <w:shd w:val="pct12" w:color="000000" w:fill="000000"/>
          </w:tcPr>
          <w:p w:rsidR="00000000" w:rsidRDefault="00DA4418">
            <w:pPr>
              <w:pStyle w:val="THead"/>
              <w:spacing w:before="60" w:after="60"/>
              <w:rPr>
                <w:rFonts w:ascii="Arial" w:hAnsi="Arial"/>
                <w:sz w:val="20"/>
                <w:lang w:val="en-US"/>
              </w:rPr>
            </w:pPr>
            <w:r>
              <w:rPr>
                <w:rFonts w:ascii="Arial" w:hAnsi="Arial"/>
                <w:sz w:val="20"/>
                <w:lang w:val="en-US"/>
              </w:rPr>
              <w:t>Notes</w:t>
            </w:r>
          </w:p>
        </w:tc>
        <w:tc>
          <w:tcPr>
            <w:tcW w:w="7371" w:type="dxa"/>
            <w:gridSpan w:val="2"/>
            <w:tcBorders>
              <w:bottom w:val="single" w:sz="4" w:space="0" w:color="auto"/>
            </w:tcBorders>
          </w:tcPr>
          <w:p w:rsidR="00000000" w:rsidRDefault="00DA4418">
            <w:pPr>
              <w:spacing w:before="60" w:after="60"/>
              <w:rPr>
                <w:snapToGrid w:val="0"/>
                <w:color w:val="0000FF"/>
                <w:sz w:val="20"/>
              </w:rPr>
            </w:pPr>
            <w:r>
              <w:rPr>
                <w:snapToGrid w:val="0"/>
                <w:color w:val="0000FF"/>
                <w:sz w:val="20"/>
              </w:rPr>
              <w:t>The range of nominal hours for this qualification is 537 to 557 hours.</w:t>
            </w:r>
          </w:p>
        </w:tc>
      </w:tr>
      <w:tr w:rsidR="00000000">
        <w:tblPrEx>
          <w:tblCellMar>
            <w:top w:w="0" w:type="dxa"/>
            <w:bottom w:w="0" w:type="dxa"/>
          </w:tblCellMar>
        </w:tblPrEx>
        <w:tc>
          <w:tcPr>
            <w:tcW w:w="2127" w:type="dxa"/>
            <w:tcBorders>
              <w:bottom w:val="single" w:sz="4" w:space="0" w:color="auto"/>
              <w:right w:val="nil"/>
            </w:tcBorders>
            <w:shd w:val="pct12" w:color="000000" w:fill="000000"/>
          </w:tcPr>
          <w:p w:rsidR="00000000" w:rsidRDefault="00DA4418">
            <w:pPr>
              <w:pStyle w:val="THead"/>
              <w:spacing w:before="40" w:after="40"/>
              <w:rPr>
                <w:rFonts w:ascii="Arial" w:hAnsi="Arial"/>
                <w:sz w:val="20"/>
                <w:lang w:val="en-US"/>
              </w:rPr>
            </w:pPr>
            <w:r>
              <w:rPr>
                <w:rFonts w:ascii="Arial" w:hAnsi="Arial"/>
                <w:sz w:val="20"/>
                <w:lang w:val="en-US"/>
              </w:rPr>
              <w:t>Unit Code</w:t>
            </w:r>
          </w:p>
        </w:tc>
        <w:tc>
          <w:tcPr>
            <w:tcW w:w="6520" w:type="dxa"/>
            <w:tcBorders>
              <w:left w:val="nil"/>
              <w:bottom w:val="single" w:sz="4" w:space="0" w:color="auto"/>
              <w:right w:val="nil"/>
            </w:tcBorders>
            <w:shd w:val="pct12" w:color="000000" w:fill="000000"/>
          </w:tcPr>
          <w:p w:rsidR="00000000" w:rsidRDefault="00DA4418">
            <w:pPr>
              <w:pStyle w:val="THead"/>
              <w:spacing w:before="40" w:after="40"/>
              <w:rPr>
                <w:rFonts w:ascii="Arial" w:hAnsi="Arial"/>
                <w:sz w:val="20"/>
                <w:lang w:val="en-US"/>
              </w:rPr>
            </w:pPr>
            <w:r>
              <w:rPr>
                <w:rFonts w:ascii="Arial" w:hAnsi="Arial"/>
                <w:sz w:val="20"/>
                <w:lang w:val="en-US"/>
              </w:rPr>
              <w:t>Unit Title</w:t>
            </w:r>
          </w:p>
        </w:tc>
        <w:tc>
          <w:tcPr>
            <w:tcW w:w="851" w:type="dxa"/>
            <w:tcBorders>
              <w:left w:val="nil"/>
              <w:bottom w:val="single" w:sz="4" w:space="0" w:color="auto"/>
            </w:tcBorders>
            <w:shd w:val="pct12" w:color="000000" w:fill="000000"/>
          </w:tcPr>
          <w:p w:rsidR="00000000" w:rsidRDefault="00DA4418">
            <w:pPr>
              <w:pStyle w:val="THead"/>
              <w:spacing w:before="40" w:after="40"/>
              <w:jc w:val="center"/>
              <w:rPr>
                <w:rFonts w:ascii="Arial" w:hAnsi="Arial"/>
                <w:sz w:val="20"/>
                <w:lang w:val="en-US"/>
              </w:rPr>
            </w:pPr>
            <w:r>
              <w:rPr>
                <w:rFonts w:ascii="Arial" w:hAnsi="Arial"/>
                <w:sz w:val="20"/>
                <w:lang w:val="en-US"/>
              </w:rPr>
              <w:t>Hours</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Core (14)</w:t>
            </w: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rPr>
                <w:rFonts w:ascii="Arial" w:hAnsi="Arial"/>
                <w:sz w:val="20"/>
                <w:lang w:val="en-US"/>
              </w:rPr>
            </w:pP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WRFO201B</w:t>
            </w: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Provide service to floristry customers</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t>36</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WRFO202B</w:t>
            </w: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Care for floristry stock and merchandise</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t>60</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WRFO203B</w:t>
            </w: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Prepare and display floristry stock</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t>30</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WRFO204B</w:t>
            </w: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Assemble and prepare floristry products</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t>130</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WRRCA1</w:t>
            </w:r>
            <w:r>
              <w:rPr>
                <w:rFonts w:ascii="Arial" w:hAnsi="Arial"/>
                <w:sz w:val="20"/>
                <w:lang w:val="en-US"/>
              </w:rPr>
              <w:t>B</w:t>
            </w: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Operate retail equipment</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t>21</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WRRCS1B</w:t>
            </w: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Communicate in the workplace</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t>50</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WRRCS2B</w:t>
            </w: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Apply point of sale handling procedures</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t>21</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WRRER1B</w:t>
            </w: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Work effectively in a retail environment</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t>40</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WRRF1B</w:t>
            </w: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Balance register/terminal</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t>18</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WRRI1B</w:t>
            </w: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Perform stock control procedures</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t>36</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WRRLP1B</w:t>
            </w: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Apply safe working practices</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t>18</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WRRLP2B</w:t>
            </w: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rPr>
              <w:t>Minimise</w:t>
            </w:r>
            <w:r>
              <w:rPr>
                <w:rFonts w:ascii="Arial" w:hAnsi="Arial"/>
                <w:sz w:val="20"/>
                <w:lang w:val="en-US"/>
              </w:rPr>
              <w:t xml:space="preserve"> theft</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t>21</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WRRM2B</w:t>
            </w: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Perform routine housekeeping duties</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t>18</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WRRS1B</w:t>
            </w: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Sell products and services</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t>18</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jc w:val="right"/>
              <w:rPr>
                <w:rFonts w:ascii="Arial" w:hAnsi="Arial"/>
                <w:sz w:val="20"/>
                <w:lang w:val="en-US"/>
              </w:rPr>
            </w:pPr>
            <w:r>
              <w:rPr>
                <w:rFonts w:ascii="Arial" w:hAnsi="Arial"/>
                <w:sz w:val="20"/>
                <w:lang w:val="en-US"/>
              </w:rPr>
              <w:t>TOTAL CORE</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fldChar w:fldCharType="begin"/>
            </w:r>
            <w:r>
              <w:rPr>
                <w:rFonts w:ascii="Arial" w:hAnsi="Arial"/>
                <w:sz w:val="20"/>
                <w:lang w:val="en-US"/>
              </w:rPr>
              <w:instrText xml:space="preserve"> =SUM(ABOVE) </w:instrText>
            </w:r>
            <w:r>
              <w:rPr>
                <w:rFonts w:ascii="Arial" w:hAnsi="Arial"/>
                <w:sz w:val="20"/>
                <w:lang w:val="en-US"/>
              </w:rPr>
              <w:fldChar w:fldCharType="separate"/>
            </w:r>
            <w:r>
              <w:rPr>
                <w:rFonts w:ascii="Arial" w:hAnsi="Arial"/>
                <w:noProof/>
                <w:sz w:val="20"/>
                <w:lang w:val="en-US"/>
              </w:rPr>
              <w:t>517</w:t>
            </w:r>
            <w:r>
              <w:rPr>
                <w:rFonts w:ascii="Arial" w:hAnsi="Arial"/>
                <w:sz w:val="20"/>
                <w:lang w:val="en-US"/>
              </w:rPr>
              <w:fldChar w:fldCharType="end"/>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Elective (1)</w:t>
            </w: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rPr>
                <w:rFonts w:ascii="Arial" w:hAnsi="Arial"/>
                <w:sz w:val="20"/>
                <w:lang w:val="en-US"/>
              </w:rPr>
            </w:pP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WRFO205A</w:t>
            </w: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rPr>
                <w:rFonts w:ascii="Arial" w:hAnsi="Arial"/>
                <w:sz w:val="20"/>
                <w:lang w:val="en-US"/>
              </w:rPr>
            </w:pPr>
            <w:r>
              <w:rPr>
                <w:rFonts w:ascii="Arial" w:hAnsi="Arial"/>
                <w:sz w:val="20"/>
                <w:lang w:val="en-US"/>
              </w:rPr>
              <w:t>Apply techniques to update floristry indust</w:t>
            </w:r>
            <w:r>
              <w:rPr>
                <w:rFonts w:ascii="Arial" w:hAnsi="Arial"/>
                <w:sz w:val="20"/>
                <w:lang w:val="en-US"/>
              </w:rPr>
              <w:t xml:space="preserve">ry knowledge </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t>20</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jc w:val="right"/>
              <w:rPr>
                <w:rFonts w:ascii="Arial" w:hAnsi="Arial"/>
                <w:sz w:val="20"/>
              </w:rPr>
            </w:pPr>
            <w:r>
              <w:rPr>
                <w:rFonts w:ascii="Arial" w:hAnsi="Arial"/>
                <w:sz w:val="20"/>
              </w:rPr>
              <w:t>TOTAL ELECTIVE</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fldChar w:fldCharType="begin"/>
            </w:r>
            <w:r>
              <w:rPr>
                <w:rFonts w:ascii="Arial" w:hAnsi="Arial"/>
                <w:sz w:val="20"/>
                <w:lang w:val="en-US"/>
              </w:rPr>
              <w:instrText xml:space="preserve"> =SUM(ABOVE) </w:instrText>
            </w:r>
            <w:r>
              <w:rPr>
                <w:rFonts w:ascii="Arial" w:hAnsi="Arial"/>
                <w:sz w:val="20"/>
                <w:lang w:val="en-US"/>
              </w:rPr>
              <w:fldChar w:fldCharType="separate"/>
            </w:r>
            <w:r>
              <w:rPr>
                <w:rFonts w:ascii="Arial" w:hAnsi="Arial"/>
                <w:noProof/>
                <w:sz w:val="20"/>
                <w:lang w:val="en-US"/>
              </w:rPr>
              <w:t>20</w:t>
            </w:r>
            <w:r>
              <w:rPr>
                <w:rFonts w:ascii="Arial" w:hAnsi="Arial"/>
                <w:sz w:val="20"/>
                <w:lang w:val="en-US"/>
              </w:rPr>
              <w:fldChar w:fldCharType="end"/>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40" w:after="40"/>
              <w:rPr>
                <w:rFonts w:ascii="Arial" w:hAnsi="Arial"/>
                <w:sz w:val="20"/>
                <w:lang w:val="en-US"/>
              </w:rPr>
            </w:pPr>
          </w:p>
        </w:tc>
        <w:tc>
          <w:tcPr>
            <w:tcW w:w="6520" w:type="dxa"/>
            <w:tcBorders>
              <w:left w:val="single" w:sz="4" w:space="0" w:color="auto"/>
              <w:right w:val="single" w:sz="4" w:space="0" w:color="auto"/>
            </w:tcBorders>
            <w:shd w:val="clear" w:color="000000" w:fill="FFFFFF"/>
          </w:tcPr>
          <w:p w:rsidR="00000000" w:rsidRDefault="00DA4418">
            <w:pPr>
              <w:pStyle w:val="THead"/>
              <w:spacing w:before="40" w:after="40"/>
              <w:jc w:val="right"/>
              <w:rPr>
                <w:rFonts w:ascii="Arial" w:hAnsi="Arial"/>
                <w:sz w:val="20"/>
              </w:rPr>
            </w:pPr>
            <w:r>
              <w:rPr>
                <w:rFonts w:ascii="Arial" w:hAnsi="Arial"/>
                <w:sz w:val="20"/>
              </w:rPr>
              <w:t>QUALIFICATION TOTAL</w:t>
            </w:r>
          </w:p>
        </w:tc>
        <w:tc>
          <w:tcPr>
            <w:tcW w:w="851" w:type="dxa"/>
            <w:tcBorders>
              <w:left w:val="single" w:sz="4" w:space="0" w:color="auto"/>
            </w:tcBorders>
            <w:shd w:val="clear" w:color="000000" w:fill="FFFFFF"/>
          </w:tcPr>
          <w:p w:rsidR="00000000" w:rsidRDefault="00DA4418">
            <w:pPr>
              <w:pStyle w:val="THead"/>
              <w:spacing w:before="40" w:after="40"/>
              <w:jc w:val="center"/>
              <w:rPr>
                <w:rFonts w:ascii="Arial" w:hAnsi="Arial"/>
                <w:sz w:val="20"/>
                <w:lang w:val="en-US"/>
              </w:rPr>
            </w:pPr>
            <w:r>
              <w:rPr>
                <w:rFonts w:ascii="Arial" w:hAnsi="Arial"/>
                <w:sz w:val="20"/>
                <w:lang w:val="en-US"/>
              </w:rPr>
              <w:t>537</w:t>
            </w:r>
          </w:p>
        </w:tc>
      </w:tr>
    </w:tbl>
    <w:p w:rsidR="00000000" w:rsidRDefault="00DA4418">
      <w:pPr>
        <w:pStyle w:val="Heading7"/>
        <w:keepNext w:val="0"/>
        <w:rPr>
          <w:rFonts w:ascii="Courier New" w:hAnsi="Courier New"/>
          <w:b w:val="0"/>
          <w:i w:val="0"/>
          <w:color w:val="FF0000"/>
        </w:rPr>
      </w:pPr>
    </w:p>
    <w:p w:rsidR="00000000" w:rsidRDefault="00DA4418"/>
    <w:p w:rsidR="00000000" w:rsidRDefault="00DA4418">
      <w:pPr>
        <w:pStyle w:val="IGTableText"/>
        <w:spacing w:before="40" w:after="40"/>
        <w:rPr>
          <w:color w:val="FF0000"/>
        </w:rPr>
      </w:pPr>
      <w:r>
        <w:rPr>
          <w:color w:val="FF0000"/>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520"/>
        <w:gridCol w:w="851"/>
      </w:tblGrid>
      <w:tr w:rsidR="00000000">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shd w:val="pct12" w:color="000000" w:fill="000000"/>
          </w:tcPr>
          <w:p w:rsidR="00000000" w:rsidRDefault="00DA4418">
            <w:pPr>
              <w:pStyle w:val="THead"/>
              <w:spacing w:before="60" w:after="60"/>
              <w:rPr>
                <w:rFonts w:ascii="Arial" w:hAnsi="Arial"/>
                <w:sz w:val="20"/>
                <w:lang w:val="en-US"/>
              </w:rPr>
            </w:pPr>
            <w:r>
              <w:rPr>
                <w:rFonts w:ascii="Arial" w:hAnsi="Arial"/>
                <w:sz w:val="20"/>
                <w:lang w:val="en-US"/>
              </w:rPr>
              <w:lastRenderedPageBreak/>
              <w:t>Occupation</w:t>
            </w:r>
          </w:p>
        </w:tc>
        <w:tc>
          <w:tcPr>
            <w:tcW w:w="7371" w:type="dxa"/>
            <w:gridSpan w:val="2"/>
            <w:tcBorders>
              <w:top w:val="single" w:sz="4" w:space="0" w:color="auto"/>
              <w:left w:val="single" w:sz="4" w:space="0" w:color="auto"/>
              <w:bottom w:val="single" w:sz="4" w:space="0" w:color="auto"/>
              <w:right w:val="single" w:sz="4" w:space="0" w:color="auto"/>
            </w:tcBorders>
          </w:tcPr>
          <w:p w:rsidR="00000000" w:rsidRDefault="00DA4418">
            <w:pPr>
              <w:spacing w:before="60" w:after="60"/>
              <w:rPr>
                <w:color w:val="0000FF"/>
                <w:sz w:val="20"/>
              </w:rPr>
            </w:pPr>
            <w:r>
              <w:rPr>
                <w:color w:val="0000FF"/>
                <w:sz w:val="20"/>
              </w:rPr>
              <w:t>Florist</w:t>
            </w:r>
          </w:p>
        </w:tc>
      </w:tr>
      <w:tr w:rsidR="00000000">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shd w:val="pct12" w:color="000000" w:fill="000000"/>
          </w:tcPr>
          <w:p w:rsidR="00000000" w:rsidRDefault="00DA4418">
            <w:pPr>
              <w:pStyle w:val="THead"/>
              <w:spacing w:before="60" w:after="60"/>
              <w:rPr>
                <w:rFonts w:ascii="Arial" w:hAnsi="Arial"/>
                <w:sz w:val="20"/>
                <w:lang w:val="en-US"/>
              </w:rPr>
            </w:pPr>
            <w:r>
              <w:rPr>
                <w:rFonts w:ascii="Arial" w:hAnsi="Arial"/>
                <w:sz w:val="20"/>
                <w:lang w:val="en-US"/>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tcPr>
          <w:p w:rsidR="00000000" w:rsidRDefault="00DA4418">
            <w:pPr>
              <w:spacing w:before="60" w:after="60"/>
              <w:rPr>
                <w:color w:val="0000FF"/>
                <w:sz w:val="20"/>
              </w:rPr>
            </w:pPr>
            <w:r>
              <w:rPr>
                <w:color w:val="0000FF"/>
                <w:sz w:val="20"/>
              </w:rPr>
              <w:t>Certificate III in Floristry</w:t>
            </w:r>
          </w:p>
        </w:tc>
      </w:tr>
      <w:tr w:rsidR="00000000">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shd w:val="pct12" w:color="000000" w:fill="000000"/>
          </w:tcPr>
          <w:p w:rsidR="00000000" w:rsidRDefault="00DA4418">
            <w:pPr>
              <w:pStyle w:val="THead"/>
              <w:spacing w:before="60" w:after="60"/>
              <w:rPr>
                <w:rFonts w:ascii="Arial" w:hAnsi="Arial"/>
                <w:sz w:val="20"/>
                <w:lang w:val="en-US"/>
              </w:rPr>
            </w:pPr>
            <w:r>
              <w:rPr>
                <w:rFonts w:ascii="Arial" w:hAnsi="Arial"/>
                <w:sz w:val="20"/>
                <w:lang w:val="en-US"/>
              </w:rPr>
              <w:t>Qualification Code</w:t>
            </w:r>
          </w:p>
        </w:tc>
        <w:tc>
          <w:tcPr>
            <w:tcW w:w="7371" w:type="dxa"/>
            <w:gridSpan w:val="2"/>
            <w:tcBorders>
              <w:top w:val="single" w:sz="4" w:space="0" w:color="auto"/>
              <w:left w:val="single" w:sz="4" w:space="0" w:color="auto"/>
              <w:bottom w:val="single" w:sz="4" w:space="0" w:color="auto"/>
              <w:right w:val="single" w:sz="4" w:space="0" w:color="auto"/>
            </w:tcBorders>
          </w:tcPr>
          <w:p w:rsidR="00000000" w:rsidRDefault="00DA4418">
            <w:pPr>
              <w:spacing w:before="60" w:after="60"/>
              <w:rPr>
                <w:color w:val="0000FF"/>
                <w:sz w:val="20"/>
              </w:rPr>
            </w:pPr>
            <w:r>
              <w:rPr>
                <w:color w:val="0000FF"/>
                <w:sz w:val="20"/>
              </w:rPr>
              <w:t>WRF30104</w:t>
            </w:r>
          </w:p>
        </w:tc>
      </w:tr>
      <w:tr w:rsidR="00000000">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shd w:val="pct12" w:color="000000" w:fill="000000"/>
          </w:tcPr>
          <w:p w:rsidR="00000000" w:rsidRDefault="00DA4418">
            <w:pPr>
              <w:pStyle w:val="THead"/>
              <w:spacing w:before="60" w:after="60"/>
              <w:rPr>
                <w:rFonts w:ascii="Arial" w:hAnsi="Arial"/>
                <w:sz w:val="20"/>
                <w:lang w:val="en-US"/>
              </w:rPr>
            </w:pPr>
            <w:r>
              <w:rPr>
                <w:rFonts w:ascii="Arial" w:hAnsi="Arial"/>
                <w:sz w:val="20"/>
                <w:lang w:val="en-US"/>
              </w:rPr>
              <w:t>Description</w:t>
            </w:r>
          </w:p>
        </w:tc>
        <w:tc>
          <w:tcPr>
            <w:tcW w:w="7371" w:type="dxa"/>
            <w:gridSpan w:val="2"/>
            <w:tcBorders>
              <w:top w:val="single" w:sz="4" w:space="0" w:color="auto"/>
              <w:left w:val="single" w:sz="4" w:space="0" w:color="auto"/>
              <w:bottom w:val="single" w:sz="4" w:space="0" w:color="auto"/>
              <w:right w:val="single" w:sz="4" w:space="0" w:color="auto"/>
            </w:tcBorders>
          </w:tcPr>
          <w:p w:rsidR="00000000" w:rsidRDefault="00DA4418">
            <w:pPr>
              <w:spacing w:before="60" w:after="60"/>
              <w:rPr>
                <w:color w:val="0000FF"/>
                <w:sz w:val="20"/>
              </w:rPr>
            </w:pPr>
            <w:r>
              <w:rPr>
                <w:color w:val="0000FF"/>
                <w:sz w:val="20"/>
              </w:rPr>
              <w:t>This sample program for Certificate III in Floristry is suit</w:t>
            </w:r>
            <w:r>
              <w:rPr>
                <w:color w:val="0000FF"/>
                <w:sz w:val="20"/>
              </w:rPr>
              <w:t>able for people working as florists in a floristry shop or studio where they perform a range of sales and customer service functions and construct and design floral displays.</w:t>
            </w:r>
          </w:p>
        </w:tc>
      </w:tr>
      <w:tr w:rsidR="00000000">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shd w:val="pct12" w:color="000000" w:fill="000000"/>
          </w:tcPr>
          <w:p w:rsidR="00000000" w:rsidRDefault="00DA4418">
            <w:pPr>
              <w:pStyle w:val="THead"/>
              <w:spacing w:before="60" w:after="60"/>
              <w:rPr>
                <w:rFonts w:ascii="Arial" w:hAnsi="Arial"/>
                <w:sz w:val="20"/>
                <w:lang w:val="en-US"/>
              </w:rPr>
            </w:pPr>
            <w:r>
              <w:rPr>
                <w:rFonts w:ascii="Arial" w:hAnsi="Arial"/>
                <w:sz w:val="20"/>
                <w:lang w:val="en-US"/>
              </w:rPr>
              <w:t>Notes</w:t>
            </w:r>
          </w:p>
        </w:tc>
        <w:tc>
          <w:tcPr>
            <w:tcW w:w="7371" w:type="dxa"/>
            <w:gridSpan w:val="2"/>
            <w:tcBorders>
              <w:top w:val="single" w:sz="4" w:space="0" w:color="auto"/>
              <w:left w:val="single" w:sz="4" w:space="0" w:color="auto"/>
              <w:bottom w:val="single" w:sz="4" w:space="0" w:color="auto"/>
              <w:right w:val="single" w:sz="4" w:space="0" w:color="auto"/>
            </w:tcBorders>
          </w:tcPr>
          <w:p w:rsidR="00000000" w:rsidRDefault="00DA4418">
            <w:pPr>
              <w:spacing w:before="60" w:after="60"/>
              <w:rPr>
                <w:color w:val="0000FF"/>
                <w:sz w:val="20"/>
              </w:rPr>
            </w:pPr>
            <w:r>
              <w:rPr>
                <w:color w:val="0000FF"/>
                <w:sz w:val="20"/>
              </w:rPr>
              <w:t>The range of nominal hours for this qualification is 816 to 891 based on a</w:t>
            </w:r>
            <w:r>
              <w:rPr>
                <w:color w:val="0000FF"/>
                <w:sz w:val="20"/>
              </w:rPr>
              <w:t>ll electives being chosen from the options specified in the Qualifications Framework.</w:t>
            </w:r>
          </w:p>
        </w:tc>
      </w:tr>
      <w:tr w:rsidR="00000000">
        <w:tblPrEx>
          <w:tblCellMar>
            <w:top w:w="0" w:type="dxa"/>
            <w:bottom w:w="0" w:type="dxa"/>
          </w:tblCellMar>
        </w:tblPrEx>
        <w:tc>
          <w:tcPr>
            <w:tcW w:w="2127" w:type="dxa"/>
            <w:tcBorders>
              <w:bottom w:val="single" w:sz="4" w:space="0" w:color="auto"/>
              <w:right w:val="nil"/>
            </w:tcBorders>
            <w:shd w:val="pct12" w:color="000000" w:fill="000000"/>
          </w:tcPr>
          <w:p w:rsidR="00000000" w:rsidRDefault="00DA4418">
            <w:pPr>
              <w:pStyle w:val="THead"/>
              <w:spacing w:before="60" w:after="60"/>
              <w:rPr>
                <w:rFonts w:ascii="Arial" w:hAnsi="Arial"/>
                <w:sz w:val="20"/>
                <w:lang w:val="en-US"/>
              </w:rPr>
            </w:pPr>
            <w:r>
              <w:rPr>
                <w:rFonts w:ascii="Arial" w:hAnsi="Arial"/>
                <w:sz w:val="20"/>
                <w:lang w:val="en-US"/>
              </w:rPr>
              <w:t>Unit Code</w:t>
            </w:r>
          </w:p>
        </w:tc>
        <w:tc>
          <w:tcPr>
            <w:tcW w:w="6520" w:type="dxa"/>
            <w:tcBorders>
              <w:left w:val="nil"/>
              <w:bottom w:val="single" w:sz="4" w:space="0" w:color="auto"/>
              <w:right w:val="nil"/>
            </w:tcBorders>
            <w:shd w:val="pct12" w:color="000000" w:fill="000000"/>
          </w:tcPr>
          <w:p w:rsidR="00000000" w:rsidRDefault="00DA4418">
            <w:pPr>
              <w:pStyle w:val="THead"/>
              <w:spacing w:before="60" w:after="60"/>
              <w:rPr>
                <w:rFonts w:ascii="Arial" w:hAnsi="Arial"/>
                <w:sz w:val="20"/>
                <w:lang w:val="en-US"/>
              </w:rPr>
            </w:pPr>
            <w:r>
              <w:rPr>
                <w:rFonts w:ascii="Arial" w:hAnsi="Arial"/>
                <w:sz w:val="20"/>
                <w:lang w:val="en-US"/>
              </w:rPr>
              <w:t>Unit Title</w:t>
            </w:r>
          </w:p>
        </w:tc>
        <w:tc>
          <w:tcPr>
            <w:tcW w:w="851" w:type="dxa"/>
            <w:tcBorders>
              <w:left w:val="nil"/>
              <w:bottom w:val="single" w:sz="4" w:space="0" w:color="auto"/>
            </w:tcBorders>
            <w:shd w:val="pct12" w:color="000000" w:fill="000000"/>
          </w:tcPr>
          <w:p w:rsidR="00000000" w:rsidRDefault="00DA4418">
            <w:pPr>
              <w:pStyle w:val="THead"/>
              <w:spacing w:before="60" w:after="60"/>
              <w:jc w:val="center"/>
              <w:rPr>
                <w:rFonts w:ascii="Arial" w:hAnsi="Arial"/>
                <w:sz w:val="20"/>
                <w:lang w:val="en-US"/>
              </w:rPr>
            </w:pPr>
            <w:r>
              <w:rPr>
                <w:rFonts w:ascii="Arial" w:hAnsi="Arial"/>
                <w:sz w:val="20"/>
                <w:lang w:val="en-US"/>
              </w:rPr>
              <w:t>Hours</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Core (20)</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WRFO201B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Provide service to floristry customers</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36</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WRFO202B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Care for floristry stock and merchandise</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60</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WRFO203B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Prepare and d</w:t>
            </w:r>
            <w:r>
              <w:rPr>
                <w:rFonts w:ascii="Arial" w:hAnsi="Arial"/>
                <w:sz w:val="20"/>
                <w:lang w:val="en-US"/>
              </w:rPr>
              <w:t>isplay floristry stock</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30</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WRFO204B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Assemble and prepare floristry products</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130</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WRFO306B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Apply product knowledge to meet customer needs</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30</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WRFO307B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Recommend on floristry products and services</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18</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WRFD301B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Create floristry designs using hand tied techniq</w:t>
            </w:r>
            <w:r>
              <w:rPr>
                <w:rFonts w:ascii="Arial" w:hAnsi="Arial"/>
                <w:sz w:val="20"/>
                <w:lang w:val="en-US"/>
              </w:rPr>
              <w:t>ues</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60</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WRFD302B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Create floristry designs using wiring techniques</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40</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WRFD303B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Create floristry designs using a base medium</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80</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WRRCA1B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Operate retail equipment</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21</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WRRCS1B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Communicate in the workplace</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50</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WRRCS2B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Apply point of sale handling procedures</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21</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WRRER1B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Work effectively in a retail environment</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40</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WRRF1B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Balance register/terminal</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18</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WRRI1B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Perform stock control procedures</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36</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WRRLP1B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Apply safe working practices</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18</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WRRLP2B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rPr>
              <w:t>Minimise</w:t>
            </w:r>
            <w:r>
              <w:rPr>
                <w:rFonts w:ascii="Arial" w:hAnsi="Arial"/>
                <w:sz w:val="20"/>
                <w:lang w:val="en-US"/>
              </w:rPr>
              <w:t xml:space="preserve"> theft</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21</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WRRM2B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Perform routine housekeeping duties</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18</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WRRM6</w:t>
            </w:r>
            <w:r>
              <w:rPr>
                <w:rFonts w:ascii="Arial" w:hAnsi="Arial"/>
                <w:sz w:val="20"/>
                <w:lang w:val="en-US"/>
              </w:rPr>
              <w:t>A</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Create a display for a small business</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36</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WRRS1B</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Sell products and services</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18</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jc w:val="right"/>
              <w:rPr>
                <w:rFonts w:ascii="Arial" w:hAnsi="Arial"/>
                <w:sz w:val="20"/>
                <w:lang w:val="en-US"/>
              </w:rPr>
            </w:pPr>
            <w:r>
              <w:rPr>
                <w:rFonts w:ascii="Arial" w:hAnsi="Arial"/>
                <w:sz w:val="20"/>
                <w:lang w:val="en-US"/>
              </w:rPr>
              <w:t>TOTAL CORE</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fldChar w:fldCharType="begin"/>
            </w:r>
            <w:r>
              <w:rPr>
                <w:rFonts w:ascii="Arial" w:hAnsi="Arial"/>
                <w:sz w:val="20"/>
                <w:lang w:val="en-US"/>
              </w:rPr>
              <w:instrText xml:space="preserve"> =SUM(ABOVE) </w:instrText>
            </w:r>
            <w:r>
              <w:rPr>
                <w:rFonts w:ascii="Arial" w:hAnsi="Arial"/>
                <w:sz w:val="20"/>
                <w:lang w:val="en-US"/>
              </w:rPr>
              <w:fldChar w:fldCharType="separate"/>
            </w:r>
            <w:r>
              <w:rPr>
                <w:rFonts w:ascii="Arial" w:hAnsi="Arial"/>
                <w:noProof/>
                <w:sz w:val="20"/>
                <w:lang w:val="en-US"/>
              </w:rPr>
              <w:t>781</w:t>
            </w:r>
            <w:r>
              <w:rPr>
                <w:rFonts w:ascii="Arial" w:hAnsi="Arial"/>
                <w:sz w:val="20"/>
                <w:lang w:val="en-US"/>
              </w:rPr>
              <w:fldChar w:fldCharType="end"/>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Elective (2)</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WRRO7A</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Profile a retail market</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36</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r>
              <w:rPr>
                <w:rFonts w:ascii="Arial" w:hAnsi="Arial"/>
                <w:sz w:val="20"/>
                <w:lang w:val="en-US"/>
              </w:rPr>
              <w:t>WRRO8A</w:t>
            </w: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rPr>
                <w:rFonts w:ascii="Arial" w:hAnsi="Arial"/>
                <w:sz w:val="20"/>
              </w:rPr>
            </w:pPr>
            <w:r>
              <w:rPr>
                <w:rFonts w:ascii="Arial" w:hAnsi="Arial"/>
                <w:sz w:val="20"/>
              </w:rPr>
              <w:t xml:space="preserve">Develop innovative ideas at work </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36</w:t>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jc w:val="right"/>
              <w:rPr>
                <w:rFonts w:ascii="Arial" w:hAnsi="Arial"/>
                <w:sz w:val="20"/>
              </w:rPr>
            </w:pPr>
            <w:r>
              <w:rPr>
                <w:rFonts w:ascii="Arial" w:hAnsi="Arial"/>
                <w:sz w:val="20"/>
              </w:rPr>
              <w:t>TOTAL ELECTIVE</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fldChar w:fldCharType="begin"/>
            </w:r>
            <w:r>
              <w:rPr>
                <w:rFonts w:ascii="Arial" w:hAnsi="Arial"/>
                <w:sz w:val="20"/>
                <w:lang w:val="en-US"/>
              </w:rPr>
              <w:instrText xml:space="preserve"> =SUM(ABOVE) </w:instrText>
            </w:r>
            <w:r>
              <w:rPr>
                <w:rFonts w:ascii="Arial" w:hAnsi="Arial"/>
                <w:sz w:val="20"/>
                <w:lang w:val="en-US"/>
              </w:rPr>
              <w:fldChar w:fldCharType="separate"/>
            </w:r>
            <w:r>
              <w:rPr>
                <w:rFonts w:ascii="Arial" w:hAnsi="Arial"/>
                <w:noProof/>
                <w:sz w:val="20"/>
                <w:lang w:val="en-US"/>
              </w:rPr>
              <w:t>72</w:t>
            </w:r>
            <w:r>
              <w:rPr>
                <w:rFonts w:ascii="Arial" w:hAnsi="Arial"/>
                <w:sz w:val="20"/>
                <w:lang w:val="en-US"/>
              </w:rPr>
              <w:fldChar w:fldCharType="end"/>
            </w:r>
          </w:p>
        </w:tc>
      </w:tr>
      <w:tr w:rsidR="00000000">
        <w:tblPrEx>
          <w:tblCellMar>
            <w:top w:w="0" w:type="dxa"/>
            <w:bottom w:w="0" w:type="dxa"/>
          </w:tblCellMar>
        </w:tblPrEx>
        <w:tc>
          <w:tcPr>
            <w:tcW w:w="2127" w:type="dxa"/>
            <w:tcBorders>
              <w:right w:val="single" w:sz="4" w:space="0" w:color="auto"/>
            </w:tcBorders>
            <w:shd w:val="clear" w:color="000000" w:fill="FFFFFF"/>
          </w:tcPr>
          <w:p w:rsidR="00000000" w:rsidRDefault="00DA4418">
            <w:pPr>
              <w:pStyle w:val="THead"/>
              <w:spacing w:before="60" w:after="60"/>
              <w:rPr>
                <w:rFonts w:ascii="Arial" w:hAnsi="Arial"/>
                <w:sz w:val="20"/>
                <w:lang w:val="en-US"/>
              </w:rPr>
            </w:pPr>
          </w:p>
        </w:tc>
        <w:tc>
          <w:tcPr>
            <w:tcW w:w="6520" w:type="dxa"/>
            <w:tcBorders>
              <w:left w:val="single" w:sz="4" w:space="0" w:color="auto"/>
              <w:right w:val="single" w:sz="4" w:space="0" w:color="auto"/>
            </w:tcBorders>
            <w:shd w:val="clear" w:color="000000" w:fill="FFFFFF"/>
          </w:tcPr>
          <w:p w:rsidR="00000000" w:rsidRDefault="00DA4418">
            <w:pPr>
              <w:pStyle w:val="THead"/>
              <w:spacing w:before="60" w:after="60"/>
              <w:jc w:val="right"/>
              <w:rPr>
                <w:rFonts w:ascii="Arial" w:hAnsi="Arial"/>
                <w:sz w:val="20"/>
              </w:rPr>
            </w:pPr>
            <w:r>
              <w:rPr>
                <w:rFonts w:ascii="Arial" w:hAnsi="Arial"/>
                <w:sz w:val="20"/>
              </w:rPr>
              <w:t>QUALIFIC</w:t>
            </w:r>
            <w:r>
              <w:rPr>
                <w:rFonts w:ascii="Arial" w:hAnsi="Arial"/>
                <w:sz w:val="20"/>
              </w:rPr>
              <w:t>ATION TOTAL</w:t>
            </w:r>
          </w:p>
        </w:tc>
        <w:tc>
          <w:tcPr>
            <w:tcW w:w="851" w:type="dxa"/>
            <w:tcBorders>
              <w:left w:val="single" w:sz="4" w:space="0" w:color="auto"/>
            </w:tcBorders>
            <w:shd w:val="clear" w:color="000000" w:fill="FFFFFF"/>
          </w:tcPr>
          <w:p w:rsidR="00000000" w:rsidRDefault="00DA4418">
            <w:pPr>
              <w:pStyle w:val="THead"/>
              <w:spacing w:before="60" w:after="60"/>
              <w:jc w:val="center"/>
              <w:rPr>
                <w:rFonts w:ascii="Arial" w:hAnsi="Arial"/>
                <w:sz w:val="20"/>
                <w:lang w:val="en-US"/>
              </w:rPr>
            </w:pPr>
            <w:r>
              <w:rPr>
                <w:rFonts w:ascii="Arial" w:hAnsi="Arial"/>
                <w:sz w:val="20"/>
                <w:lang w:val="en-US"/>
              </w:rPr>
              <w:t>853</w:t>
            </w:r>
          </w:p>
        </w:tc>
      </w:tr>
    </w:tbl>
    <w:p w:rsidR="00000000" w:rsidRDefault="00DA4418">
      <w:pPr>
        <w:pStyle w:val="Heading7"/>
        <w:keepNext w:val="0"/>
        <w:rPr>
          <w:rFonts w:ascii="Courier New" w:hAnsi="Courier New"/>
          <w:b w:val="0"/>
          <w:i w:val="0"/>
          <w:color w:val="FF0000"/>
        </w:rPr>
      </w:pPr>
    </w:p>
    <w:p w:rsidR="00000000" w:rsidRDefault="00DA4418">
      <w:pPr>
        <w:pStyle w:val="IGTableText"/>
        <w:spacing w:before="40" w:after="40"/>
        <w:rPr>
          <w:color w:val="FF0000"/>
        </w:rPr>
      </w:pPr>
      <w:r>
        <w:rPr>
          <w:color w:val="FF0000"/>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662"/>
        <w:gridCol w:w="1276"/>
      </w:tblGrid>
      <w:tr w:rsidR="00000000">
        <w:tblPrEx>
          <w:tblCellMar>
            <w:top w:w="0" w:type="dxa"/>
            <w:bottom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pct12" w:color="000000" w:fill="000000"/>
          </w:tcPr>
          <w:p w:rsidR="00000000" w:rsidRDefault="00DA4418">
            <w:pPr>
              <w:pStyle w:val="StyleTHeadLatinArial10pt"/>
              <w:spacing w:before="20" w:after="20"/>
              <w:rPr>
                <w:lang w:val="en-US"/>
              </w:rPr>
            </w:pPr>
            <w:r>
              <w:rPr>
                <w:lang w:val="en-US"/>
              </w:rPr>
              <w:lastRenderedPageBreak/>
              <w:t>Occupation</w:t>
            </w:r>
          </w:p>
        </w:tc>
        <w:tc>
          <w:tcPr>
            <w:tcW w:w="7938" w:type="dxa"/>
            <w:gridSpan w:val="2"/>
            <w:tcBorders>
              <w:top w:val="single" w:sz="4" w:space="0" w:color="auto"/>
              <w:left w:val="single" w:sz="4" w:space="0" w:color="auto"/>
              <w:bottom w:val="single" w:sz="4" w:space="0" w:color="auto"/>
              <w:right w:val="single" w:sz="4" w:space="0" w:color="auto"/>
            </w:tcBorders>
          </w:tcPr>
          <w:p w:rsidR="00000000" w:rsidRDefault="00DA4418">
            <w:pPr>
              <w:spacing w:before="20" w:after="20"/>
              <w:rPr>
                <w:color w:val="0000FF"/>
                <w:sz w:val="20"/>
              </w:rPr>
            </w:pPr>
            <w:r>
              <w:rPr>
                <w:color w:val="0000FF"/>
                <w:sz w:val="20"/>
              </w:rPr>
              <w:t>Floristry business owner/manager</w:t>
            </w:r>
          </w:p>
        </w:tc>
      </w:tr>
      <w:tr w:rsidR="00000000">
        <w:tblPrEx>
          <w:tblCellMar>
            <w:top w:w="0" w:type="dxa"/>
            <w:bottom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pct12" w:color="000000" w:fill="000000"/>
          </w:tcPr>
          <w:p w:rsidR="00000000" w:rsidRDefault="00DA4418">
            <w:pPr>
              <w:pStyle w:val="StyleTHeadLatinArial10pt"/>
              <w:spacing w:before="20" w:after="20"/>
              <w:rPr>
                <w:lang w:val="en-US"/>
              </w:rPr>
            </w:pPr>
            <w:r>
              <w:rPr>
                <w:lang w:val="en-US"/>
              </w:rPr>
              <w:t xml:space="preserve">Qualification Title </w:t>
            </w:r>
          </w:p>
        </w:tc>
        <w:tc>
          <w:tcPr>
            <w:tcW w:w="7938" w:type="dxa"/>
            <w:gridSpan w:val="2"/>
            <w:tcBorders>
              <w:top w:val="single" w:sz="4" w:space="0" w:color="auto"/>
              <w:left w:val="single" w:sz="4" w:space="0" w:color="auto"/>
              <w:bottom w:val="single" w:sz="4" w:space="0" w:color="auto"/>
              <w:right w:val="single" w:sz="4" w:space="0" w:color="auto"/>
            </w:tcBorders>
          </w:tcPr>
          <w:p w:rsidR="00000000" w:rsidRDefault="00DA4418">
            <w:pPr>
              <w:spacing w:before="20" w:after="20"/>
              <w:rPr>
                <w:color w:val="0000FF"/>
                <w:sz w:val="20"/>
              </w:rPr>
            </w:pPr>
            <w:r>
              <w:rPr>
                <w:color w:val="0000FF"/>
                <w:sz w:val="20"/>
              </w:rPr>
              <w:t>Certificate IV in Floristry</w:t>
            </w:r>
          </w:p>
        </w:tc>
      </w:tr>
      <w:tr w:rsidR="00000000">
        <w:tblPrEx>
          <w:tblCellMar>
            <w:top w:w="0" w:type="dxa"/>
            <w:bottom w:w="0" w:type="dxa"/>
          </w:tblCellMar>
        </w:tblPrEx>
        <w:trPr>
          <w:trHeight w:val="290"/>
        </w:trPr>
        <w:tc>
          <w:tcPr>
            <w:tcW w:w="1985" w:type="dxa"/>
            <w:tcBorders>
              <w:top w:val="single" w:sz="4" w:space="0" w:color="auto"/>
              <w:left w:val="single" w:sz="4" w:space="0" w:color="auto"/>
              <w:bottom w:val="single" w:sz="4" w:space="0" w:color="auto"/>
              <w:right w:val="single" w:sz="4" w:space="0" w:color="auto"/>
            </w:tcBorders>
            <w:shd w:val="pct12" w:color="000000" w:fill="000000"/>
          </w:tcPr>
          <w:p w:rsidR="00000000" w:rsidRDefault="00DA4418">
            <w:pPr>
              <w:pStyle w:val="StyleTHeadLatinArial10pt"/>
              <w:spacing w:before="20" w:after="20"/>
              <w:rPr>
                <w:lang w:val="en-US"/>
              </w:rPr>
            </w:pPr>
            <w:r>
              <w:rPr>
                <w:lang w:val="en-US"/>
              </w:rPr>
              <w:t>Qualification Code</w:t>
            </w:r>
          </w:p>
        </w:tc>
        <w:tc>
          <w:tcPr>
            <w:tcW w:w="7938" w:type="dxa"/>
            <w:gridSpan w:val="2"/>
            <w:tcBorders>
              <w:top w:val="single" w:sz="4" w:space="0" w:color="auto"/>
              <w:left w:val="single" w:sz="4" w:space="0" w:color="auto"/>
              <w:bottom w:val="single" w:sz="4" w:space="0" w:color="auto"/>
              <w:right w:val="single" w:sz="4" w:space="0" w:color="auto"/>
            </w:tcBorders>
          </w:tcPr>
          <w:p w:rsidR="00000000" w:rsidRDefault="00DA4418">
            <w:pPr>
              <w:spacing w:before="20" w:after="20"/>
              <w:rPr>
                <w:color w:val="0000FF"/>
                <w:sz w:val="20"/>
              </w:rPr>
            </w:pPr>
            <w:r>
              <w:rPr>
                <w:color w:val="0000FF"/>
                <w:sz w:val="20"/>
              </w:rPr>
              <w:t>WRF40104</w:t>
            </w:r>
          </w:p>
        </w:tc>
      </w:tr>
      <w:tr w:rsidR="00000000">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pct12" w:color="000000" w:fill="000000"/>
          </w:tcPr>
          <w:p w:rsidR="00000000" w:rsidRDefault="00DA4418">
            <w:pPr>
              <w:pStyle w:val="StyleTHeadLatinArial10pt"/>
              <w:spacing w:before="20" w:after="20"/>
              <w:rPr>
                <w:lang w:val="en-US"/>
              </w:rPr>
            </w:pPr>
            <w:r>
              <w:rPr>
                <w:lang w:val="en-US"/>
              </w:rPr>
              <w:t>Description</w:t>
            </w:r>
          </w:p>
        </w:tc>
        <w:tc>
          <w:tcPr>
            <w:tcW w:w="7938" w:type="dxa"/>
            <w:gridSpan w:val="2"/>
            <w:tcBorders>
              <w:top w:val="single" w:sz="4" w:space="0" w:color="auto"/>
              <w:left w:val="single" w:sz="4" w:space="0" w:color="auto"/>
              <w:bottom w:val="single" w:sz="4" w:space="0" w:color="auto"/>
              <w:right w:val="single" w:sz="4" w:space="0" w:color="auto"/>
            </w:tcBorders>
          </w:tcPr>
          <w:p w:rsidR="00000000" w:rsidRDefault="00DA4418">
            <w:pPr>
              <w:spacing w:before="20" w:after="20"/>
              <w:rPr>
                <w:color w:val="0000FF"/>
                <w:sz w:val="20"/>
              </w:rPr>
            </w:pPr>
            <w:r>
              <w:rPr>
                <w:color w:val="0000FF"/>
                <w:sz w:val="20"/>
              </w:rPr>
              <w:t>This sample program for Certificate IV in Floristry is suitable for people who own or manage a flori</w:t>
            </w:r>
            <w:r>
              <w:rPr>
                <w:color w:val="0000FF"/>
                <w:sz w:val="20"/>
              </w:rPr>
              <w:t>stry shop or studio. They manage the operational and financial requirements of a small business and design and construct large scale and complex floral designs.</w:t>
            </w:r>
          </w:p>
        </w:tc>
      </w:tr>
      <w:tr w:rsidR="00000000">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pct12" w:color="000000" w:fill="000000"/>
          </w:tcPr>
          <w:p w:rsidR="00000000" w:rsidRDefault="00DA4418">
            <w:pPr>
              <w:pStyle w:val="StyleTHeadLatinArial10pt"/>
              <w:spacing w:before="20" w:after="20"/>
              <w:rPr>
                <w:lang w:val="en-US"/>
              </w:rPr>
            </w:pPr>
            <w:r>
              <w:rPr>
                <w:lang w:val="en-US"/>
              </w:rPr>
              <w:t>Notes</w:t>
            </w:r>
          </w:p>
        </w:tc>
        <w:tc>
          <w:tcPr>
            <w:tcW w:w="7938" w:type="dxa"/>
            <w:gridSpan w:val="2"/>
            <w:tcBorders>
              <w:top w:val="single" w:sz="4" w:space="0" w:color="auto"/>
              <w:left w:val="single" w:sz="4" w:space="0" w:color="auto"/>
              <w:bottom w:val="single" w:sz="4" w:space="0" w:color="auto"/>
              <w:right w:val="single" w:sz="4" w:space="0" w:color="auto"/>
            </w:tcBorders>
          </w:tcPr>
          <w:p w:rsidR="00000000" w:rsidRDefault="00DA4418">
            <w:pPr>
              <w:spacing w:before="20" w:after="20"/>
              <w:rPr>
                <w:color w:val="0000FF"/>
                <w:sz w:val="20"/>
              </w:rPr>
            </w:pPr>
            <w:r>
              <w:rPr>
                <w:color w:val="0000FF"/>
                <w:sz w:val="20"/>
              </w:rPr>
              <w:t>The range of nominal hours for this qualification is 1223 to 1513 based on all electives</w:t>
            </w:r>
            <w:r>
              <w:rPr>
                <w:color w:val="0000FF"/>
                <w:sz w:val="20"/>
              </w:rPr>
              <w:t xml:space="preserve"> being chosen from the options specified in the Qualifications Framework.</w:t>
            </w:r>
          </w:p>
        </w:tc>
      </w:tr>
      <w:tr w:rsidR="00000000">
        <w:tblPrEx>
          <w:tblCellMar>
            <w:top w:w="0" w:type="dxa"/>
            <w:bottom w:w="0" w:type="dxa"/>
          </w:tblCellMar>
        </w:tblPrEx>
        <w:tc>
          <w:tcPr>
            <w:tcW w:w="1985" w:type="dxa"/>
            <w:tcBorders>
              <w:bottom w:val="single" w:sz="4" w:space="0" w:color="auto"/>
              <w:right w:val="nil"/>
            </w:tcBorders>
            <w:shd w:val="pct12" w:color="000000" w:fill="000000"/>
          </w:tcPr>
          <w:p w:rsidR="00000000" w:rsidRDefault="00DA4418">
            <w:pPr>
              <w:pStyle w:val="THead"/>
              <w:spacing w:before="20" w:after="20"/>
              <w:rPr>
                <w:rFonts w:ascii="Arial" w:hAnsi="Arial"/>
                <w:sz w:val="20"/>
                <w:lang w:val="en-US"/>
              </w:rPr>
            </w:pPr>
            <w:r>
              <w:rPr>
                <w:rFonts w:ascii="Arial" w:hAnsi="Arial"/>
                <w:sz w:val="20"/>
                <w:lang w:val="en-US"/>
              </w:rPr>
              <w:t>Unit Code</w:t>
            </w:r>
          </w:p>
        </w:tc>
        <w:tc>
          <w:tcPr>
            <w:tcW w:w="6662" w:type="dxa"/>
            <w:tcBorders>
              <w:left w:val="nil"/>
              <w:bottom w:val="single" w:sz="4" w:space="0" w:color="auto"/>
              <w:right w:val="nil"/>
            </w:tcBorders>
            <w:shd w:val="pct12" w:color="000000" w:fill="000000"/>
          </w:tcPr>
          <w:p w:rsidR="00000000" w:rsidRDefault="00DA4418">
            <w:pPr>
              <w:pStyle w:val="THead"/>
              <w:spacing w:before="20" w:after="20"/>
              <w:rPr>
                <w:rFonts w:ascii="Arial" w:hAnsi="Arial"/>
                <w:sz w:val="20"/>
                <w:lang w:val="en-US"/>
              </w:rPr>
            </w:pPr>
            <w:r>
              <w:rPr>
                <w:rFonts w:ascii="Arial" w:hAnsi="Arial"/>
                <w:sz w:val="20"/>
                <w:lang w:val="en-US"/>
              </w:rPr>
              <w:t>Unit Title</w:t>
            </w:r>
          </w:p>
        </w:tc>
        <w:tc>
          <w:tcPr>
            <w:tcW w:w="1276" w:type="dxa"/>
            <w:tcBorders>
              <w:left w:val="nil"/>
              <w:bottom w:val="single" w:sz="4" w:space="0" w:color="auto"/>
            </w:tcBorders>
            <w:shd w:val="pct12" w:color="000000" w:fill="000000"/>
          </w:tcPr>
          <w:p w:rsidR="00000000" w:rsidRDefault="00DA4418">
            <w:pPr>
              <w:pStyle w:val="THead"/>
              <w:spacing w:before="20" w:after="20"/>
              <w:jc w:val="center"/>
              <w:rPr>
                <w:rFonts w:ascii="Arial" w:hAnsi="Arial"/>
                <w:sz w:val="20"/>
                <w:lang w:val="en-US"/>
              </w:rPr>
            </w:pPr>
            <w:r>
              <w:rPr>
                <w:rFonts w:ascii="Arial" w:hAnsi="Arial"/>
                <w:sz w:val="20"/>
                <w:lang w:val="en-US"/>
              </w:rPr>
              <w:t>Hours</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Core (26)</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WRFO201B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Provide service to floristry customers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36</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WRFO202B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Care for floristry stock and merchandise</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60</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WRFO203B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Prepare and display flori</w:t>
            </w:r>
            <w:r>
              <w:rPr>
                <w:rFonts w:ascii="Arial" w:hAnsi="Arial"/>
                <w:sz w:val="20"/>
                <w:lang w:val="en-US"/>
              </w:rPr>
              <w:t xml:space="preserve">stry stock </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30</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WRFO204B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Assemble and prepare floristry products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130</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WRFO306B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Apply product knowledge to meet customer needs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30</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WRFO307B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Recommend on floristry products and services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18</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WRFO408B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Implement floristry products and services plan</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36</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WRFD301B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Create floristry designs using hand tied techniques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60</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WRFD302B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Create floristry designs using wiring techniques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40</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WRFD303B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Create floristry designs using a base medium</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80</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WRFD404B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Create custom made, advanced and large scale floristry designs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150</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w:t>
            </w:r>
            <w:r>
              <w:rPr>
                <w:rFonts w:ascii="Arial" w:hAnsi="Arial"/>
                <w:sz w:val="20"/>
                <w:lang w:val="en-US"/>
              </w:rPr>
              <w:t>RCA1B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Operate retail equipment</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21</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WRRCS1B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Communicate in the workplace</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50</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WRRCS2B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Apply point of sale handling procedures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21</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WRRER1B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Work effectively in a retail environment</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40</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WRRF1B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Balance register/terminal</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18</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WRRI1B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Perform stock control procedure</w:t>
            </w:r>
            <w:r>
              <w:rPr>
                <w:rFonts w:ascii="Arial" w:hAnsi="Arial"/>
                <w:sz w:val="20"/>
                <w:lang w:val="en-US"/>
              </w:rPr>
              <w:t>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36</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WRRLP1B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Apply safe working practices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18</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WRRLP2B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Minimise theft</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21</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WRRM2B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Perform routine housekeeping duties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18</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WRRM6A</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Create a display for a small business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36</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WRRO3B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Provide a safe working environment</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36</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WRRS1B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 xml:space="preserve">Sell products and services    </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18</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BSBSBM301A</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 xml:space="preserve">Research business opportunities  </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30</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BSBSBM405A</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Monitor and manage business operations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50</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BSBSBM406A</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Manage finances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50</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jc w:val="right"/>
              <w:rPr>
                <w:rFonts w:ascii="Arial" w:hAnsi="Arial"/>
                <w:sz w:val="20"/>
                <w:lang w:val="en-US"/>
              </w:rPr>
            </w:pPr>
            <w:r>
              <w:rPr>
                <w:rFonts w:ascii="Arial" w:hAnsi="Arial"/>
                <w:sz w:val="20"/>
                <w:lang w:val="en-US"/>
              </w:rPr>
              <w:t>TOTAL CORE</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fldChar w:fldCharType="begin"/>
            </w:r>
            <w:r>
              <w:rPr>
                <w:rFonts w:ascii="Arial" w:hAnsi="Arial"/>
                <w:sz w:val="20"/>
                <w:lang w:val="en-US"/>
              </w:rPr>
              <w:instrText xml:space="preserve"> =SUM(ABOVE) </w:instrText>
            </w:r>
            <w:r>
              <w:rPr>
                <w:rFonts w:ascii="Arial" w:hAnsi="Arial"/>
                <w:sz w:val="20"/>
                <w:lang w:val="en-US"/>
              </w:rPr>
              <w:fldChar w:fldCharType="separate"/>
            </w:r>
            <w:r>
              <w:rPr>
                <w:rFonts w:ascii="Arial" w:hAnsi="Arial"/>
                <w:noProof/>
                <w:sz w:val="20"/>
                <w:lang w:val="en-US"/>
              </w:rPr>
              <w:t>1133</w:t>
            </w:r>
            <w:r>
              <w:rPr>
                <w:rFonts w:ascii="Arial" w:hAnsi="Arial"/>
                <w:sz w:val="20"/>
                <w:lang w:val="en-US"/>
              </w:rPr>
              <w:fldChar w:fldCharType="end"/>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Elective (6)</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WRFD405A</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Design and manage large scale floral events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60</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WRFD406A</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Crea</w:t>
            </w:r>
            <w:r>
              <w:rPr>
                <w:rFonts w:ascii="Arial" w:hAnsi="Arial"/>
                <w:sz w:val="20"/>
                <w:lang w:val="en-US"/>
              </w:rPr>
              <w:t>te floral designs to competition specifications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40</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WRRER2B</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Coordinate work teams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36</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WRRO7A</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rPr>
            </w:pPr>
            <w:r>
              <w:rPr>
                <w:rFonts w:ascii="Arial" w:hAnsi="Arial"/>
                <w:sz w:val="20"/>
              </w:rPr>
              <w:t>Profile a retail market</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36</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BSBMKG404A</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rPr>
            </w:pPr>
            <w:r>
              <w:rPr>
                <w:rFonts w:ascii="Arial" w:hAnsi="Arial"/>
                <w:sz w:val="20"/>
              </w:rPr>
              <w:t>Forecast market and business needs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60</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r>
              <w:rPr>
                <w:rFonts w:ascii="Arial" w:hAnsi="Arial"/>
                <w:sz w:val="20"/>
                <w:lang w:val="en-US"/>
              </w:rPr>
              <w:t>BSBSBM401A</w:t>
            </w: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rPr>
                <w:rFonts w:ascii="Arial" w:hAnsi="Arial"/>
                <w:sz w:val="20"/>
              </w:rPr>
            </w:pPr>
            <w:r>
              <w:rPr>
                <w:rFonts w:ascii="Arial" w:hAnsi="Arial"/>
                <w:sz w:val="20"/>
              </w:rPr>
              <w:t>Establish business and legal requirements</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50</w:t>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jc w:val="right"/>
              <w:rPr>
                <w:rFonts w:ascii="Arial" w:hAnsi="Arial"/>
                <w:sz w:val="20"/>
              </w:rPr>
            </w:pPr>
            <w:r>
              <w:rPr>
                <w:rFonts w:ascii="Arial" w:hAnsi="Arial"/>
                <w:sz w:val="20"/>
              </w:rPr>
              <w:t>TOTAL ELECTIVE</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fldChar w:fldCharType="begin"/>
            </w:r>
            <w:r>
              <w:rPr>
                <w:rFonts w:ascii="Arial" w:hAnsi="Arial"/>
                <w:sz w:val="20"/>
                <w:lang w:val="en-US"/>
              </w:rPr>
              <w:instrText xml:space="preserve"> =SUM(ABOVE</w:instrText>
            </w:r>
            <w:r>
              <w:rPr>
                <w:rFonts w:ascii="Arial" w:hAnsi="Arial"/>
                <w:sz w:val="20"/>
                <w:lang w:val="en-US"/>
              </w:rPr>
              <w:instrText xml:space="preserve">) </w:instrText>
            </w:r>
            <w:r>
              <w:rPr>
                <w:rFonts w:ascii="Arial" w:hAnsi="Arial"/>
                <w:sz w:val="20"/>
                <w:lang w:val="en-US"/>
              </w:rPr>
              <w:fldChar w:fldCharType="separate"/>
            </w:r>
            <w:r>
              <w:rPr>
                <w:rFonts w:ascii="Arial" w:hAnsi="Arial"/>
                <w:noProof/>
                <w:sz w:val="20"/>
                <w:lang w:val="en-US"/>
              </w:rPr>
              <w:t>282</w:t>
            </w:r>
            <w:r>
              <w:rPr>
                <w:rFonts w:ascii="Arial" w:hAnsi="Arial"/>
                <w:sz w:val="20"/>
                <w:lang w:val="en-US"/>
              </w:rPr>
              <w:fldChar w:fldCharType="end"/>
            </w:r>
          </w:p>
        </w:tc>
      </w:tr>
      <w:tr w:rsidR="00000000">
        <w:tblPrEx>
          <w:tblCellMar>
            <w:top w:w="0" w:type="dxa"/>
            <w:bottom w:w="0" w:type="dxa"/>
          </w:tblCellMar>
        </w:tblPrEx>
        <w:tc>
          <w:tcPr>
            <w:tcW w:w="1985" w:type="dxa"/>
            <w:tcBorders>
              <w:right w:val="single" w:sz="4" w:space="0" w:color="auto"/>
            </w:tcBorders>
            <w:shd w:val="clear" w:color="000000" w:fill="FFFFFF"/>
          </w:tcPr>
          <w:p w:rsidR="00000000" w:rsidRDefault="00DA4418">
            <w:pPr>
              <w:pStyle w:val="THead"/>
              <w:spacing w:before="20" w:after="20"/>
              <w:rPr>
                <w:rFonts w:ascii="Arial" w:hAnsi="Arial"/>
                <w:sz w:val="20"/>
                <w:lang w:val="en-US"/>
              </w:rPr>
            </w:pPr>
          </w:p>
        </w:tc>
        <w:tc>
          <w:tcPr>
            <w:tcW w:w="6662" w:type="dxa"/>
            <w:tcBorders>
              <w:left w:val="single" w:sz="4" w:space="0" w:color="auto"/>
              <w:right w:val="single" w:sz="4" w:space="0" w:color="auto"/>
            </w:tcBorders>
            <w:shd w:val="clear" w:color="000000" w:fill="FFFFFF"/>
          </w:tcPr>
          <w:p w:rsidR="00000000" w:rsidRDefault="00DA4418">
            <w:pPr>
              <w:pStyle w:val="THead"/>
              <w:spacing w:before="20" w:after="20"/>
              <w:jc w:val="right"/>
              <w:rPr>
                <w:rFonts w:ascii="Arial" w:hAnsi="Arial"/>
                <w:sz w:val="20"/>
              </w:rPr>
            </w:pPr>
            <w:r>
              <w:rPr>
                <w:rFonts w:ascii="Arial" w:hAnsi="Arial"/>
                <w:sz w:val="20"/>
              </w:rPr>
              <w:t>QUALIFICATION TOTAL</w:t>
            </w:r>
          </w:p>
        </w:tc>
        <w:tc>
          <w:tcPr>
            <w:tcW w:w="1276" w:type="dxa"/>
            <w:tcBorders>
              <w:left w:val="single" w:sz="4" w:space="0" w:color="auto"/>
            </w:tcBorders>
            <w:shd w:val="clear" w:color="000000" w:fill="FFFFFF"/>
          </w:tcPr>
          <w:p w:rsidR="00000000" w:rsidRDefault="00DA4418">
            <w:pPr>
              <w:pStyle w:val="THead"/>
              <w:spacing w:before="20" w:after="20"/>
              <w:jc w:val="center"/>
              <w:rPr>
                <w:rFonts w:ascii="Arial" w:hAnsi="Arial"/>
                <w:sz w:val="20"/>
                <w:lang w:val="en-US"/>
              </w:rPr>
            </w:pPr>
            <w:r>
              <w:rPr>
                <w:rFonts w:ascii="Arial" w:hAnsi="Arial"/>
                <w:sz w:val="20"/>
                <w:lang w:val="en-US"/>
              </w:rPr>
              <w:t>1415</w:t>
            </w:r>
          </w:p>
        </w:tc>
      </w:tr>
    </w:tbl>
    <w:p w:rsidR="00000000" w:rsidRDefault="00DA4418"/>
    <w:p w:rsidR="00000000" w:rsidRDefault="00DA4418">
      <w:pPr>
        <w:pStyle w:val="Header"/>
        <w:keepNext/>
        <w:rPr>
          <w:b/>
          <w:sz w:val="20"/>
        </w:rPr>
        <w:sectPr w:rsidR="00000000">
          <w:pgSz w:w="11907" w:h="16840" w:code="9"/>
          <w:pgMar w:top="1134" w:right="1440" w:bottom="1135" w:left="1440" w:header="720" w:footer="720" w:gutter="0"/>
          <w:cols w:space="720"/>
          <w:formProt w:val="0"/>
        </w:sectPr>
      </w:pPr>
    </w:p>
    <w:p w:rsidR="00000000" w:rsidRDefault="00DA4418">
      <w:pPr>
        <w:pStyle w:val="Head1"/>
        <w:keepNext w:val="0"/>
      </w:pPr>
      <w:bookmarkStart w:id="23" w:name="_Toc72207435"/>
      <w:r>
        <w:lastRenderedPageBreak/>
        <w:t>INDUSTRY REGULATION</w:t>
      </w:r>
      <w:bookmarkEnd w:id="23"/>
    </w:p>
    <w:p w:rsidR="00000000" w:rsidRDefault="00DA4418">
      <w:pPr>
        <w:pStyle w:val="Head1"/>
        <w:keepNext w:val="0"/>
      </w:pPr>
    </w:p>
    <w:p w:rsidR="00000000" w:rsidRDefault="00DA4418">
      <w:pPr>
        <w:pStyle w:val="Head1"/>
        <w:keepNext w:val="0"/>
        <w:rPr>
          <w:b w:val="0"/>
          <w:sz w:val="20"/>
        </w:rPr>
      </w:pPr>
    </w:p>
    <w:p w:rsidR="00000000" w:rsidRDefault="00DA4418">
      <w:pPr>
        <w:pStyle w:val="BodyText"/>
        <w:rPr>
          <w:sz w:val="20"/>
        </w:rPr>
      </w:pPr>
      <w:r>
        <w:rPr>
          <w:sz w:val="20"/>
        </w:rPr>
        <w:t>Every Registered Training Organisation must be aware of and observe any licensing, legislative or regulatory requirements that affect the delivery of training or issuance of qualifications under T</w:t>
      </w:r>
      <w:r>
        <w:rPr>
          <w:sz w:val="20"/>
        </w:rPr>
        <w:t xml:space="preserve">raining Packages.  </w:t>
      </w:r>
    </w:p>
    <w:p w:rsidR="00000000" w:rsidRDefault="00DA4418">
      <w:pPr>
        <w:pStyle w:val="BodyText"/>
        <w:rPr>
          <w:sz w:val="20"/>
        </w:rPr>
      </w:pPr>
    </w:p>
    <w:p w:rsidR="00000000" w:rsidRDefault="00DA4418">
      <w:pPr>
        <w:rPr>
          <w:sz w:val="20"/>
        </w:rPr>
      </w:pPr>
      <w:r>
        <w:rPr>
          <w:sz w:val="20"/>
        </w:rPr>
        <w:t xml:space="preserve">Depending on the industry, these requirements may be complex and may vary according to the State or Territory of delivery, or where the occupation is practised. </w:t>
      </w:r>
    </w:p>
    <w:p w:rsidR="00000000" w:rsidRDefault="00DA4418">
      <w:pPr>
        <w:rPr>
          <w:sz w:val="20"/>
        </w:rPr>
      </w:pPr>
    </w:p>
    <w:p w:rsidR="00000000" w:rsidRDefault="00DA4418">
      <w:pPr>
        <w:rPr>
          <w:sz w:val="20"/>
        </w:rPr>
      </w:pPr>
      <w:r>
        <w:rPr>
          <w:sz w:val="20"/>
        </w:rPr>
        <w:t>Full details of licensing and other regulatory requirements are not prov</w:t>
      </w:r>
      <w:r>
        <w:rPr>
          <w:sz w:val="20"/>
        </w:rPr>
        <w:t>ided in this purchasing guide.  Contact Service Industries Skills Australia or Service Skills Victoria to check for any relevant licensing or regulatory requirements.</w:t>
      </w:r>
    </w:p>
    <w:p w:rsidR="00000000" w:rsidRDefault="00DA4418">
      <w:pPr>
        <w:pStyle w:val="BodyText"/>
        <w:rPr>
          <w:sz w:val="20"/>
        </w:rPr>
      </w:pPr>
    </w:p>
    <w:p w:rsidR="00000000" w:rsidRDefault="00DA4418">
      <w:pPr>
        <w:pStyle w:val="Header"/>
        <w:rPr>
          <w:b/>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961"/>
      </w:tblGrid>
      <w:tr w:rsidR="00000000">
        <w:tblPrEx>
          <w:tblCellMar>
            <w:top w:w="0" w:type="dxa"/>
            <w:bottom w:w="0" w:type="dxa"/>
          </w:tblCellMar>
        </w:tblPrEx>
        <w:tc>
          <w:tcPr>
            <w:tcW w:w="4503" w:type="dxa"/>
            <w:shd w:val="clear" w:color="auto" w:fill="000000"/>
          </w:tcPr>
          <w:p w:rsidR="00000000" w:rsidRDefault="00DA4418">
            <w:pPr>
              <w:pStyle w:val="Header"/>
              <w:spacing w:before="80" w:after="80"/>
              <w:rPr>
                <w:color w:val="FFFFFF"/>
                <w:sz w:val="20"/>
              </w:rPr>
            </w:pPr>
            <w:r>
              <w:rPr>
                <w:b/>
                <w:color w:val="FFFFFF"/>
                <w:sz w:val="20"/>
              </w:rPr>
              <w:t>Industry sector</w:t>
            </w:r>
            <w:r>
              <w:rPr>
                <w:color w:val="FFFFFF"/>
                <w:sz w:val="20"/>
              </w:rPr>
              <w:t xml:space="preserve"> </w:t>
            </w:r>
          </w:p>
        </w:tc>
        <w:tc>
          <w:tcPr>
            <w:tcW w:w="4961" w:type="dxa"/>
            <w:shd w:val="clear" w:color="auto" w:fill="000000"/>
          </w:tcPr>
          <w:p w:rsidR="00000000" w:rsidRDefault="00DA4418">
            <w:pPr>
              <w:pStyle w:val="Header"/>
              <w:spacing w:before="80" w:after="80"/>
              <w:rPr>
                <w:b/>
                <w:color w:val="FFFFFF"/>
                <w:sz w:val="20"/>
              </w:rPr>
            </w:pPr>
            <w:r>
              <w:rPr>
                <w:b/>
                <w:color w:val="FFFFFF"/>
                <w:sz w:val="20"/>
              </w:rPr>
              <w:t>Contact</w:t>
            </w:r>
          </w:p>
        </w:tc>
      </w:tr>
      <w:tr w:rsidR="00000000">
        <w:tblPrEx>
          <w:tblCellMar>
            <w:top w:w="0" w:type="dxa"/>
            <w:bottom w:w="0" w:type="dxa"/>
          </w:tblCellMar>
        </w:tblPrEx>
        <w:tc>
          <w:tcPr>
            <w:tcW w:w="4503" w:type="dxa"/>
          </w:tcPr>
          <w:p w:rsidR="00000000" w:rsidRDefault="00DA4418">
            <w:pPr>
              <w:pStyle w:val="Header"/>
              <w:spacing w:before="80" w:after="80"/>
              <w:rPr>
                <w:rFonts w:cs="Arial"/>
                <w:sz w:val="22"/>
                <w:szCs w:val="22"/>
              </w:rPr>
            </w:pPr>
            <w:r>
              <w:rPr>
                <w:rFonts w:cs="Arial"/>
                <w:sz w:val="22"/>
                <w:szCs w:val="22"/>
              </w:rPr>
              <w:t>Service Skills Victoria</w:t>
            </w:r>
          </w:p>
          <w:p w:rsidR="00000000" w:rsidRDefault="00DA4418">
            <w:pPr>
              <w:pStyle w:val="Header"/>
              <w:spacing w:before="80" w:after="80"/>
              <w:rPr>
                <w:b/>
                <w:color w:val="0000FF"/>
                <w:sz w:val="20"/>
              </w:rPr>
            </w:pPr>
            <w:r>
              <w:rPr>
                <w:rFonts w:cs="Arial"/>
                <w:sz w:val="22"/>
                <w:szCs w:val="22"/>
              </w:rPr>
              <w:t>(formerly VICWRAPS)</w:t>
            </w:r>
            <w:r>
              <w:rPr>
                <w:b/>
                <w:color w:val="0000FF"/>
                <w:sz w:val="20"/>
              </w:rPr>
              <w:br/>
            </w:r>
            <w:r>
              <w:rPr>
                <w:rFonts w:cs="Arial"/>
                <w:sz w:val="22"/>
                <w:szCs w:val="22"/>
              </w:rPr>
              <w:t>covering  the Who</w:t>
            </w:r>
            <w:r>
              <w:rPr>
                <w:rFonts w:cs="Arial"/>
                <w:sz w:val="22"/>
                <w:szCs w:val="22"/>
              </w:rPr>
              <w:t>lesale, Retail and Personal Services industries across Victoria</w:t>
            </w:r>
          </w:p>
        </w:tc>
        <w:tc>
          <w:tcPr>
            <w:tcW w:w="4961" w:type="dxa"/>
          </w:tcPr>
          <w:p w:rsidR="00000000" w:rsidRDefault="00DA4418">
            <w:pPr>
              <w:autoSpaceDE w:val="0"/>
              <w:autoSpaceDN w:val="0"/>
              <w:adjustRightInd w:val="0"/>
              <w:spacing w:before="80" w:after="80"/>
              <w:rPr>
                <w:rFonts w:cs="Arial"/>
                <w:sz w:val="22"/>
                <w:szCs w:val="22"/>
                <w:lang w:eastAsia="en-AU"/>
              </w:rPr>
            </w:pPr>
            <w:r>
              <w:rPr>
                <w:rFonts w:cs="Arial"/>
                <w:sz w:val="22"/>
                <w:szCs w:val="22"/>
                <w:lang w:eastAsia="en-AU"/>
              </w:rPr>
              <w:t>Level 5</w:t>
            </w:r>
          </w:p>
          <w:p w:rsidR="00000000" w:rsidRDefault="00DA4418">
            <w:pPr>
              <w:autoSpaceDE w:val="0"/>
              <w:autoSpaceDN w:val="0"/>
              <w:adjustRightInd w:val="0"/>
              <w:spacing w:before="80" w:after="80"/>
              <w:rPr>
                <w:rFonts w:cs="Arial"/>
                <w:sz w:val="22"/>
                <w:szCs w:val="22"/>
                <w:lang w:eastAsia="en-AU"/>
              </w:rPr>
            </w:pPr>
            <w:r>
              <w:rPr>
                <w:rFonts w:cs="Arial"/>
                <w:sz w:val="22"/>
                <w:szCs w:val="22"/>
                <w:lang w:eastAsia="en-AU"/>
              </w:rPr>
              <w:t>315 Flinders Lane</w:t>
            </w:r>
          </w:p>
          <w:p w:rsidR="00000000" w:rsidRDefault="00DA4418">
            <w:pPr>
              <w:autoSpaceDE w:val="0"/>
              <w:autoSpaceDN w:val="0"/>
              <w:adjustRightInd w:val="0"/>
              <w:spacing w:before="80" w:after="80"/>
              <w:rPr>
                <w:rFonts w:cs="Arial"/>
                <w:sz w:val="22"/>
                <w:szCs w:val="22"/>
                <w:lang w:eastAsia="en-AU"/>
              </w:rPr>
            </w:pPr>
            <w:r>
              <w:rPr>
                <w:rFonts w:cs="Arial"/>
                <w:sz w:val="22"/>
                <w:szCs w:val="22"/>
                <w:lang w:eastAsia="en-AU"/>
              </w:rPr>
              <w:t>Melbourne</w:t>
            </w:r>
          </w:p>
          <w:p w:rsidR="00000000" w:rsidRDefault="00DA4418">
            <w:pPr>
              <w:autoSpaceDE w:val="0"/>
              <w:autoSpaceDN w:val="0"/>
              <w:adjustRightInd w:val="0"/>
              <w:spacing w:before="80" w:after="80"/>
              <w:rPr>
                <w:rFonts w:cs="Arial"/>
                <w:sz w:val="22"/>
                <w:szCs w:val="22"/>
                <w:lang w:eastAsia="en-AU"/>
              </w:rPr>
            </w:pPr>
            <w:r>
              <w:rPr>
                <w:rFonts w:cs="Arial"/>
                <w:sz w:val="22"/>
                <w:szCs w:val="22"/>
                <w:lang w:eastAsia="en-AU"/>
              </w:rPr>
              <w:t>3000</w:t>
            </w:r>
          </w:p>
          <w:p w:rsidR="00000000" w:rsidRDefault="00DA4418">
            <w:pPr>
              <w:autoSpaceDE w:val="0"/>
              <w:autoSpaceDN w:val="0"/>
              <w:adjustRightInd w:val="0"/>
              <w:spacing w:before="80" w:after="80"/>
              <w:rPr>
                <w:rFonts w:cs="Arial"/>
                <w:sz w:val="22"/>
                <w:szCs w:val="22"/>
                <w:lang w:eastAsia="en-AU"/>
              </w:rPr>
            </w:pPr>
            <w:r>
              <w:rPr>
                <w:rFonts w:cs="Arial"/>
                <w:sz w:val="22"/>
                <w:szCs w:val="22"/>
                <w:lang w:eastAsia="en-AU"/>
              </w:rPr>
              <w:t xml:space="preserve">Phone: (03) 8610 0555  </w:t>
            </w:r>
          </w:p>
          <w:p w:rsidR="00000000" w:rsidRDefault="00DA4418">
            <w:pPr>
              <w:autoSpaceDE w:val="0"/>
              <w:autoSpaceDN w:val="0"/>
              <w:adjustRightInd w:val="0"/>
              <w:spacing w:before="80" w:after="80"/>
              <w:rPr>
                <w:rFonts w:cs="Arial"/>
                <w:sz w:val="22"/>
                <w:szCs w:val="22"/>
                <w:lang w:eastAsia="en-AU"/>
              </w:rPr>
            </w:pPr>
            <w:r>
              <w:rPr>
                <w:rFonts w:cs="Arial"/>
                <w:sz w:val="22"/>
                <w:szCs w:val="22"/>
                <w:lang w:eastAsia="en-AU"/>
              </w:rPr>
              <w:t>Fax: (03) 9620 4366</w:t>
            </w:r>
          </w:p>
          <w:p w:rsidR="00000000" w:rsidRDefault="00DA4418">
            <w:pPr>
              <w:autoSpaceDE w:val="0"/>
              <w:autoSpaceDN w:val="0"/>
              <w:adjustRightInd w:val="0"/>
              <w:spacing w:before="80" w:after="80"/>
              <w:rPr>
                <w:sz w:val="22"/>
                <w:szCs w:val="22"/>
                <w:lang w:eastAsia="en-AU"/>
              </w:rPr>
            </w:pPr>
            <w:r>
              <w:rPr>
                <w:rFonts w:cs="Arial"/>
                <w:sz w:val="22"/>
                <w:szCs w:val="22"/>
                <w:lang w:eastAsia="en-AU"/>
              </w:rPr>
              <w:t xml:space="preserve">Email: </w:t>
            </w:r>
            <w:hyperlink r:id="rId16" w:history="1">
              <w:r>
                <w:rPr>
                  <w:rStyle w:val="Hyperlink"/>
                  <w:sz w:val="22"/>
                  <w:szCs w:val="22"/>
                  <w:lang w:eastAsia="en-AU"/>
                </w:rPr>
                <w:t>info@ssv.org.au</w:t>
              </w:r>
            </w:hyperlink>
          </w:p>
          <w:p w:rsidR="00000000" w:rsidRDefault="00DA4418">
            <w:pPr>
              <w:autoSpaceDE w:val="0"/>
              <w:autoSpaceDN w:val="0"/>
              <w:adjustRightInd w:val="0"/>
              <w:spacing w:before="80" w:after="80"/>
              <w:rPr>
                <w:rFonts w:cs="Arial"/>
                <w:bCs/>
                <w:color w:val="FFFFFF"/>
                <w:sz w:val="22"/>
                <w:szCs w:val="22"/>
                <w:highlight w:val="yellow"/>
              </w:rPr>
            </w:pPr>
            <w:r>
              <w:rPr>
                <w:sz w:val="22"/>
                <w:szCs w:val="22"/>
                <w:lang w:eastAsia="en-AU"/>
              </w:rPr>
              <w:t xml:space="preserve">Website: </w:t>
            </w:r>
            <w:hyperlink r:id="rId17" w:history="1">
              <w:r>
                <w:rPr>
                  <w:rStyle w:val="Hyperlink"/>
                  <w:sz w:val="22"/>
                  <w:szCs w:val="22"/>
                </w:rPr>
                <w:t>www.s</w:t>
              </w:r>
              <w:r>
                <w:rPr>
                  <w:rStyle w:val="Hyperlink"/>
                  <w:sz w:val="22"/>
                  <w:szCs w:val="22"/>
                </w:rPr>
                <w:t>e</w:t>
              </w:r>
              <w:r>
                <w:rPr>
                  <w:rStyle w:val="Hyperlink"/>
                  <w:sz w:val="22"/>
                  <w:szCs w:val="22"/>
                </w:rPr>
                <w:t>rviceskillsvictoria.org.au</w:t>
              </w:r>
            </w:hyperlink>
          </w:p>
        </w:tc>
      </w:tr>
      <w:tr w:rsidR="00000000">
        <w:tblPrEx>
          <w:tblCellMar>
            <w:top w:w="0" w:type="dxa"/>
            <w:bottom w:w="0" w:type="dxa"/>
          </w:tblCellMar>
        </w:tblPrEx>
        <w:tc>
          <w:tcPr>
            <w:tcW w:w="4503" w:type="dxa"/>
          </w:tcPr>
          <w:p w:rsidR="00000000" w:rsidRDefault="00DA4418">
            <w:pPr>
              <w:pStyle w:val="Header"/>
              <w:spacing w:before="80" w:after="80"/>
              <w:rPr>
                <w:rFonts w:cs="Arial"/>
                <w:sz w:val="22"/>
                <w:szCs w:val="22"/>
              </w:rPr>
            </w:pPr>
            <w:r>
              <w:rPr>
                <w:rFonts w:cs="Arial"/>
                <w:sz w:val="22"/>
                <w:szCs w:val="22"/>
              </w:rPr>
              <w:t>Service Industries Skills Australia (SISA)</w:t>
            </w:r>
          </w:p>
          <w:p w:rsidR="00000000" w:rsidRDefault="00DA4418">
            <w:pPr>
              <w:pStyle w:val="Header"/>
              <w:spacing w:before="80" w:after="80"/>
              <w:rPr>
                <w:rFonts w:cs="Arial"/>
                <w:sz w:val="22"/>
                <w:szCs w:val="22"/>
              </w:rPr>
            </w:pPr>
            <w:r>
              <w:rPr>
                <w:rFonts w:cs="Arial"/>
                <w:sz w:val="22"/>
                <w:szCs w:val="22"/>
              </w:rPr>
              <w:t>(formerly NATWRAPS)</w:t>
            </w:r>
            <w:r>
              <w:rPr>
                <w:rFonts w:cs="Arial"/>
                <w:sz w:val="22"/>
                <w:szCs w:val="22"/>
              </w:rPr>
              <w:br/>
              <w:t xml:space="preserve">National Industry Skills Council for the Wholesale, Retail and Personal Services industries </w:t>
            </w:r>
          </w:p>
          <w:p w:rsidR="00000000" w:rsidRDefault="00DA4418">
            <w:pPr>
              <w:pStyle w:val="Header"/>
              <w:spacing w:before="80" w:after="80"/>
              <w:rPr>
                <w:color w:val="0000FF"/>
                <w:sz w:val="22"/>
                <w:szCs w:val="22"/>
              </w:rPr>
            </w:pPr>
          </w:p>
        </w:tc>
        <w:tc>
          <w:tcPr>
            <w:tcW w:w="4961" w:type="dxa"/>
          </w:tcPr>
          <w:p w:rsidR="00000000" w:rsidRDefault="00DA4418">
            <w:pPr>
              <w:spacing w:before="80" w:after="80"/>
              <w:rPr>
                <w:color w:val="0000FF"/>
                <w:sz w:val="22"/>
                <w:szCs w:val="22"/>
              </w:rPr>
            </w:pPr>
            <w:r>
              <w:rPr>
                <w:color w:val="0000FF"/>
                <w:sz w:val="22"/>
                <w:szCs w:val="22"/>
              </w:rPr>
              <w:t>Postal Address: G PO Box 4194 Sydney NSW 2001</w:t>
            </w:r>
          </w:p>
          <w:p w:rsidR="00000000" w:rsidRDefault="00DA4418">
            <w:pPr>
              <w:spacing w:before="80" w:after="80"/>
              <w:rPr>
                <w:color w:val="0000FF"/>
                <w:sz w:val="22"/>
                <w:szCs w:val="22"/>
              </w:rPr>
            </w:pPr>
            <w:r>
              <w:rPr>
                <w:color w:val="0000FF"/>
                <w:sz w:val="22"/>
                <w:szCs w:val="22"/>
              </w:rPr>
              <w:t xml:space="preserve">Phone: (02) 9745 3122 </w:t>
            </w:r>
          </w:p>
          <w:p w:rsidR="00000000" w:rsidRDefault="00DA4418">
            <w:pPr>
              <w:spacing w:before="80" w:after="80"/>
              <w:rPr>
                <w:color w:val="0000FF"/>
                <w:sz w:val="22"/>
                <w:szCs w:val="22"/>
              </w:rPr>
            </w:pPr>
            <w:r>
              <w:rPr>
                <w:color w:val="0000FF"/>
                <w:sz w:val="22"/>
                <w:szCs w:val="22"/>
              </w:rPr>
              <w:t>Fax: (02) 9745 3010</w:t>
            </w:r>
          </w:p>
          <w:p w:rsidR="00000000" w:rsidRDefault="00DA4418">
            <w:pPr>
              <w:spacing w:before="80" w:after="80"/>
              <w:rPr>
                <w:rFonts w:ascii="Verdana" w:hAnsi="Verdana"/>
                <w:sz w:val="22"/>
                <w:szCs w:val="22"/>
                <w:lang w:val="it-IT"/>
              </w:rPr>
            </w:pPr>
            <w:r>
              <w:rPr>
                <w:color w:val="0000FF"/>
                <w:sz w:val="22"/>
                <w:szCs w:val="22"/>
                <w:lang w:val="it-IT"/>
              </w:rPr>
              <w:t xml:space="preserve">E-mail: </w:t>
            </w:r>
            <w:hyperlink r:id="rId18" w:history="1">
              <w:r>
                <w:rPr>
                  <w:rStyle w:val="Hyperlink"/>
                  <w:sz w:val="22"/>
                  <w:szCs w:val="22"/>
                  <w:lang w:val="it-IT"/>
                </w:rPr>
                <w:t>info@serviceskills.com.au</w:t>
              </w:r>
            </w:hyperlink>
          </w:p>
          <w:p w:rsidR="00000000" w:rsidRDefault="00DA4418">
            <w:pPr>
              <w:spacing w:before="80" w:after="80"/>
              <w:rPr>
                <w:color w:val="0000FF"/>
                <w:sz w:val="22"/>
                <w:szCs w:val="22"/>
              </w:rPr>
            </w:pPr>
            <w:r>
              <w:rPr>
                <w:color w:val="0000FF"/>
                <w:sz w:val="22"/>
                <w:szCs w:val="22"/>
              </w:rPr>
              <w:t>Website</w:t>
            </w:r>
            <w:r>
              <w:rPr>
                <w:color w:val="0000FF"/>
              </w:rPr>
              <w:t>:</w:t>
            </w:r>
            <w:r>
              <w:t xml:space="preserve"> </w:t>
            </w:r>
            <w:hyperlink r:id="rId19" w:tgtFrame="_blank" w:history="1">
              <w:r>
                <w:rPr>
                  <w:rStyle w:val="Hyperlink"/>
                  <w:sz w:val="22"/>
                  <w:szCs w:val="22"/>
                </w:rPr>
                <w:t>ww</w:t>
              </w:r>
              <w:r>
                <w:rPr>
                  <w:rStyle w:val="Hyperlink"/>
                  <w:sz w:val="22"/>
                  <w:szCs w:val="22"/>
                </w:rPr>
                <w:t>w</w:t>
              </w:r>
              <w:r>
                <w:rPr>
                  <w:rStyle w:val="Hyperlink"/>
                  <w:sz w:val="22"/>
                  <w:szCs w:val="22"/>
                </w:rPr>
                <w:t>.natwraps.com.au</w:t>
              </w:r>
            </w:hyperlink>
          </w:p>
        </w:tc>
      </w:tr>
      <w:tr w:rsidR="00000000">
        <w:tblPrEx>
          <w:tblCellMar>
            <w:top w:w="0" w:type="dxa"/>
            <w:bottom w:w="0" w:type="dxa"/>
          </w:tblCellMar>
        </w:tblPrEx>
        <w:tc>
          <w:tcPr>
            <w:tcW w:w="4503" w:type="dxa"/>
          </w:tcPr>
          <w:p w:rsidR="00000000" w:rsidRDefault="00DA4418">
            <w:pPr>
              <w:pStyle w:val="Header"/>
              <w:spacing w:before="80" w:after="80"/>
              <w:rPr>
                <w:rFonts w:cs="Arial"/>
                <w:sz w:val="22"/>
                <w:szCs w:val="22"/>
              </w:rPr>
            </w:pPr>
            <w:r>
              <w:rPr>
                <w:rFonts w:cs="Arial"/>
                <w:sz w:val="22"/>
                <w:szCs w:val="22"/>
              </w:rPr>
              <w:t>Victorian WorkCover Authority</w:t>
            </w:r>
          </w:p>
          <w:p w:rsidR="00000000" w:rsidRDefault="00DA4418">
            <w:pPr>
              <w:pStyle w:val="Header"/>
              <w:spacing w:before="80" w:after="80"/>
              <w:rPr>
                <w:b/>
                <w:color w:val="0000FF"/>
                <w:sz w:val="20"/>
              </w:rPr>
            </w:pPr>
          </w:p>
        </w:tc>
        <w:tc>
          <w:tcPr>
            <w:tcW w:w="4961" w:type="dxa"/>
          </w:tcPr>
          <w:p w:rsidR="00000000" w:rsidRDefault="00DA4418">
            <w:pPr>
              <w:pStyle w:val="Header"/>
              <w:spacing w:before="80" w:after="80"/>
              <w:rPr>
                <w:color w:val="0000FF"/>
                <w:sz w:val="22"/>
                <w:szCs w:val="22"/>
              </w:rPr>
            </w:pPr>
            <w:r>
              <w:rPr>
                <w:color w:val="0000FF"/>
                <w:sz w:val="22"/>
                <w:szCs w:val="22"/>
              </w:rPr>
              <w:t>Office: Leve</w:t>
            </w:r>
            <w:r>
              <w:rPr>
                <w:color w:val="0000FF"/>
                <w:sz w:val="22"/>
                <w:szCs w:val="22"/>
              </w:rPr>
              <w:t xml:space="preserve">l 24 222 Exhibition Street Melbourne 3000 </w:t>
            </w:r>
          </w:p>
          <w:p w:rsidR="00000000" w:rsidRDefault="00DA4418">
            <w:pPr>
              <w:pStyle w:val="Header"/>
              <w:spacing w:before="80" w:after="80"/>
              <w:rPr>
                <w:color w:val="0000FF"/>
                <w:sz w:val="22"/>
                <w:szCs w:val="22"/>
              </w:rPr>
            </w:pPr>
            <w:r>
              <w:rPr>
                <w:color w:val="0000FF"/>
                <w:sz w:val="22"/>
                <w:szCs w:val="22"/>
              </w:rPr>
              <w:t xml:space="preserve">Phone (03) 9641 1555 </w:t>
            </w:r>
          </w:p>
          <w:p w:rsidR="00000000" w:rsidRDefault="00DA4418">
            <w:pPr>
              <w:pStyle w:val="Header"/>
              <w:spacing w:before="80" w:after="80"/>
              <w:rPr>
                <w:color w:val="0000FF"/>
                <w:sz w:val="22"/>
                <w:szCs w:val="22"/>
              </w:rPr>
            </w:pPr>
            <w:r>
              <w:rPr>
                <w:color w:val="0000FF"/>
                <w:sz w:val="22"/>
                <w:szCs w:val="22"/>
              </w:rPr>
              <w:t xml:space="preserve">Fax (03) 9641 1222 </w:t>
            </w:r>
          </w:p>
          <w:p w:rsidR="00000000" w:rsidRDefault="00DA4418">
            <w:pPr>
              <w:pStyle w:val="Header"/>
              <w:spacing w:before="80" w:after="80"/>
              <w:rPr>
                <w:sz w:val="20"/>
              </w:rPr>
            </w:pPr>
            <w:r>
              <w:rPr>
                <w:color w:val="0000FF"/>
                <w:sz w:val="22"/>
                <w:szCs w:val="22"/>
              </w:rPr>
              <w:t xml:space="preserve">Email </w:t>
            </w:r>
            <w:hyperlink r:id="rId20" w:history="1">
              <w:r>
                <w:rPr>
                  <w:rStyle w:val="Hyperlink"/>
                  <w:sz w:val="22"/>
                  <w:szCs w:val="22"/>
                </w:rPr>
                <w:t>www.workcover.vic.gov.au</w:t>
              </w:r>
            </w:hyperlink>
          </w:p>
        </w:tc>
      </w:tr>
    </w:tbl>
    <w:p w:rsidR="00000000" w:rsidRDefault="00DA4418">
      <w:pPr>
        <w:pStyle w:val="Header"/>
        <w:keepNext/>
        <w:rPr>
          <w:b/>
          <w:sz w:val="20"/>
        </w:rPr>
        <w:sectPr w:rsidR="00000000">
          <w:pgSz w:w="11907" w:h="16840" w:code="9"/>
          <w:pgMar w:top="1134" w:right="1440" w:bottom="1134" w:left="1440" w:header="720" w:footer="720" w:gutter="0"/>
          <w:cols w:space="720"/>
          <w:formProt w:val="0"/>
        </w:sectPr>
      </w:pPr>
    </w:p>
    <w:p w:rsidR="00000000" w:rsidRDefault="00DA4418">
      <w:pPr>
        <w:pStyle w:val="Header"/>
        <w:rPr>
          <w:b/>
          <w:sz w:val="20"/>
        </w:rPr>
      </w:pPr>
    </w:p>
    <w:p w:rsidR="00000000" w:rsidRDefault="00DA4418">
      <w:pPr>
        <w:pStyle w:val="Head1"/>
        <w:keepNext w:val="0"/>
      </w:pPr>
      <w:bookmarkStart w:id="24" w:name="_Toc72207436"/>
      <w:r>
        <w:t>LINKS AND CONTACTS</w:t>
      </w:r>
      <w:bookmarkEnd w:id="24"/>
    </w:p>
    <w:p w:rsidR="00000000" w:rsidRDefault="00DA4418">
      <w:pPr>
        <w:pStyle w:val="Header"/>
        <w:rPr>
          <w:b/>
          <w:sz w:val="20"/>
        </w:rPr>
      </w:pPr>
    </w:p>
    <w:p w:rsidR="00000000" w:rsidRDefault="00DA4418">
      <w:pPr>
        <w:rPr>
          <w:sz w:val="20"/>
        </w:rPr>
      </w:pPr>
      <w:r>
        <w:rPr>
          <w:sz w:val="20"/>
        </w:rPr>
        <w:t>While you must use the endorsed components of the Training Package w</w:t>
      </w:r>
      <w:r>
        <w:rPr>
          <w:sz w:val="20"/>
        </w:rPr>
        <w:t xml:space="preserve">hen providing training and assessment, you can select and devise delivery and assessment strategies to suit your needs (in conjunction with industry, as applicable).  You may select off-the-shelf resources that help your delivery and assessment, or design </w:t>
      </w:r>
      <w:r>
        <w:rPr>
          <w:sz w:val="20"/>
        </w:rPr>
        <w:t>and develop your own.  A wide range of contacts, tools and resources are available to assist you.</w:t>
      </w:r>
    </w:p>
    <w:p w:rsidR="00000000" w:rsidRDefault="00DA4418">
      <w:pPr>
        <w:rPr>
          <w:sz w:val="20"/>
        </w:rPr>
      </w:pPr>
    </w:p>
    <w:p w:rsidR="00000000" w:rsidRDefault="00DA4418">
      <w:pPr>
        <w:pStyle w:val="Head2"/>
        <w:keepNext w:val="0"/>
      </w:pPr>
      <w:bookmarkStart w:id="25" w:name="_Toc72207437"/>
      <w:r>
        <w:t>National</w:t>
      </w:r>
      <w:bookmarkEnd w:id="25"/>
    </w:p>
    <w:p w:rsidR="00000000" w:rsidRDefault="00DA4418">
      <w:pPr>
        <w:rPr>
          <w:sz w:val="20"/>
        </w:rPr>
      </w:pPr>
    </w:p>
    <w:p w:rsidR="00000000" w:rsidRDefault="00DA4418">
      <w:pPr>
        <w:rPr>
          <w:sz w:val="20"/>
        </w:rPr>
      </w:pPr>
      <w:r>
        <w:rPr>
          <w:sz w:val="20"/>
        </w:rPr>
        <w:t xml:space="preserve">The </w:t>
      </w:r>
      <w:r>
        <w:rPr>
          <w:b/>
          <w:sz w:val="20"/>
        </w:rPr>
        <w:t>Australian National Training Authority</w:t>
      </w:r>
      <w:r>
        <w:rPr>
          <w:sz w:val="20"/>
        </w:rPr>
        <w:t xml:space="preserve"> (ANTA) is a Commonwealth statutory authority providing a national focus for vocational education and tra</w:t>
      </w:r>
      <w:r>
        <w:rPr>
          <w:sz w:val="20"/>
        </w:rPr>
        <w:t xml:space="preserve">ining.  Search the </w:t>
      </w:r>
      <w:hyperlink r:id="rId21" w:history="1">
        <w:r>
          <w:rPr>
            <w:rStyle w:val="Hyperlink"/>
            <w:sz w:val="20"/>
          </w:rPr>
          <w:t>ANTA website (www.anta.gov.au)</w:t>
        </w:r>
      </w:hyperlink>
      <w:r>
        <w:rPr>
          <w:sz w:val="20"/>
        </w:rPr>
        <w:t xml:space="preserve"> for information about vocational education and training, or telephone ANTA on 07 3246 2300 or 03 9630 9800. The </w:t>
      </w:r>
      <w:hyperlink w:history="1">
        <w:r>
          <w:rPr>
            <w:rStyle w:val="Hyperlink"/>
            <w:sz w:val="20"/>
          </w:rPr>
          <w:t>National Training Information Service (http///www.ntis.gov.au/)</w:t>
        </w:r>
      </w:hyperlink>
      <w:r>
        <w:rPr>
          <w:sz w:val="20"/>
        </w:rPr>
        <w:t xml:space="preserve"> provides comprehensive information on endorsed Training Packages, as well as details of accredited courses and Registered Training Orga</w:t>
      </w:r>
      <w:r>
        <w:rPr>
          <w:sz w:val="20"/>
        </w:rPr>
        <w:t>nisations.</w:t>
      </w:r>
      <w:r>
        <w:rPr>
          <w:sz w:val="20"/>
        </w:rPr>
        <w:cr/>
      </w:r>
    </w:p>
    <w:p w:rsidR="00000000" w:rsidRDefault="00DA4418">
      <w:pPr>
        <w:pStyle w:val="IGTableText"/>
        <w:spacing w:before="0" w:after="0"/>
        <w:rPr>
          <w:spacing w:val="0"/>
          <w:lang w:val="en-AU"/>
        </w:rPr>
      </w:pPr>
    </w:p>
    <w:p w:rsidR="00000000" w:rsidRDefault="00DA4418">
      <w:pPr>
        <w:pStyle w:val="IGTableText"/>
        <w:spacing w:before="0" w:after="0"/>
      </w:pPr>
      <w:r>
        <w:rPr>
          <w:b/>
        </w:rPr>
        <w:t xml:space="preserve">Australian Training Products Limited </w:t>
      </w:r>
      <w:r>
        <w:t xml:space="preserve">has a range of products you can purchase to assist in delivering this Training Package.  View the online catalogue at </w:t>
      </w:r>
      <w:hyperlink r:id="rId22" w:history="1">
        <w:r>
          <w:rPr>
            <w:rStyle w:val="Hyperlink"/>
          </w:rPr>
          <w:t>www.atpl.net.au</w:t>
        </w:r>
      </w:hyperlink>
      <w:r>
        <w:t xml:space="preserve"> or telephone Australian Training</w:t>
      </w:r>
      <w:r>
        <w:t xml:space="preserve"> Products</w:t>
      </w:r>
      <w:r>
        <w:rPr>
          <w:b/>
        </w:rPr>
        <w:t xml:space="preserve"> </w:t>
      </w:r>
      <w:r>
        <w:t>Limited</w:t>
      </w:r>
      <w:r>
        <w:rPr>
          <w:b/>
        </w:rPr>
        <w:t xml:space="preserve"> </w:t>
      </w:r>
      <w:r>
        <w:t xml:space="preserve">on 03 9655 0600.  For orders or enquiries contact </w:t>
      </w:r>
      <w:hyperlink r:id="rId23" w:history="1">
        <w:r>
          <w:rPr>
            <w:color w:val="0000FF"/>
            <w:u w:val="single"/>
          </w:rPr>
          <w:t>s</w:t>
        </w:r>
        <w:r>
          <w:rPr>
            <w:color w:val="0000FF"/>
            <w:u w:val="single"/>
          </w:rPr>
          <w:t>a</w:t>
        </w:r>
        <w:r>
          <w:rPr>
            <w:color w:val="0000FF"/>
            <w:u w:val="single"/>
          </w:rPr>
          <w:t>les@atpl</w:t>
        </w:r>
        <w:r>
          <w:rPr>
            <w:color w:val="0000FF"/>
            <w:u w:val="single"/>
          </w:rPr>
          <w:t>.</w:t>
        </w:r>
        <w:r>
          <w:rPr>
            <w:color w:val="0000FF"/>
            <w:u w:val="single"/>
          </w:rPr>
          <w:t>net.au</w:t>
        </w:r>
      </w:hyperlink>
      <w:r>
        <w:t xml:space="preserve"> </w:t>
      </w:r>
    </w:p>
    <w:p w:rsidR="00000000" w:rsidRDefault="00DA4418">
      <w:pPr>
        <w:tabs>
          <w:tab w:val="num" w:pos="720"/>
        </w:tabs>
        <w:ind w:left="720" w:hanging="720"/>
        <w:rPr>
          <w:sz w:val="20"/>
        </w:rPr>
      </w:pPr>
    </w:p>
    <w:p w:rsidR="00000000" w:rsidRDefault="00DA4418">
      <w:pPr>
        <w:tabs>
          <w:tab w:val="num" w:pos="-3261"/>
        </w:tabs>
        <w:rPr>
          <w:sz w:val="20"/>
        </w:rPr>
      </w:pPr>
      <w:r>
        <w:rPr>
          <w:b/>
          <w:sz w:val="20"/>
        </w:rPr>
        <w:t xml:space="preserve">Service Skills Victoria </w:t>
      </w:r>
      <w:r>
        <w:rPr>
          <w:sz w:val="20"/>
        </w:rPr>
        <w:t>(formerly VICWRAPS) can provide you with information about the Training Package. You can purchase copi</w:t>
      </w:r>
      <w:r>
        <w:rPr>
          <w:sz w:val="20"/>
        </w:rPr>
        <w:t xml:space="preserve">es of the Training Package and support materials from SSV. Telephone (03) 8610 0555 or email </w:t>
      </w:r>
      <w:hyperlink r:id="rId24" w:history="1">
        <w:r>
          <w:rPr>
            <w:rStyle w:val="Hyperlink"/>
            <w:sz w:val="20"/>
          </w:rPr>
          <w:t>barbarah@ssv.org.au</w:t>
        </w:r>
      </w:hyperlink>
    </w:p>
    <w:p w:rsidR="00000000" w:rsidRDefault="00DA4418">
      <w:pPr>
        <w:tabs>
          <w:tab w:val="num" w:pos="-3261"/>
        </w:tabs>
        <w:rPr>
          <w:sz w:val="20"/>
        </w:rPr>
      </w:pPr>
    </w:p>
    <w:p w:rsidR="00000000" w:rsidRDefault="00DA4418">
      <w:pPr>
        <w:rPr>
          <w:sz w:val="20"/>
        </w:rPr>
      </w:pPr>
      <w:r>
        <w:rPr>
          <w:b/>
          <w:sz w:val="20"/>
        </w:rPr>
        <w:t>Service Industries Skills Australia</w:t>
      </w:r>
      <w:r>
        <w:rPr>
          <w:sz w:val="20"/>
        </w:rPr>
        <w:t xml:space="preserve"> (formerly The National Wholesale Retail and Personal Services </w:t>
      </w:r>
      <w:r>
        <w:rPr>
          <w:sz w:val="20"/>
        </w:rPr>
        <w:t xml:space="preserve">Industry Training Council - NatWRAPS ITC) can also provide you with information about the Training Package.  You can also purchase copies of the Training Package and support materials.  Search the website </w:t>
      </w:r>
      <w:r>
        <w:rPr>
          <w:i/>
          <w:color w:val="0000FF"/>
          <w:sz w:val="20"/>
        </w:rPr>
        <w:t>www.natwraps.com.au</w:t>
      </w:r>
      <w:r>
        <w:rPr>
          <w:sz w:val="20"/>
        </w:rPr>
        <w:t>, telephone (02) 9745 3122, or e</w:t>
      </w:r>
      <w:r>
        <w:rPr>
          <w:sz w:val="20"/>
        </w:rPr>
        <w:t xml:space="preserve">mail: </w:t>
      </w:r>
      <w:hyperlink r:id="rId25" w:history="1">
        <w:r>
          <w:rPr>
            <w:rStyle w:val="Hyperlink"/>
            <w:sz w:val="20"/>
          </w:rPr>
          <w:t>info@serviceskills.com.au</w:t>
        </w:r>
      </w:hyperlink>
    </w:p>
    <w:p w:rsidR="00000000" w:rsidRDefault="00DA4418">
      <w:pPr>
        <w:rPr>
          <w:sz w:val="20"/>
        </w:rPr>
      </w:pPr>
    </w:p>
    <w:p w:rsidR="00000000" w:rsidRDefault="00DA4418">
      <w:pPr>
        <w:pStyle w:val="Head2"/>
        <w:keepNext w:val="0"/>
      </w:pPr>
      <w:bookmarkStart w:id="26" w:name="_Toc72207438"/>
      <w:r>
        <w:t>Commonwealth</w:t>
      </w:r>
      <w:bookmarkEnd w:id="26"/>
    </w:p>
    <w:p w:rsidR="00000000" w:rsidRDefault="00DA4418">
      <w:pPr>
        <w:pStyle w:val="SubHeading2"/>
        <w:keepNext w:val="0"/>
        <w:spacing w:after="0"/>
      </w:pPr>
    </w:p>
    <w:p w:rsidR="00000000" w:rsidRDefault="00DA4418">
      <w:pPr>
        <w:pStyle w:val="IGTableText"/>
        <w:spacing w:before="0" w:after="0"/>
      </w:pPr>
      <w:r>
        <w:t xml:space="preserve">The Commonwealth Department of Education, Science and Training (DEST) </w:t>
      </w:r>
      <w:proofErr w:type="gramStart"/>
      <w:r>
        <w:t>provides</w:t>
      </w:r>
      <w:proofErr w:type="gramEnd"/>
      <w:r>
        <w:t xml:space="preserve"> a range of services and resources to assist in delivery of Training Packages.  S</w:t>
      </w:r>
      <w:r>
        <w:t xml:space="preserve">earch the </w:t>
      </w:r>
      <w:hyperlink w:history="1">
        <w:r>
          <w:rPr>
            <w:rStyle w:val="Hyperlink"/>
          </w:rPr>
          <w:t>website (http///www.dest.gov.au/)</w:t>
        </w:r>
      </w:hyperlink>
      <w:r>
        <w:t xml:space="preserve"> for links to a range of relevant resources and publications.  For specific information about New Apprenticeships/Traineeships go to </w:t>
      </w:r>
      <w:hyperlink r:id="rId26" w:history="1">
        <w:r>
          <w:rPr>
            <w:rStyle w:val="Hyperlink"/>
          </w:rPr>
          <w:t>http://www.newapprenticeships.com.au/</w:t>
        </w:r>
      </w:hyperlink>
    </w:p>
    <w:p w:rsidR="00000000" w:rsidRDefault="00DA4418">
      <w:pPr>
        <w:pStyle w:val="IGTableText"/>
        <w:spacing w:before="0" w:after="0"/>
        <w:rPr>
          <w:spacing w:val="0"/>
          <w:lang w:val="en-AU"/>
        </w:rPr>
      </w:pPr>
    </w:p>
    <w:p w:rsidR="00000000" w:rsidRDefault="00DA4418">
      <w:pPr>
        <w:rPr>
          <w:sz w:val="20"/>
        </w:rPr>
      </w:pPr>
      <w:r>
        <w:rPr>
          <w:sz w:val="20"/>
        </w:rPr>
        <w:t xml:space="preserve">The </w:t>
      </w:r>
      <w:r>
        <w:rPr>
          <w:b/>
          <w:i/>
          <w:sz w:val="20"/>
        </w:rPr>
        <w:t>NAC InfoService</w:t>
      </w:r>
      <w:r>
        <w:rPr>
          <w:sz w:val="20"/>
        </w:rPr>
        <w:t xml:space="preserve"> provides a single point of contact to coordinate information to New Apprenticeships Centres (NACs) on the range, availability and relevance of the new nati</w:t>
      </w:r>
      <w:r>
        <w:rPr>
          <w:sz w:val="20"/>
        </w:rPr>
        <w:t xml:space="preserve">onal Training Packages.  The </w:t>
      </w:r>
      <w:r>
        <w:rPr>
          <w:i/>
          <w:sz w:val="20"/>
        </w:rPr>
        <w:t xml:space="preserve">NAC InfoService </w:t>
      </w:r>
      <w:r>
        <w:rPr>
          <w:sz w:val="20"/>
        </w:rPr>
        <w:t xml:space="preserve">website is at </w:t>
      </w:r>
      <w:hyperlink r:id="rId27" w:history="1">
        <w:r>
          <w:rPr>
            <w:rStyle w:val="Hyperlink"/>
            <w:sz w:val="20"/>
          </w:rPr>
          <w:t>www.nacinfo.com.au</w:t>
        </w:r>
      </w:hyperlink>
      <w:r>
        <w:rPr>
          <w:sz w:val="20"/>
        </w:rPr>
        <w:t xml:space="preserve">  In addition, the Call Centre for </w:t>
      </w:r>
      <w:r>
        <w:rPr>
          <w:i/>
          <w:sz w:val="20"/>
        </w:rPr>
        <w:t xml:space="preserve">NAC InfoService </w:t>
      </w:r>
      <w:r>
        <w:rPr>
          <w:sz w:val="20"/>
        </w:rPr>
        <w:t>is staffed during business hours on 1800 338 022.</w:t>
      </w:r>
    </w:p>
    <w:p w:rsidR="00000000" w:rsidRDefault="00DA4418">
      <w:pPr>
        <w:rPr>
          <w:sz w:val="20"/>
        </w:rPr>
      </w:pPr>
    </w:p>
    <w:p w:rsidR="00000000" w:rsidRDefault="00DA4418">
      <w:pPr>
        <w:pStyle w:val="Head2"/>
        <w:keepNext w:val="0"/>
      </w:pPr>
      <w:bookmarkStart w:id="27" w:name="_Toc72207439"/>
      <w:r>
        <w:t>State and Territory Training or Rec</w:t>
      </w:r>
      <w:r>
        <w:t>ognition Authorities</w:t>
      </w:r>
      <w:bookmarkEnd w:id="27"/>
    </w:p>
    <w:p w:rsidR="00000000" w:rsidRDefault="00DA4418">
      <w:pPr>
        <w:pStyle w:val="BodyText"/>
        <w:tabs>
          <w:tab w:val="num" w:pos="720"/>
        </w:tabs>
        <w:rPr>
          <w:b/>
          <w:i/>
          <w:sz w:val="20"/>
        </w:rPr>
      </w:pPr>
    </w:p>
    <w:p w:rsidR="00000000" w:rsidRDefault="00DA4418">
      <w:pPr>
        <w:pStyle w:val="BodyText"/>
        <w:tabs>
          <w:tab w:val="num" w:pos="720"/>
        </w:tabs>
        <w:rPr>
          <w:sz w:val="20"/>
        </w:rPr>
      </w:pPr>
      <w:r>
        <w:rPr>
          <w:sz w:val="20"/>
        </w:rPr>
        <w:t>Each State and Territory Training or Recognition Authority is responsible for the implementation of vocational education and training in its jurisdiction, including New Apprenticeships/Traineeships, and provides a range of support and</w:t>
      </w:r>
      <w:r>
        <w:rPr>
          <w:sz w:val="20"/>
        </w:rPr>
        <w:t xml:space="preserve"> information.  </w:t>
      </w:r>
    </w:p>
    <w:p w:rsidR="00000000" w:rsidRDefault="00DA4418">
      <w:pPr>
        <w:pStyle w:val="BodyText"/>
        <w:tabs>
          <w:tab w:val="num" w:pos="720"/>
        </w:tabs>
        <w:rPr>
          <w:b/>
          <w:i/>
          <w:sz w:val="20"/>
        </w:rPr>
      </w:pPr>
    </w:p>
    <w:p w:rsidR="00000000" w:rsidRDefault="00DA4418">
      <w:pPr>
        <w:pStyle w:val="Head2"/>
        <w:keepNext w:val="0"/>
      </w:pPr>
      <w:bookmarkStart w:id="28" w:name="_Toc72207440"/>
      <w:r>
        <w:t xml:space="preserve">State </w:t>
      </w:r>
      <w:bookmarkEnd w:id="28"/>
      <w:r>
        <w:t>ITBs</w:t>
      </w:r>
    </w:p>
    <w:p w:rsidR="00000000" w:rsidRDefault="00DA4418">
      <w:pPr>
        <w:pStyle w:val="BodyText"/>
        <w:tabs>
          <w:tab w:val="num" w:pos="720"/>
        </w:tabs>
        <w:rPr>
          <w:b/>
          <w:i/>
          <w:sz w:val="20"/>
        </w:rPr>
      </w:pPr>
    </w:p>
    <w:p w:rsidR="00000000" w:rsidRDefault="00DA4418">
      <w:pPr>
        <w:pStyle w:val="BodyText"/>
        <w:tabs>
          <w:tab w:val="num" w:pos="720"/>
        </w:tabs>
        <w:rPr>
          <w:sz w:val="20"/>
        </w:rPr>
      </w:pPr>
      <w:r>
        <w:rPr>
          <w:sz w:val="20"/>
        </w:rPr>
        <w:t xml:space="preserve">In Victoria Service Skills Victoria, has coverage of the </w:t>
      </w:r>
      <w:r>
        <w:rPr>
          <w:b/>
          <w:sz w:val="20"/>
        </w:rPr>
        <w:t>WRF04 Floristry Training Package</w:t>
      </w:r>
      <w:r>
        <w:rPr>
          <w:sz w:val="20"/>
        </w:rPr>
        <w:t xml:space="preserve"> and can support you in its delivery, including directing you to resources and other relevant products. </w:t>
      </w:r>
    </w:p>
    <w:p w:rsidR="00000000" w:rsidRDefault="00DA4418">
      <w:pPr>
        <w:pStyle w:val="BodyText"/>
        <w:tabs>
          <w:tab w:val="num" w:pos="720"/>
        </w:tabs>
        <w:rPr>
          <w:sz w:val="20"/>
        </w:rPr>
      </w:pPr>
    </w:p>
    <w:p w:rsidR="00000000" w:rsidRDefault="00DA4418">
      <w:pPr>
        <w:rPr>
          <w:b/>
          <w:sz w:val="20"/>
          <w:u w:val="single"/>
        </w:rPr>
      </w:pPr>
    </w:p>
    <w:p w:rsidR="00000000" w:rsidRDefault="00DA4418">
      <w:pPr>
        <w:pStyle w:val="Head2"/>
        <w:keepNext w:val="0"/>
      </w:pPr>
      <w:r>
        <w:br w:type="page"/>
      </w:r>
      <w:bookmarkStart w:id="29" w:name="_Toc72207441"/>
      <w:r>
        <w:lastRenderedPageBreak/>
        <w:t>Training Packages</w:t>
      </w:r>
      <w:bookmarkEnd w:id="29"/>
    </w:p>
    <w:p w:rsidR="00000000" w:rsidRDefault="00DA4418">
      <w:pPr>
        <w:rPr>
          <w:b/>
          <w:i/>
          <w:sz w:val="20"/>
        </w:rPr>
      </w:pPr>
    </w:p>
    <w:p w:rsidR="00000000" w:rsidRDefault="00DA4418">
      <w:pPr>
        <w:pStyle w:val="BodyText"/>
        <w:rPr>
          <w:sz w:val="20"/>
        </w:rPr>
      </w:pPr>
      <w:r>
        <w:rPr>
          <w:sz w:val="20"/>
        </w:rPr>
        <w:t>You can fin</w:t>
      </w:r>
      <w:r>
        <w:rPr>
          <w:sz w:val="20"/>
        </w:rPr>
        <w:t xml:space="preserve">d general information about Training Packages from the Australian National Training Authority and State or Territory Training/Recognition Authority websites.  In addition, you can search the </w:t>
      </w:r>
      <w:hyperlink r:id="rId28" w:history="1">
        <w:r>
          <w:rPr>
            <w:rStyle w:val="Hyperlink"/>
            <w:sz w:val="20"/>
          </w:rPr>
          <w:t>National Training Information Service (www.ntis.gov.au)</w:t>
        </w:r>
      </w:hyperlink>
      <w:r>
        <w:rPr>
          <w:sz w:val="20"/>
        </w:rPr>
        <w:t xml:space="preserve"> and view and download the endorsed Training Package components.</w:t>
      </w:r>
    </w:p>
    <w:p w:rsidR="00000000" w:rsidRDefault="00DA4418">
      <w:pPr>
        <w:pStyle w:val="BodyText"/>
        <w:rPr>
          <w:sz w:val="20"/>
        </w:rPr>
      </w:pPr>
    </w:p>
    <w:p w:rsidR="00000000" w:rsidRDefault="00DA4418">
      <w:pPr>
        <w:pStyle w:val="Head2"/>
        <w:keepNext w:val="0"/>
      </w:pPr>
      <w:bookmarkStart w:id="30" w:name="_Toc72207442"/>
      <w:r>
        <w:t xml:space="preserve">Curriculum Maintenance Manager </w:t>
      </w:r>
      <w:proofErr w:type="gramStart"/>
      <w:r>
        <w:t>details</w:t>
      </w:r>
      <w:bookmarkEnd w:id="30"/>
      <w:proofErr w:type="gramEnd"/>
    </w:p>
    <w:p w:rsidR="00000000" w:rsidRDefault="00DA4418">
      <w:pPr>
        <w:pStyle w:val="BodyText"/>
        <w:rPr>
          <w:b/>
          <w:sz w:val="20"/>
        </w:rPr>
      </w:pPr>
    </w:p>
    <w:p w:rsidR="00000000" w:rsidRDefault="00DA4418">
      <w:pPr>
        <w:pStyle w:val="BodyText"/>
        <w:rPr>
          <w:sz w:val="20"/>
        </w:rPr>
      </w:pPr>
      <w:r>
        <w:rPr>
          <w:sz w:val="20"/>
        </w:rPr>
        <w:t xml:space="preserve">For information and advice on the </w:t>
      </w:r>
      <w:r>
        <w:rPr>
          <w:b/>
          <w:sz w:val="20"/>
        </w:rPr>
        <w:t>WRF04 Floristry Purchasing Guide</w:t>
      </w:r>
      <w:r>
        <w:rPr>
          <w:sz w:val="20"/>
        </w:rPr>
        <w:t xml:space="preserve"> and its delivery and</w:t>
      </w:r>
      <w:r>
        <w:rPr>
          <w:sz w:val="20"/>
        </w:rPr>
        <w:t xml:space="preserve"> assessment in Victoria contact:</w:t>
      </w:r>
    </w:p>
    <w:p w:rsidR="00000000" w:rsidRDefault="00DA4418">
      <w:pPr>
        <w:pStyle w:val="BodyText"/>
        <w:rPr>
          <w:sz w:val="20"/>
        </w:rPr>
      </w:pPr>
    </w:p>
    <w:p w:rsidR="00000000" w:rsidRDefault="00DA4418">
      <w:pPr>
        <w:pStyle w:val="BodyText"/>
        <w:tabs>
          <w:tab w:val="num" w:pos="-3544"/>
        </w:tabs>
        <w:ind w:left="709"/>
        <w:rPr>
          <w:rFonts w:cs="Arial"/>
          <w:color w:val="000000"/>
          <w:sz w:val="20"/>
        </w:rPr>
      </w:pPr>
      <w:r>
        <w:rPr>
          <w:sz w:val="20"/>
        </w:rPr>
        <w:t>S</w:t>
      </w:r>
      <w:r>
        <w:rPr>
          <w:rFonts w:cs="Arial"/>
          <w:color w:val="000000"/>
          <w:sz w:val="20"/>
        </w:rPr>
        <w:t xml:space="preserve">ervice Industries Curriculum Maintenance Manager </w:t>
      </w:r>
    </w:p>
    <w:p w:rsidR="00000000" w:rsidRDefault="00DA4418">
      <w:pPr>
        <w:pStyle w:val="BodyText"/>
        <w:tabs>
          <w:tab w:val="num" w:pos="-3544"/>
        </w:tabs>
        <w:ind w:left="709"/>
        <w:rPr>
          <w:rFonts w:cs="Arial"/>
          <w:color w:val="000000"/>
          <w:sz w:val="20"/>
        </w:rPr>
      </w:pPr>
      <w:r>
        <w:rPr>
          <w:rFonts w:cs="Arial"/>
          <w:color w:val="000000"/>
          <w:sz w:val="20"/>
        </w:rPr>
        <w:t xml:space="preserve">Victoria University </w:t>
      </w:r>
    </w:p>
    <w:p w:rsidR="00000000" w:rsidRDefault="00DA4418">
      <w:pPr>
        <w:pStyle w:val="BodyText"/>
        <w:tabs>
          <w:tab w:val="num" w:pos="-3544"/>
        </w:tabs>
        <w:ind w:left="709"/>
        <w:rPr>
          <w:rFonts w:cs="Arial"/>
          <w:color w:val="000000"/>
          <w:sz w:val="20"/>
        </w:rPr>
      </w:pPr>
      <w:r>
        <w:rPr>
          <w:rFonts w:cs="Arial"/>
          <w:color w:val="000000"/>
          <w:sz w:val="20"/>
        </w:rPr>
        <w:t>Newport Campus</w:t>
      </w:r>
    </w:p>
    <w:p w:rsidR="00000000" w:rsidRDefault="00DA4418">
      <w:pPr>
        <w:pStyle w:val="BodyText"/>
        <w:tabs>
          <w:tab w:val="num" w:pos="-3544"/>
        </w:tabs>
        <w:ind w:left="709"/>
        <w:rPr>
          <w:rFonts w:cs="Arial"/>
          <w:color w:val="000000"/>
          <w:sz w:val="20"/>
        </w:rPr>
      </w:pPr>
      <w:r>
        <w:rPr>
          <w:rFonts w:cs="Arial"/>
          <w:color w:val="000000"/>
          <w:sz w:val="20"/>
        </w:rPr>
        <w:t xml:space="preserve">P O Box 14428 </w:t>
      </w:r>
    </w:p>
    <w:p w:rsidR="00000000" w:rsidRDefault="00DA4418">
      <w:pPr>
        <w:pStyle w:val="BodyText"/>
        <w:tabs>
          <w:tab w:val="num" w:pos="-3544"/>
        </w:tabs>
        <w:ind w:left="709"/>
        <w:rPr>
          <w:rFonts w:cs="Arial"/>
          <w:color w:val="000000"/>
          <w:sz w:val="20"/>
        </w:rPr>
      </w:pPr>
      <w:r>
        <w:rPr>
          <w:rFonts w:cs="Arial"/>
          <w:color w:val="000000"/>
          <w:sz w:val="20"/>
        </w:rPr>
        <w:t xml:space="preserve">MELBOURNE VIC 8001 </w:t>
      </w:r>
    </w:p>
    <w:p w:rsidR="00000000" w:rsidRDefault="00DA4418">
      <w:pPr>
        <w:pStyle w:val="BodyText"/>
        <w:tabs>
          <w:tab w:val="num" w:pos="-3544"/>
        </w:tabs>
        <w:ind w:left="709"/>
        <w:rPr>
          <w:rFonts w:cs="Arial"/>
          <w:color w:val="000000"/>
          <w:sz w:val="20"/>
        </w:rPr>
      </w:pPr>
      <w:r>
        <w:rPr>
          <w:rFonts w:cs="Arial"/>
          <w:color w:val="000000"/>
          <w:sz w:val="20"/>
        </w:rPr>
        <w:t>Telephone: 03 9919 8344</w:t>
      </w:r>
    </w:p>
    <w:p w:rsidR="00000000" w:rsidRDefault="00DA4418">
      <w:pPr>
        <w:pStyle w:val="BodyText"/>
        <w:tabs>
          <w:tab w:val="num" w:pos="-3544"/>
        </w:tabs>
        <w:ind w:left="709"/>
        <w:rPr>
          <w:rFonts w:cs="Arial"/>
          <w:color w:val="000000"/>
          <w:sz w:val="20"/>
        </w:rPr>
      </w:pPr>
      <w:r>
        <w:rPr>
          <w:rFonts w:cs="Arial"/>
          <w:color w:val="000000"/>
          <w:sz w:val="20"/>
        </w:rPr>
        <w:t>Facsimile: 03 9919 8345</w:t>
      </w:r>
    </w:p>
    <w:p w:rsidR="00000000" w:rsidRDefault="00DA4418">
      <w:pPr>
        <w:pStyle w:val="BodyText"/>
        <w:tabs>
          <w:tab w:val="num" w:pos="-3544"/>
        </w:tabs>
        <w:ind w:left="709"/>
        <w:rPr>
          <w:rFonts w:cs="Arial"/>
          <w:color w:val="0000FF"/>
          <w:sz w:val="20"/>
          <w:u w:val="single"/>
        </w:rPr>
      </w:pPr>
      <w:r>
        <w:rPr>
          <w:rFonts w:cs="Arial"/>
          <w:color w:val="000000"/>
          <w:sz w:val="20"/>
        </w:rPr>
        <w:t xml:space="preserve">Email: </w:t>
      </w:r>
      <w:hyperlink r:id="rId29" w:history="1">
        <w:r>
          <w:rPr>
            <w:rFonts w:cs="Arial"/>
            <w:color w:val="0000FF"/>
            <w:sz w:val="20"/>
            <w:u w:val="single"/>
          </w:rPr>
          <w:t>sic</w:t>
        </w:r>
        <w:r>
          <w:rPr>
            <w:rFonts w:cs="Arial"/>
            <w:color w:val="0000FF"/>
            <w:sz w:val="20"/>
            <w:u w:val="single"/>
          </w:rPr>
          <w:t>mm.wraps@vu.edu</w:t>
        </w:r>
      </w:hyperlink>
      <w:r>
        <w:rPr>
          <w:rFonts w:cs="Arial"/>
          <w:color w:val="0000FF"/>
          <w:sz w:val="20"/>
          <w:u w:val="single"/>
        </w:rPr>
        <w:t>.au</w:t>
      </w:r>
    </w:p>
    <w:p w:rsidR="00000000" w:rsidRDefault="00DA4418">
      <w:pPr>
        <w:pStyle w:val="BodyText"/>
        <w:ind w:firstLine="709"/>
        <w:rPr>
          <w:b/>
          <w:sz w:val="20"/>
        </w:rPr>
      </w:pPr>
      <w:r>
        <w:rPr>
          <w:sz w:val="20"/>
        </w:rPr>
        <w:t xml:space="preserve">Website:  </w:t>
      </w:r>
      <w:hyperlink r:id="rId30" w:history="1">
        <w:r>
          <w:rPr>
            <w:rStyle w:val="Hyperlink"/>
            <w:sz w:val="20"/>
          </w:rPr>
          <w:t>http://trainingsupport.otte.vic.gov.au/cmminf.cfm</w:t>
        </w:r>
      </w:hyperlink>
    </w:p>
    <w:p w:rsidR="00000000" w:rsidRDefault="00DA4418">
      <w:pPr>
        <w:pStyle w:val="Default"/>
        <w:rPr>
          <w:rFonts w:cs="Times New Roman"/>
          <w:sz w:val="24"/>
          <w:szCs w:val="24"/>
        </w:rPr>
      </w:pPr>
    </w:p>
    <w:p w:rsidR="00000000" w:rsidRDefault="00DA4418"/>
    <w:p w:rsidR="00000000" w:rsidRDefault="00DA4418">
      <w:pPr>
        <w:pStyle w:val="Head2"/>
        <w:keepNext w:val="0"/>
      </w:pPr>
      <w:bookmarkStart w:id="31" w:name="_Toc72207443"/>
      <w:r>
        <w:t>Training Package Support Materials</w:t>
      </w:r>
      <w:bookmarkEnd w:id="31"/>
    </w:p>
    <w:p w:rsidR="00000000" w:rsidRDefault="00DA4418">
      <w:pPr>
        <w:pStyle w:val="BodyText"/>
        <w:rPr>
          <w:sz w:val="20"/>
        </w:rPr>
      </w:pPr>
    </w:p>
    <w:p w:rsidR="00000000" w:rsidRDefault="00DA4418">
      <w:pPr>
        <w:pStyle w:val="BodyText"/>
        <w:rPr>
          <w:sz w:val="20"/>
        </w:rPr>
      </w:pPr>
      <w:r>
        <w:rPr>
          <w:sz w:val="20"/>
        </w:rPr>
        <w:t>There are many generic and specific materials to support you in deliver</w:t>
      </w:r>
      <w:r>
        <w:rPr>
          <w:sz w:val="20"/>
        </w:rPr>
        <w:t xml:space="preserve">ing training and assessing outcomes with Training Packages.  </w:t>
      </w:r>
      <w:r>
        <w:rPr>
          <w:sz w:val="20"/>
        </w:rPr>
        <w:br/>
      </w:r>
    </w:p>
    <w:p w:rsidR="00000000" w:rsidRDefault="00DA4418" w:rsidP="00AB22AA">
      <w:pPr>
        <w:numPr>
          <w:ilvl w:val="0"/>
          <w:numId w:val="11"/>
        </w:numPr>
        <w:rPr>
          <w:sz w:val="20"/>
        </w:rPr>
      </w:pPr>
      <w:r>
        <w:rPr>
          <w:sz w:val="20"/>
        </w:rPr>
        <w:t xml:space="preserve">Training Package Support Materials that have been ‘noted’ as being of sufficient quality to support this Training Package are listed on the National Training Information Service (NTIS) at </w:t>
      </w:r>
      <w:hyperlink r:id="rId31" w:history="1">
        <w:r>
          <w:rPr>
            <w:rStyle w:val="Hyperlink"/>
            <w:sz w:val="20"/>
          </w:rPr>
          <w:t>www.ntis.gov.au</w:t>
        </w:r>
      </w:hyperlink>
      <w:r>
        <w:rPr>
          <w:sz w:val="20"/>
        </w:rPr>
        <w:t xml:space="preserve"> </w:t>
      </w:r>
    </w:p>
    <w:p w:rsidR="00000000" w:rsidRDefault="00DA4418" w:rsidP="00AB22AA">
      <w:pPr>
        <w:numPr>
          <w:ilvl w:val="0"/>
          <w:numId w:val="10"/>
        </w:numPr>
        <w:spacing w:before="60"/>
        <w:rPr>
          <w:sz w:val="20"/>
        </w:rPr>
      </w:pPr>
      <w:r>
        <w:rPr>
          <w:sz w:val="20"/>
        </w:rPr>
        <w:t xml:space="preserve">The Curriculum Corporation has developed a range of </w:t>
      </w:r>
      <w:r>
        <w:rPr>
          <w:i/>
          <w:sz w:val="20"/>
        </w:rPr>
        <w:t>VET in Schools Resources</w:t>
      </w:r>
      <w:r>
        <w:rPr>
          <w:sz w:val="20"/>
        </w:rPr>
        <w:t xml:space="preserve"> under a project funded by DEST through ANTA.  These are designed to assist in the implementation of Training Packages and can b</w:t>
      </w:r>
      <w:r>
        <w:rPr>
          <w:sz w:val="20"/>
        </w:rPr>
        <w:t xml:space="preserve">e downloaded from </w:t>
      </w:r>
      <w:hyperlink r:id="rId32" w:history="1">
        <w:r>
          <w:rPr>
            <w:rStyle w:val="Hyperlink"/>
            <w:sz w:val="20"/>
          </w:rPr>
          <w:t>http://online.curriculum.edu.au/the_cms/tools/new-display.asp?seq=-9&amp;industry=Vetis</w:t>
        </w:r>
      </w:hyperlink>
      <w:r>
        <w:rPr>
          <w:sz w:val="20"/>
        </w:rPr>
        <w:t xml:space="preserve">  </w:t>
      </w:r>
    </w:p>
    <w:p w:rsidR="00000000" w:rsidRDefault="00DA4418" w:rsidP="00AB22AA">
      <w:pPr>
        <w:numPr>
          <w:ilvl w:val="0"/>
          <w:numId w:val="10"/>
        </w:numPr>
        <w:spacing w:before="60"/>
        <w:rPr>
          <w:sz w:val="20"/>
        </w:rPr>
      </w:pPr>
      <w:r>
        <w:rPr>
          <w:sz w:val="20"/>
        </w:rPr>
        <w:t xml:space="preserve">The </w:t>
      </w:r>
      <w:hyperlink w:history="1">
        <w:r>
          <w:rPr>
            <w:rStyle w:val="Hyperlink"/>
            <w:sz w:val="20"/>
          </w:rPr>
          <w:t>Resource Generator (http///www.resourcegenerator.gov.au/Login.aspis)</w:t>
        </w:r>
      </w:hyperlink>
      <w:r>
        <w:rPr>
          <w:sz w:val="20"/>
        </w:rPr>
        <w:t xml:space="preserve"> an innovative web based tool that allows you to develop and customise personalised training materials using materials from the publi</w:t>
      </w:r>
      <w:r>
        <w:rPr>
          <w:sz w:val="20"/>
        </w:rPr>
        <w:t xml:space="preserve">c domain.  It is under development with industries regularly being added.  </w:t>
      </w:r>
    </w:p>
    <w:p w:rsidR="00000000" w:rsidRDefault="00DA4418" w:rsidP="00AB22AA">
      <w:pPr>
        <w:numPr>
          <w:ilvl w:val="0"/>
          <w:numId w:val="10"/>
        </w:numPr>
        <w:spacing w:before="60"/>
        <w:rPr>
          <w:sz w:val="20"/>
        </w:rPr>
      </w:pPr>
      <w:hyperlink w:history="1">
        <w:r>
          <w:rPr>
            <w:rStyle w:val="Hyperlink"/>
            <w:sz w:val="20"/>
          </w:rPr>
          <w:t>Training Package Toolboxes (http///www.flexiblelearning.net.au/toolbox)</w:t>
        </w:r>
      </w:hyperlink>
      <w:r>
        <w:rPr>
          <w:color w:val="0000FF"/>
          <w:sz w:val="20"/>
          <w:u w:val="single"/>
        </w:rPr>
        <w:t xml:space="preserve"> </w:t>
      </w:r>
      <w:r>
        <w:rPr>
          <w:sz w:val="20"/>
        </w:rPr>
        <w:t xml:space="preserve">are collections of resources, suggested learning strategies and materials to support online delivery of qualifications from endorsed Training Packages.  Toolboxes can be purchased from ATP.  For orders or enquiries contact </w:t>
      </w:r>
      <w:hyperlink r:id="rId33" w:history="1">
        <w:r>
          <w:rPr>
            <w:rStyle w:val="Hyperlink"/>
            <w:sz w:val="20"/>
          </w:rPr>
          <w:t>sales@atpl.net.au</w:t>
        </w:r>
      </w:hyperlink>
      <w:r>
        <w:rPr>
          <w:sz w:val="20"/>
        </w:rPr>
        <w:t xml:space="preserve"> or telephone Australian Training Products on 03 9655 0600.</w:t>
      </w:r>
    </w:p>
    <w:p w:rsidR="00000000" w:rsidRDefault="00DA4418">
      <w:pPr>
        <w:rPr>
          <w:b/>
          <w:i/>
          <w:sz w:val="20"/>
        </w:rPr>
      </w:pPr>
    </w:p>
    <w:p w:rsidR="00000000" w:rsidRDefault="00DA4418">
      <w:pPr>
        <w:pStyle w:val="Head2"/>
        <w:keepNext w:val="0"/>
      </w:pPr>
      <w:bookmarkStart w:id="32" w:name="_Toc72207444"/>
      <w:r>
        <w:t>Resources Supporting Adult Literacy and Numeracy</w:t>
      </w:r>
      <w:bookmarkEnd w:id="32"/>
    </w:p>
    <w:p w:rsidR="00000000" w:rsidRDefault="00DA4418">
      <w:pPr>
        <w:pStyle w:val="BodyText"/>
        <w:rPr>
          <w:sz w:val="20"/>
        </w:rPr>
      </w:pPr>
    </w:p>
    <w:p w:rsidR="00000000" w:rsidRDefault="00DA4418">
      <w:pPr>
        <w:pStyle w:val="IGTableText"/>
        <w:tabs>
          <w:tab w:val="num" w:pos="360"/>
        </w:tabs>
        <w:spacing w:before="0" w:after="0"/>
        <w:rPr>
          <w:spacing w:val="0"/>
          <w:lang w:val="en-AU"/>
        </w:rPr>
      </w:pPr>
      <w:r>
        <w:rPr>
          <w:spacing w:val="0"/>
          <w:lang w:val="en-AU"/>
        </w:rPr>
        <w:t>Various resources and organisations assist with adult literacy, and some of these are listed below.  Each site also li</w:t>
      </w:r>
      <w:r>
        <w:rPr>
          <w:spacing w:val="0"/>
          <w:lang w:val="en-AU"/>
        </w:rPr>
        <w:t>nks to other sites for relevant information and support.</w:t>
      </w:r>
      <w:r>
        <w:rPr>
          <w:spacing w:val="0"/>
          <w:lang w:val="en-AU"/>
        </w:rPr>
        <w:br/>
      </w:r>
    </w:p>
    <w:p w:rsidR="00000000" w:rsidRDefault="00DA4418" w:rsidP="00AB22AA">
      <w:pPr>
        <w:numPr>
          <w:ilvl w:val="0"/>
          <w:numId w:val="9"/>
        </w:numPr>
        <w:rPr>
          <w:i/>
          <w:sz w:val="20"/>
        </w:rPr>
      </w:pPr>
      <w:hyperlink w:history="1">
        <w:r>
          <w:rPr>
            <w:rStyle w:val="Hyperlink"/>
            <w:sz w:val="20"/>
          </w:rPr>
          <w:t>Literacy.net (http///www.dest.gov.au/ty/litnet</w:t>
        </w:r>
        <w:r>
          <w:rPr>
            <w:rStyle w:val="Hyperlink"/>
            <w:i/>
            <w:sz w:val="20"/>
          </w:rPr>
          <w:t>)</w:t>
        </w:r>
      </w:hyperlink>
      <w:r>
        <w:rPr>
          <w:i/>
          <w:color w:val="0000FF"/>
          <w:sz w:val="20"/>
        </w:rPr>
        <w:t xml:space="preserve"> </w:t>
      </w:r>
      <w:r>
        <w:rPr>
          <w:sz w:val="20"/>
        </w:rPr>
        <w:t xml:space="preserve">provides a range of resources for adult literacy and numeracy. </w:t>
      </w:r>
    </w:p>
    <w:p w:rsidR="00000000" w:rsidRDefault="00DA4418" w:rsidP="00AB22AA">
      <w:pPr>
        <w:numPr>
          <w:ilvl w:val="0"/>
          <w:numId w:val="9"/>
        </w:numPr>
        <w:spacing w:before="60"/>
        <w:rPr>
          <w:sz w:val="20"/>
        </w:rPr>
      </w:pPr>
      <w:r>
        <w:rPr>
          <w:sz w:val="20"/>
        </w:rPr>
        <w:t>A n</w:t>
      </w:r>
      <w:r>
        <w:rPr>
          <w:sz w:val="20"/>
        </w:rPr>
        <w:t xml:space="preserve">ew </w:t>
      </w:r>
      <w:hyperlink r:id="rId34" w:history="1">
        <w:r>
          <w:rPr>
            <w:rStyle w:val="Hyperlink"/>
            <w:sz w:val="20"/>
          </w:rPr>
          <w:t>Toolbox (www.flexiblelearning.net.au)</w:t>
        </w:r>
      </w:hyperlink>
      <w:r>
        <w:rPr>
          <w:sz w:val="20"/>
        </w:rPr>
        <w:t xml:space="preserve"> initiative supports learners with literacy and numeracy needs.  It includes:</w:t>
      </w:r>
    </w:p>
    <w:p w:rsidR="00000000" w:rsidRDefault="00DA4418" w:rsidP="00AB22AA">
      <w:pPr>
        <w:numPr>
          <w:ilvl w:val="1"/>
          <w:numId w:val="9"/>
        </w:numPr>
        <w:tabs>
          <w:tab w:val="left" w:pos="851"/>
          <w:tab w:val="num" w:pos="1418"/>
        </w:tabs>
        <w:spacing w:before="60"/>
        <w:ind w:left="1418"/>
        <w:rPr>
          <w:sz w:val="20"/>
        </w:rPr>
      </w:pPr>
      <w:r>
        <w:rPr>
          <w:i/>
          <w:sz w:val="20"/>
        </w:rPr>
        <w:tab/>
        <w:t>Basic Skills in the CyberMall</w:t>
      </w:r>
      <w:r>
        <w:rPr>
          <w:sz w:val="20"/>
        </w:rPr>
        <w:t xml:space="preserve"> – a toolbox providing literacy and numeracy activiti</w:t>
      </w:r>
      <w:r>
        <w:rPr>
          <w:sz w:val="20"/>
        </w:rPr>
        <w:t>es at levels 1, 2 and 3 of the National Reporting System, contextualised for real life settings in a virtual shopping mall.</w:t>
      </w:r>
    </w:p>
    <w:p w:rsidR="00000000" w:rsidRDefault="00DA4418" w:rsidP="00AB22AA">
      <w:pPr>
        <w:numPr>
          <w:ilvl w:val="1"/>
          <w:numId w:val="9"/>
        </w:numPr>
        <w:tabs>
          <w:tab w:val="left" w:pos="851"/>
          <w:tab w:val="num" w:pos="1418"/>
        </w:tabs>
        <w:spacing w:before="60"/>
        <w:ind w:left="1418"/>
        <w:rPr>
          <w:sz w:val="20"/>
        </w:rPr>
      </w:pPr>
      <w:r>
        <w:rPr>
          <w:i/>
          <w:sz w:val="20"/>
        </w:rPr>
        <w:tab/>
      </w:r>
      <w:r>
        <w:rPr>
          <w:i/>
          <w:sz w:val="20"/>
        </w:rPr>
        <w:tab/>
        <w:t xml:space="preserve">Online Professional Development Centre </w:t>
      </w:r>
      <w:r>
        <w:rPr>
          <w:sz w:val="20"/>
        </w:rPr>
        <w:t>– a toolbox for trainers and assessors supporting learners with literacy and numeracy needs</w:t>
      </w:r>
      <w:r>
        <w:rPr>
          <w:sz w:val="20"/>
        </w:rPr>
        <w:t xml:space="preserve"> at Certificate II.</w:t>
      </w:r>
    </w:p>
    <w:p w:rsidR="00000000" w:rsidRDefault="00DA4418">
      <w:pPr>
        <w:autoSpaceDE w:val="0"/>
        <w:autoSpaceDN w:val="0"/>
        <w:adjustRightInd w:val="0"/>
        <w:rPr>
          <w:rFonts w:ascii="Arial,Italic" w:hAnsi="Arial,Italic" w:cs="Arial,Italic"/>
          <w:color w:val="000000"/>
          <w:sz w:val="20"/>
          <w:lang w:eastAsia="en-AU"/>
        </w:rPr>
      </w:pPr>
      <w:r>
        <w:rPr>
          <w:rFonts w:ascii="Arial,Italic" w:hAnsi="Arial,Italic" w:cs="Arial,Italic"/>
          <w:i/>
          <w:iCs/>
          <w:color w:val="0000FF"/>
          <w:sz w:val="20"/>
          <w:u w:val="single"/>
          <w:lang w:eastAsia="en-AU"/>
        </w:rPr>
        <w:lastRenderedPageBreak/>
        <w:t xml:space="preserve">http://www.nawt.com.au/NawtWebsite/Make_it_Real/make_it_real.htm </w:t>
      </w:r>
      <w:proofErr w:type="gramStart"/>
      <w:r>
        <w:rPr>
          <w:rFonts w:ascii="Arial,Italic" w:hAnsi="Arial,Italic" w:cs="Arial,Italic"/>
          <w:iCs/>
          <w:color w:val="000000"/>
          <w:sz w:val="20"/>
          <w:lang w:eastAsia="en-AU"/>
        </w:rPr>
        <w:t>This</w:t>
      </w:r>
      <w:proofErr w:type="gramEnd"/>
      <w:r>
        <w:rPr>
          <w:rFonts w:ascii="Arial,Italic" w:hAnsi="Arial,Italic" w:cs="Arial,Italic"/>
          <w:iCs/>
          <w:color w:val="000000"/>
          <w:sz w:val="20"/>
          <w:lang w:eastAsia="en-AU"/>
        </w:rPr>
        <w:t xml:space="preserve"> kit “MAKE IT REAL”: Workplace Assessment Strategies for Language, Literacy and Numeracy” was developed by National Assessors and Workplace Trainers (NAWT), a division</w:t>
      </w:r>
      <w:r>
        <w:rPr>
          <w:rFonts w:ascii="Arial,Italic" w:hAnsi="Arial,Italic" w:cs="Arial,Italic"/>
          <w:iCs/>
          <w:color w:val="000000"/>
          <w:sz w:val="20"/>
          <w:lang w:eastAsia="en-AU"/>
        </w:rPr>
        <w:t xml:space="preserve"> of Business Services Training Australia (BST).</w:t>
      </w:r>
    </w:p>
    <w:p w:rsidR="00000000" w:rsidRDefault="00DA4418">
      <w:pPr>
        <w:spacing w:before="60"/>
        <w:rPr>
          <w:sz w:val="20"/>
        </w:rPr>
      </w:pPr>
    </w:p>
    <w:p w:rsidR="00000000" w:rsidRDefault="00DA4418">
      <w:pPr>
        <w:pStyle w:val="Head2"/>
        <w:keepNext w:val="0"/>
      </w:pPr>
      <w:bookmarkStart w:id="33" w:name="_Toc72207445"/>
      <w:r>
        <w:t>Resources Supporting Access, Equity and Diversity</w:t>
      </w:r>
      <w:bookmarkEnd w:id="33"/>
    </w:p>
    <w:p w:rsidR="00000000" w:rsidRDefault="00DA4418">
      <w:pPr>
        <w:rPr>
          <w:b/>
          <w:sz w:val="20"/>
        </w:rPr>
      </w:pPr>
    </w:p>
    <w:p w:rsidR="00000000" w:rsidRDefault="00DA4418">
      <w:pPr>
        <w:rPr>
          <w:sz w:val="20"/>
        </w:rPr>
      </w:pPr>
      <w:r>
        <w:rPr>
          <w:sz w:val="20"/>
        </w:rPr>
        <w:t>Specific resources to support the access and equitable participation of the full diversity of clients are listed below.</w:t>
      </w:r>
    </w:p>
    <w:p w:rsidR="00000000" w:rsidRDefault="00DA4418">
      <w:pPr>
        <w:rPr>
          <w:sz w:val="20"/>
        </w:rPr>
      </w:pPr>
    </w:p>
    <w:p w:rsidR="00000000" w:rsidRDefault="00DA4418" w:rsidP="00AB22AA">
      <w:pPr>
        <w:numPr>
          <w:ilvl w:val="0"/>
          <w:numId w:val="8"/>
        </w:numPr>
        <w:rPr>
          <w:sz w:val="20"/>
        </w:rPr>
      </w:pPr>
      <w:r>
        <w:rPr>
          <w:sz w:val="20"/>
        </w:rPr>
        <w:t xml:space="preserve">A new </w:t>
      </w:r>
      <w:hyperlink r:id="rId35" w:history="1">
        <w:r>
          <w:rPr>
            <w:rStyle w:val="Hyperlink"/>
            <w:sz w:val="20"/>
          </w:rPr>
          <w:t>Toolbox initiative (www.flexiblelearning.net.au)</w:t>
        </w:r>
      </w:hyperlink>
      <w:r>
        <w:rPr>
          <w:sz w:val="20"/>
        </w:rPr>
        <w:t xml:space="preserve"> is the development of products to support training for targeted equity groups</w:t>
      </w:r>
      <w:r>
        <w:rPr>
          <w:color w:val="0000FF"/>
          <w:sz w:val="20"/>
        </w:rPr>
        <w:t xml:space="preserve"> </w:t>
      </w:r>
      <w:r>
        <w:rPr>
          <w:sz w:val="20"/>
        </w:rPr>
        <w:t>These include:</w:t>
      </w:r>
    </w:p>
    <w:p w:rsidR="00000000" w:rsidRDefault="00DA4418" w:rsidP="00AB22AA">
      <w:pPr>
        <w:numPr>
          <w:ilvl w:val="0"/>
          <w:numId w:val="8"/>
        </w:numPr>
        <w:tabs>
          <w:tab w:val="left" w:pos="1276"/>
          <w:tab w:val="num" w:pos="2138"/>
        </w:tabs>
        <w:spacing w:before="40"/>
        <w:ind w:left="1276" w:hanging="567"/>
        <w:rPr>
          <w:sz w:val="20"/>
        </w:rPr>
      </w:pPr>
      <w:r>
        <w:rPr>
          <w:i/>
          <w:sz w:val="20"/>
        </w:rPr>
        <w:t xml:space="preserve">Truvision: an IT Help Desk </w:t>
      </w:r>
      <w:r>
        <w:rPr>
          <w:sz w:val="20"/>
        </w:rPr>
        <w:t xml:space="preserve"> – a toolbox providing customised courseware to su</w:t>
      </w:r>
      <w:r>
        <w:rPr>
          <w:sz w:val="20"/>
        </w:rPr>
        <w:t>pport the Certificate I in Information Technology for people with a vision impairment</w:t>
      </w:r>
    </w:p>
    <w:p w:rsidR="00000000" w:rsidRDefault="00DA4418" w:rsidP="00AB22AA">
      <w:pPr>
        <w:numPr>
          <w:ilvl w:val="0"/>
          <w:numId w:val="8"/>
        </w:numPr>
        <w:tabs>
          <w:tab w:val="left" w:pos="1276"/>
          <w:tab w:val="num" w:pos="2138"/>
        </w:tabs>
        <w:spacing w:before="40"/>
        <w:ind w:left="1276" w:hanging="567"/>
        <w:rPr>
          <w:sz w:val="20"/>
        </w:rPr>
      </w:pPr>
      <w:r>
        <w:rPr>
          <w:i/>
          <w:sz w:val="20"/>
        </w:rPr>
        <w:t xml:space="preserve">The World of Work – </w:t>
      </w:r>
      <w:r>
        <w:rPr>
          <w:sz w:val="20"/>
        </w:rPr>
        <w:t xml:space="preserve">selected modules from the </w:t>
      </w:r>
      <w:r>
        <w:rPr>
          <w:i/>
          <w:sz w:val="20"/>
        </w:rPr>
        <w:t>Certificate in Work Education</w:t>
      </w:r>
      <w:r>
        <w:rPr>
          <w:sz w:val="20"/>
        </w:rPr>
        <w:t xml:space="preserve"> for learners with intellectual or psychiatric disabilities</w:t>
      </w:r>
    </w:p>
    <w:p w:rsidR="00000000" w:rsidRDefault="00DA4418" w:rsidP="00AB22AA">
      <w:pPr>
        <w:numPr>
          <w:ilvl w:val="0"/>
          <w:numId w:val="8"/>
        </w:numPr>
        <w:tabs>
          <w:tab w:val="left" w:pos="1276"/>
          <w:tab w:val="num" w:pos="2138"/>
        </w:tabs>
        <w:spacing w:before="40"/>
        <w:ind w:left="1276" w:hanging="567"/>
        <w:rPr>
          <w:sz w:val="20"/>
        </w:rPr>
      </w:pPr>
      <w:r>
        <w:rPr>
          <w:i/>
          <w:sz w:val="20"/>
        </w:rPr>
        <w:t xml:space="preserve">Horticulture </w:t>
      </w:r>
      <w:r>
        <w:rPr>
          <w:sz w:val="20"/>
        </w:rPr>
        <w:t>– customised toolboxes</w:t>
      </w:r>
      <w:r>
        <w:rPr>
          <w:sz w:val="20"/>
        </w:rPr>
        <w:t xml:space="preserve"> to support indigenous learners (from Certificate II to Diploma)</w:t>
      </w:r>
    </w:p>
    <w:p w:rsidR="00000000" w:rsidRDefault="00DA4418" w:rsidP="00AB22AA">
      <w:pPr>
        <w:numPr>
          <w:ilvl w:val="0"/>
          <w:numId w:val="8"/>
        </w:numPr>
        <w:tabs>
          <w:tab w:val="left" w:pos="1276"/>
          <w:tab w:val="num" w:pos="2138"/>
        </w:tabs>
        <w:spacing w:before="40"/>
        <w:ind w:left="1276" w:hanging="567"/>
        <w:rPr>
          <w:sz w:val="20"/>
        </w:rPr>
      </w:pPr>
      <w:r>
        <w:rPr>
          <w:i/>
          <w:sz w:val="20"/>
        </w:rPr>
        <w:t>Working with Native Title</w:t>
      </w:r>
      <w:r>
        <w:rPr>
          <w:sz w:val="20"/>
        </w:rPr>
        <w:t xml:space="preserve"> – online training material to support indigenous learners linked to the Local Government and other Training Packages</w:t>
      </w:r>
    </w:p>
    <w:p w:rsidR="00000000" w:rsidRDefault="00DA4418" w:rsidP="00AB22AA">
      <w:pPr>
        <w:numPr>
          <w:ilvl w:val="0"/>
          <w:numId w:val="8"/>
        </w:numPr>
        <w:tabs>
          <w:tab w:val="left" w:pos="1276"/>
          <w:tab w:val="num" w:pos="2138"/>
        </w:tabs>
        <w:spacing w:before="40"/>
        <w:ind w:left="1276" w:hanging="567"/>
        <w:rPr>
          <w:sz w:val="20"/>
        </w:rPr>
      </w:pPr>
      <w:r>
        <w:rPr>
          <w:i/>
          <w:sz w:val="20"/>
        </w:rPr>
        <w:t xml:space="preserve">Online Professional Development Centre </w:t>
      </w:r>
      <w:r>
        <w:rPr>
          <w:sz w:val="20"/>
        </w:rPr>
        <w:t>– a toolb</w:t>
      </w:r>
      <w:r>
        <w:rPr>
          <w:sz w:val="20"/>
        </w:rPr>
        <w:t>ox for trainers and assessors supporting learners with literacy and numeracy needs at Certificate II.</w:t>
      </w:r>
    </w:p>
    <w:p w:rsidR="00000000" w:rsidRDefault="00DA4418">
      <w:pPr>
        <w:rPr>
          <w:i/>
          <w:sz w:val="20"/>
        </w:rPr>
      </w:pPr>
    </w:p>
    <w:p w:rsidR="00000000" w:rsidRDefault="00DA4418">
      <w:pPr>
        <w:pStyle w:val="Head2"/>
        <w:keepNext w:val="0"/>
      </w:pPr>
      <w:bookmarkStart w:id="34" w:name="_Toc72207446"/>
      <w:r>
        <w:t>Australian Quality Training Framework (AQTF)</w:t>
      </w:r>
      <w:bookmarkEnd w:id="34"/>
    </w:p>
    <w:p w:rsidR="00000000" w:rsidRDefault="00DA4418">
      <w:pPr>
        <w:rPr>
          <w:sz w:val="20"/>
        </w:rPr>
      </w:pPr>
    </w:p>
    <w:p w:rsidR="00000000" w:rsidRDefault="00DA4418">
      <w:pPr>
        <w:rPr>
          <w:sz w:val="20"/>
        </w:rPr>
      </w:pPr>
      <w:r>
        <w:rPr>
          <w:sz w:val="20"/>
        </w:rPr>
        <w:t>ANTA has commissioned the development of a range of support materials to help you comply with the Australia</w:t>
      </w:r>
      <w:r>
        <w:rPr>
          <w:sz w:val="20"/>
        </w:rPr>
        <w:t>n Quality Training Framework.  You can download these free from the ANTA website and in most cases can obtain them in hard copy from ANTA.  Relevant Australian Quality Training Framework materials include:</w:t>
      </w:r>
    </w:p>
    <w:p w:rsidR="00000000" w:rsidRDefault="00DA4418">
      <w:pPr>
        <w:keepNext/>
        <w:rPr>
          <w:color w:val="0000FF"/>
          <w:sz w:val="20"/>
        </w:rPr>
      </w:pPr>
    </w:p>
    <w:p w:rsidR="00000000" w:rsidRDefault="00DA4418" w:rsidP="00AB22AA">
      <w:pPr>
        <w:keepNext/>
        <w:numPr>
          <w:ilvl w:val="0"/>
          <w:numId w:val="12"/>
        </w:numPr>
        <w:rPr>
          <w:color w:val="0000FF"/>
          <w:sz w:val="20"/>
          <w:u w:val="single"/>
        </w:rPr>
      </w:pPr>
      <w:r>
        <w:rPr>
          <w:color w:val="0000FF"/>
          <w:sz w:val="20"/>
          <w:u w:val="single"/>
        </w:rPr>
        <w:t xml:space="preserve">Standards for Registered Training Organisations </w:t>
      </w:r>
      <w:r>
        <w:rPr>
          <w:color w:val="0000FF"/>
          <w:sz w:val="20"/>
          <w:u w:val="single"/>
        </w:rPr>
        <w:br/>
      </w:r>
      <w:r>
        <w:rPr>
          <w:rFonts w:cs="Arial"/>
          <w:color w:val="0000FF"/>
          <w:sz w:val="20"/>
          <w:u w:val="single"/>
          <w:lang w:eastAsia="en-AU"/>
        </w:rPr>
        <w:t xml:space="preserve">www.anta.gov.au/publication.asp?qsID=86 </w:t>
      </w:r>
    </w:p>
    <w:p w:rsidR="00000000" w:rsidRDefault="00DA4418" w:rsidP="00AB22AA">
      <w:pPr>
        <w:keepNext/>
        <w:numPr>
          <w:ilvl w:val="0"/>
          <w:numId w:val="12"/>
        </w:numPr>
        <w:spacing w:before="60"/>
        <w:ind w:right="2931"/>
        <w:rPr>
          <w:color w:val="0000FF"/>
          <w:sz w:val="20"/>
        </w:rPr>
      </w:pPr>
      <w:r>
        <w:rPr>
          <w:color w:val="0000FF"/>
          <w:sz w:val="20"/>
          <w:u w:val="single"/>
        </w:rPr>
        <w:t xml:space="preserve">Web Directory </w:t>
      </w:r>
      <w:r>
        <w:rPr>
          <w:color w:val="0000FF"/>
          <w:sz w:val="20"/>
          <w:u w:val="single"/>
        </w:rPr>
        <w:br/>
      </w:r>
      <w:r>
        <w:rPr>
          <w:rFonts w:cs="Arial"/>
          <w:color w:val="0000FF"/>
          <w:sz w:val="20"/>
          <w:u w:val="single"/>
          <w:lang w:eastAsia="en-AU"/>
        </w:rPr>
        <w:t xml:space="preserve"> www.anta.gov.au/publication.asp?qsID=238</w:t>
      </w:r>
    </w:p>
    <w:p w:rsidR="00000000" w:rsidRDefault="00DA4418" w:rsidP="00AB22AA">
      <w:pPr>
        <w:keepNext/>
        <w:numPr>
          <w:ilvl w:val="0"/>
          <w:numId w:val="12"/>
        </w:numPr>
        <w:spacing w:before="60"/>
        <w:rPr>
          <w:color w:val="0000FF"/>
          <w:sz w:val="20"/>
        </w:rPr>
      </w:pPr>
      <w:r>
        <w:rPr>
          <w:color w:val="0000FF"/>
          <w:sz w:val="20"/>
          <w:u w:val="single"/>
        </w:rPr>
        <w:t xml:space="preserve">Evidence Guide for Registered Training Organisations and Auditors </w:t>
      </w:r>
      <w:r>
        <w:rPr>
          <w:color w:val="0000FF"/>
          <w:sz w:val="20"/>
          <w:u w:val="single"/>
        </w:rPr>
        <w:br/>
      </w:r>
      <w:r>
        <w:rPr>
          <w:rFonts w:cs="Arial"/>
          <w:color w:val="0000FF"/>
          <w:sz w:val="20"/>
          <w:u w:val="single"/>
          <w:lang w:eastAsia="en-AU"/>
        </w:rPr>
        <w:t xml:space="preserve">www.anta.gov.au/publication.asp?qsID=237 </w:t>
      </w:r>
    </w:p>
    <w:p w:rsidR="00000000" w:rsidRDefault="00DA4418" w:rsidP="00AB22AA">
      <w:pPr>
        <w:keepNext/>
        <w:numPr>
          <w:ilvl w:val="0"/>
          <w:numId w:val="12"/>
        </w:numPr>
        <w:spacing w:before="60"/>
        <w:rPr>
          <w:color w:val="0000FF"/>
          <w:sz w:val="20"/>
        </w:rPr>
      </w:pPr>
      <w:r>
        <w:rPr>
          <w:color w:val="0000FF"/>
          <w:sz w:val="20"/>
          <w:u w:val="single"/>
        </w:rPr>
        <w:t>Standards for State and Territory Registering/Cou</w:t>
      </w:r>
      <w:r>
        <w:rPr>
          <w:color w:val="0000FF"/>
          <w:sz w:val="20"/>
          <w:u w:val="single"/>
        </w:rPr>
        <w:t xml:space="preserve">rse Accrediting Bodies </w:t>
      </w:r>
      <w:r>
        <w:rPr>
          <w:color w:val="0000FF"/>
          <w:sz w:val="20"/>
          <w:u w:val="single"/>
        </w:rPr>
        <w:br/>
      </w:r>
      <w:r>
        <w:rPr>
          <w:rFonts w:cs="Arial"/>
          <w:color w:val="0000FF"/>
          <w:sz w:val="20"/>
          <w:u w:val="single"/>
          <w:lang w:eastAsia="en-AU"/>
        </w:rPr>
        <w:t xml:space="preserve"> www.anta.gov.au/publication.asp?qsID=84</w:t>
      </w:r>
    </w:p>
    <w:p w:rsidR="00000000" w:rsidRDefault="00DA4418" w:rsidP="00AB22AA">
      <w:pPr>
        <w:keepNext/>
        <w:numPr>
          <w:ilvl w:val="0"/>
          <w:numId w:val="12"/>
        </w:numPr>
        <w:spacing w:before="60"/>
        <w:ind w:right="380"/>
        <w:rPr>
          <w:color w:val="0000FF"/>
          <w:sz w:val="20"/>
          <w:u w:val="single"/>
        </w:rPr>
      </w:pPr>
      <w:r>
        <w:rPr>
          <w:color w:val="0000FF"/>
          <w:sz w:val="20"/>
          <w:u w:val="single"/>
        </w:rPr>
        <w:t xml:space="preserve">Guide to Good Practice in AQTF Auditing </w:t>
      </w:r>
      <w:r>
        <w:rPr>
          <w:color w:val="0000FF"/>
          <w:sz w:val="20"/>
          <w:u w:val="single"/>
        </w:rPr>
        <w:br/>
        <w:t>www.anta.gov.au/publication.asp?qsID=85</w:t>
      </w:r>
    </w:p>
    <w:p w:rsidR="00000000" w:rsidRDefault="00DA4418">
      <w:pPr>
        <w:keepNext/>
        <w:spacing w:before="60"/>
        <w:ind w:right="380"/>
        <w:rPr>
          <w:color w:val="0000FF"/>
          <w:sz w:val="20"/>
        </w:rPr>
      </w:pPr>
    </w:p>
    <w:p w:rsidR="00000000" w:rsidRDefault="00DA4418">
      <w:pPr>
        <w:pStyle w:val="IGTableText"/>
        <w:keepNext/>
        <w:spacing w:before="0" w:after="0"/>
        <w:rPr>
          <w:spacing w:val="0"/>
          <w:lang w:val="en-AU"/>
        </w:rPr>
      </w:pPr>
    </w:p>
    <w:p w:rsidR="00000000" w:rsidRDefault="00DA4418">
      <w:pPr>
        <w:pStyle w:val="Head2"/>
        <w:keepNext w:val="0"/>
      </w:pPr>
      <w:bookmarkStart w:id="35" w:name="_Toc72207447"/>
      <w:r>
        <w:t>Other Initiatives</w:t>
      </w:r>
      <w:bookmarkEnd w:id="35"/>
    </w:p>
    <w:p w:rsidR="00000000" w:rsidRDefault="00DA4418">
      <w:pPr>
        <w:pStyle w:val="IGTableText"/>
        <w:spacing w:before="0" w:after="0"/>
        <w:rPr>
          <w:spacing w:val="0"/>
          <w:lang w:val="en-AU"/>
        </w:rPr>
      </w:pPr>
    </w:p>
    <w:p w:rsidR="00000000" w:rsidRDefault="00DA4418">
      <w:pPr>
        <w:rPr>
          <w:sz w:val="20"/>
        </w:rPr>
      </w:pPr>
      <w:r>
        <w:rPr>
          <w:sz w:val="20"/>
        </w:rPr>
        <w:t>Other initiatives can help you in working with Training Packages and locating resources.</w:t>
      </w:r>
    </w:p>
    <w:p w:rsidR="00000000" w:rsidRDefault="00DA4418">
      <w:pPr>
        <w:rPr>
          <w:sz w:val="20"/>
        </w:rPr>
      </w:pPr>
    </w:p>
    <w:p w:rsidR="00000000" w:rsidRDefault="00DA4418">
      <w:pPr>
        <w:rPr>
          <w:snapToGrid w:val="0"/>
          <w:sz w:val="20"/>
        </w:rPr>
      </w:pPr>
      <w:hyperlink w:history="1">
        <w:r>
          <w:rPr>
            <w:rStyle w:val="Hyperlink"/>
            <w:sz w:val="20"/>
          </w:rPr>
          <w:t>Reframing the Future (http///www.refram</w:t>
        </w:r>
        <w:r>
          <w:rPr>
            <w:rStyle w:val="Hyperlink"/>
            <w:sz w:val="20"/>
          </w:rPr>
          <w:t>i</w:t>
        </w:r>
        <w:r>
          <w:rPr>
            <w:rStyle w:val="Hyperlink"/>
            <w:sz w:val="20"/>
          </w:rPr>
          <w:t>ngthefuture.net/index.shtml)</w:t>
        </w:r>
      </w:hyperlink>
      <w:r>
        <w:rPr>
          <w:i/>
          <w:color w:val="0000FF"/>
          <w:sz w:val="20"/>
          <w:u w:val="single"/>
        </w:rPr>
        <w:t xml:space="preserve"> </w:t>
      </w:r>
      <w:r>
        <w:rPr>
          <w:snapToGrid w:val="0"/>
          <w:sz w:val="20"/>
        </w:rPr>
        <w:t>is a major ANTA initiative to assist the development of VET practitioners and or</w:t>
      </w:r>
      <w:r>
        <w:rPr>
          <w:snapToGrid w:val="0"/>
          <w:sz w:val="20"/>
        </w:rPr>
        <w:t xml:space="preserve">ganisations.  </w:t>
      </w:r>
      <w:r>
        <w:rPr>
          <w:i/>
          <w:snapToGrid w:val="0"/>
          <w:sz w:val="20"/>
        </w:rPr>
        <w:t>Reframing the Future</w:t>
      </w:r>
      <w:r>
        <w:rPr>
          <w:snapToGrid w:val="0"/>
          <w:sz w:val="20"/>
        </w:rPr>
        <w:t xml:space="preserve"> includes workplace learning professional development, networking and the development and dissemination of free resources to assist the professional development of teachers/trainers and assessors.</w:t>
      </w:r>
    </w:p>
    <w:p w:rsidR="00000000" w:rsidRDefault="00DA4418">
      <w:pPr>
        <w:rPr>
          <w:sz w:val="20"/>
        </w:rPr>
      </w:pPr>
    </w:p>
    <w:p w:rsidR="00000000" w:rsidRDefault="00DA4418">
      <w:pPr>
        <w:rPr>
          <w:snapToGrid w:val="0"/>
          <w:sz w:val="20"/>
        </w:rPr>
      </w:pPr>
      <w:hyperlink w:history="1">
        <w:r>
          <w:rPr>
            <w:rStyle w:val="Hyperlink"/>
            <w:sz w:val="20"/>
          </w:rPr>
          <w:t>AEShareNet (http///www.aesharenet.com.au)</w:t>
        </w:r>
      </w:hyperlink>
      <w:r>
        <w:rPr>
          <w:i/>
          <w:color w:val="0000FF"/>
          <w:sz w:val="20"/>
          <w:u w:val="single"/>
        </w:rPr>
        <w:t xml:space="preserve"> </w:t>
      </w:r>
      <w:r>
        <w:rPr>
          <w:snapToGrid w:val="0"/>
          <w:sz w:val="20"/>
        </w:rPr>
        <w:t>is an innovative online service to facilitate management of intellectual property in training materials in Australia.  You can search for details of training materia</w:t>
      </w:r>
      <w:r>
        <w:rPr>
          <w:snapToGrid w:val="0"/>
          <w:sz w:val="20"/>
        </w:rPr>
        <w:t>ls and transact licences online to use and adapt materials.</w:t>
      </w:r>
    </w:p>
    <w:p w:rsidR="00000000" w:rsidRDefault="00DA4418">
      <w:pPr>
        <w:rPr>
          <w:sz w:val="20"/>
        </w:rPr>
      </w:pPr>
    </w:p>
    <w:p w:rsidR="00000000" w:rsidRDefault="00DA4418">
      <w:pPr>
        <w:keepNext/>
        <w:rPr>
          <w:sz w:val="20"/>
        </w:rPr>
      </w:pPr>
    </w:p>
    <w:p w:rsidR="00000000" w:rsidRDefault="00DA4418">
      <w:pPr>
        <w:pStyle w:val="Head1"/>
        <w:keepNext w:val="0"/>
      </w:pPr>
      <w:r>
        <w:rPr>
          <w:i/>
        </w:rPr>
        <w:br w:type="page"/>
      </w:r>
      <w:bookmarkStart w:id="36" w:name="_Toc72207448"/>
      <w:r>
        <w:lastRenderedPageBreak/>
        <w:t>NEW APPRENTICESHIPS</w:t>
      </w:r>
      <w:bookmarkEnd w:id="36"/>
    </w:p>
    <w:p w:rsidR="00000000" w:rsidRDefault="00DA4418">
      <w:pPr>
        <w:rPr>
          <w:sz w:val="20"/>
        </w:rPr>
      </w:pPr>
    </w:p>
    <w:p w:rsidR="00000000" w:rsidRDefault="00DA4418">
      <w:pPr>
        <w:rPr>
          <w:sz w:val="20"/>
        </w:rPr>
      </w:pPr>
      <w:r>
        <w:rPr>
          <w:sz w:val="20"/>
        </w:rPr>
        <w:t>New Apprenticeships/Traineeships combine training and employment and are designed to be flexible while at the same time providing nationally recognised qualifications.</w:t>
      </w:r>
    </w:p>
    <w:p w:rsidR="00000000" w:rsidRDefault="00DA4418">
      <w:pPr>
        <w:rPr>
          <w:sz w:val="20"/>
        </w:rPr>
      </w:pPr>
    </w:p>
    <w:p w:rsidR="00000000" w:rsidRDefault="00DA4418">
      <w:pPr>
        <w:rPr>
          <w:color w:val="0000FF"/>
          <w:sz w:val="20"/>
        </w:rPr>
      </w:pPr>
      <w:r>
        <w:rPr>
          <w:sz w:val="20"/>
        </w:rPr>
        <w:t>For</w:t>
      </w:r>
      <w:r>
        <w:rPr>
          <w:sz w:val="20"/>
        </w:rPr>
        <w:t xml:space="preserve"> information on New Apprenticeships/Traineeships contact your </w:t>
      </w:r>
      <w:r>
        <w:rPr>
          <w:i/>
          <w:color w:val="0000FF"/>
          <w:sz w:val="20"/>
        </w:rPr>
        <w:t>State/Territory</w:t>
      </w:r>
      <w:r>
        <w:rPr>
          <w:sz w:val="20"/>
        </w:rPr>
        <w:t xml:space="preserve">, the </w:t>
      </w:r>
      <w:r>
        <w:rPr>
          <w:i/>
          <w:sz w:val="20"/>
        </w:rPr>
        <w:t>NAC InfoService</w:t>
      </w:r>
      <w:r>
        <w:rPr>
          <w:sz w:val="20"/>
        </w:rPr>
        <w:t xml:space="preserve"> (</w:t>
      </w:r>
      <w:hyperlink r:id="rId36" w:history="1">
        <w:r>
          <w:rPr>
            <w:color w:val="0000FF"/>
            <w:sz w:val="20"/>
            <w:u w:val="single"/>
          </w:rPr>
          <w:t>www.nacinfo.com.a</w:t>
        </w:r>
        <w:r>
          <w:rPr>
            <w:color w:val="0000FF"/>
            <w:sz w:val="20"/>
            <w:u w:val="single"/>
          </w:rPr>
          <w:t>u</w:t>
        </w:r>
      </w:hyperlink>
      <w:r>
        <w:rPr>
          <w:color w:val="0000FF"/>
          <w:sz w:val="20"/>
        </w:rPr>
        <w:t xml:space="preserve"> </w:t>
      </w:r>
      <w:r>
        <w:rPr>
          <w:sz w:val="20"/>
        </w:rPr>
        <w:t xml:space="preserve">or freecall 1800 338 022) or go to </w:t>
      </w:r>
      <w:hyperlink r:id="rId37" w:history="1">
        <w:r>
          <w:rPr>
            <w:rStyle w:val="Hyperlink"/>
            <w:sz w:val="20"/>
          </w:rPr>
          <w:t>www.anta.gov.au</w:t>
        </w:r>
      </w:hyperlink>
      <w:r>
        <w:rPr>
          <w:color w:val="008080"/>
          <w:sz w:val="20"/>
        </w:rPr>
        <w:t>.</w:t>
      </w:r>
    </w:p>
    <w:p w:rsidR="00000000" w:rsidRDefault="00DA4418">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00000">
        <w:tblPrEx>
          <w:tblCellMar>
            <w:top w:w="0" w:type="dxa"/>
            <w:bottom w:w="0" w:type="dxa"/>
          </w:tblCellMar>
        </w:tblPrEx>
        <w:tc>
          <w:tcPr>
            <w:tcW w:w="9243" w:type="dxa"/>
          </w:tcPr>
          <w:p w:rsidR="00000000" w:rsidRDefault="00DA4418">
            <w:pPr>
              <w:pStyle w:val="Header"/>
              <w:rPr>
                <w:rFonts w:ascii="Courier New" w:hAnsi="Courier New"/>
                <w:color w:val="0000FF"/>
                <w:sz w:val="20"/>
              </w:rPr>
            </w:pPr>
          </w:p>
          <w:p w:rsidR="00000000" w:rsidRDefault="00DA4418">
            <w:pPr>
              <w:rPr>
                <w:sz w:val="20"/>
              </w:rPr>
            </w:pPr>
            <w:r>
              <w:rPr>
                <w:sz w:val="20"/>
              </w:rPr>
              <w:t>It should be noted that in Victoria the hours of training that will be purchased using public funds is related to the nominal duration of contracts of training. The maximum hours that will be purchased are:</w:t>
            </w:r>
          </w:p>
          <w:p w:rsidR="00000000" w:rsidRDefault="00DA4418" w:rsidP="00AB22AA">
            <w:pPr>
              <w:numPr>
                <w:ilvl w:val="0"/>
                <w:numId w:val="14"/>
              </w:numPr>
              <w:rPr>
                <w:sz w:val="20"/>
              </w:rPr>
            </w:pPr>
            <w:r>
              <w:rPr>
                <w:sz w:val="20"/>
              </w:rPr>
              <w:t>1,300 for apprenticeships and traineeships with a</w:t>
            </w:r>
            <w:r>
              <w:rPr>
                <w:sz w:val="20"/>
              </w:rPr>
              <w:t xml:space="preserve"> duration of four years full time</w:t>
            </w:r>
          </w:p>
          <w:p w:rsidR="00000000" w:rsidRDefault="00DA4418" w:rsidP="00AB22AA">
            <w:pPr>
              <w:numPr>
                <w:ilvl w:val="0"/>
                <w:numId w:val="14"/>
              </w:numPr>
              <w:rPr>
                <w:sz w:val="20"/>
              </w:rPr>
            </w:pPr>
            <w:r>
              <w:rPr>
                <w:sz w:val="20"/>
              </w:rPr>
              <w:t>1,080 for apprenticeships and traineeships with a duration of three years full time</w:t>
            </w:r>
          </w:p>
          <w:p w:rsidR="00000000" w:rsidRDefault="00DA4418" w:rsidP="00AB22AA">
            <w:pPr>
              <w:numPr>
                <w:ilvl w:val="0"/>
                <w:numId w:val="14"/>
              </w:numPr>
              <w:rPr>
                <w:sz w:val="20"/>
              </w:rPr>
            </w:pPr>
            <w:r>
              <w:rPr>
                <w:sz w:val="20"/>
              </w:rPr>
              <w:t>780 for apprenticeships and traineeships with a duration of two years full time</w:t>
            </w:r>
          </w:p>
          <w:p w:rsidR="00000000" w:rsidRDefault="00DA4418" w:rsidP="00AB22AA">
            <w:pPr>
              <w:numPr>
                <w:ilvl w:val="0"/>
                <w:numId w:val="14"/>
              </w:numPr>
              <w:rPr>
                <w:sz w:val="20"/>
              </w:rPr>
            </w:pPr>
            <w:r>
              <w:rPr>
                <w:sz w:val="20"/>
              </w:rPr>
              <w:t>600 for apprenticeships and traineeships with a duration o</w:t>
            </w:r>
            <w:r>
              <w:rPr>
                <w:sz w:val="20"/>
              </w:rPr>
              <w:t>f 18 months full time</w:t>
            </w:r>
          </w:p>
          <w:p w:rsidR="00000000" w:rsidRDefault="00DA4418" w:rsidP="00AB22AA">
            <w:pPr>
              <w:numPr>
                <w:ilvl w:val="0"/>
                <w:numId w:val="14"/>
              </w:numPr>
              <w:rPr>
                <w:sz w:val="20"/>
              </w:rPr>
            </w:pPr>
            <w:r>
              <w:rPr>
                <w:sz w:val="20"/>
              </w:rPr>
              <w:t xml:space="preserve">400 for apprenticeships and traineeships with </w:t>
            </w:r>
            <w:proofErr w:type="gramStart"/>
            <w:r>
              <w:rPr>
                <w:sz w:val="20"/>
              </w:rPr>
              <w:t>a duration</w:t>
            </w:r>
            <w:proofErr w:type="gramEnd"/>
            <w:r>
              <w:rPr>
                <w:sz w:val="20"/>
              </w:rPr>
              <w:t xml:space="preserve"> of one year full time.</w:t>
            </w:r>
          </w:p>
          <w:p w:rsidR="00000000" w:rsidRDefault="00DA4418">
            <w:pPr>
              <w:rPr>
                <w:sz w:val="20"/>
              </w:rPr>
            </w:pPr>
          </w:p>
          <w:p w:rsidR="00000000" w:rsidRDefault="00DA4418">
            <w:pPr>
              <w:rPr>
                <w:sz w:val="20"/>
              </w:rPr>
            </w:pPr>
            <w:r>
              <w:rPr>
                <w:sz w:val="20"/>
              </w:rPr>
              <w:t xml:space="preserve">If hours in excess of the above are required </w:t>
            </w:r>
            <w:proofErr w:type="gramStart"/>
            <w:r>
              <w:rPr>
                <w:sz w:val="20"/>
              </w:rPr>
              <w:t>to complete</w:t>
            </w:r>
            <w:proofErr w:type="gramEnd"/>
            <w:r>
              <w:rPr>
                <w:sz w:val="20"/>
              </w:rPr>
              <w:t xml:space="preserve"> the qualification, the cost of this additional training will need to be met from sources other t</w:t>
            </w:r>
            <w:r>
              <w:rPr>
                <w:sz w:val="20"/>
              </w:rPr>
              <w:t>han public funds.</w:t>
            </w:r>
          </w:p>
          <w:p w:rsidR="00000000" w:rsidRDefault="00DA4418">
            <w:pPr>
              <w:pStyle w:val="Header"/>
              <w:rPr>
                <w:rFonts w:ascii="Courier New" w:hAnsi="Courier New"/>
                <w:color w:val="FF0000"/>
                <w:sz w:val="20"/>
              </w:rPr>
            </w:pPr>
          </w:p>
        </w:tc>
      </w:tr>
    </w:tbl>
    <w:p w:rsidR="00000000" w:rsidRDefault="00DA4418">
      <w:pPr>
        <w:pStyle w:val="BodyText"/>
        <w:tabs>
          <w:tab w:val="num" w:pos="720"/>
        </w:tabs>
        <w:rPr>
          <w:b/>
          <w:i/>
          <w:sz w:val="20"/>
        </w:rPr>
      </w:pPr>
    </w:p>
    <w:p w:rsidR="00000000" w:rsidRDefault="00DA4418">
      <w:pPr>
        <w:pStyle w:val="Head2"/>
        <w:keepNext w:val="0"/>
      </w:pPr>
      <w:bookmarkStart w:id="37" w:name="_Toc72207449"/>
      <w:r>
        <w:t>What qualifications in the WRF04 Floristry Training Package are available as New Apprenticeships/Traineeships?</w:t>
      </w:r>
      <w:bookmarkEnd w:id="37"/>
    </w:p>
    <w:p w:rsidR="00000000" w:rsidRDefault="00DA4418">
      <w:pPr>
        <w:pStyle w:val="BodyText"/>
        <w:rPr>
          <w:sz w:val="20"/>
        </w:rPr>
      </w:pPr>
    </w:p>
    <w:p w:rsidR="00000000" w:rsidRDefault="00DA4418">
      <w:pPr>
        <w:pStyle w:val="BodyText"/>
        <w:rPr>
          <w:sz w:val="20"/>
        </w:rPr>
      </w:pPr>
      <w:r>
        <w:rPr>
          <w:sz w:val="20"/>
        </w:rPr>
        <w:t>State and Territory Governments allocate funding for Training Package qualifications under New Apprenticeships*/Traineeship</w:t>
      </w:r>
      <w:r>
        <w:rPr>
          <w:sz w:val="20"/>
        </w:rPr>
        <w:t xml:space="preserve">s on the basis of criteria such as strategic priorities, expected industry demand, budgetary capacity and identified skill shortages.  So, while a range of qualifications is available in the </w:t>
      </w:r>
      <w:r>
        <w:rPr>
          <w:b/>
          <w:sz w:val="20"/>
        </w:rPr>
        <w:t>WRF04 Floristry Training Package</w:t>
      </w:r>
      <w:r>
        <w:rPr>
          <w:sz w:val="20"/>
        </w:rPr>
        <w:t>, not all will be selected for fu</w:t>
      </w:r>
      <w:r>
        <w:rPr>
          <w:sz w:val="20"/>
        </w:rPr>
        <w:t>nding under New Apprenticeships*/Traineeships.</w:t>
      </w:r>
    </w:p>
    <w:p w:rsidR="00000000" w:rsidRDefault="00DA4418">
      <w:pPr>
        <w:pStyle w:val="BodyText"/>
        <w:rPr>
          <w:sz w:val="20"/>
        </w:rPr>
      </w:pPr>
    </w:p>
    <w:p w:rsidR="00000000" w:rsidRDefault="00DA4418">
      <w:pPr>
        <w:pStyle w:val="Header"/>
        <w:rPr>
          <w:color w:val="0000FF"/>
          <w:sz w:val="20"/>
        </w:rPr>
      </w:pPr>
      <w:r>
        <w:rPr>
          <w:sz w:val="20"/>
        </w:rPr>
        <w:t xml:space="preserve">Registered Training Organisations with the </w:t>
      </w:r>
      <w:r>
        <w:rPr>
          <w:b/>
          <w:sz w:val="20"/>
        </w:rPr>
        <w:t xml:space="preserve">WRF04 Floristry Training Package </w:t>
      </w:r>
      <w:r>
        <w:rPr>
          <w:sz w:val="20"/>
        </w:rPr>
        <w:t>qualifications or units of competency on their scope of registration may be eligible for funding to deliver some or all of the Train</w:t>
      </w:r>
      <w:r>
        <w:rPr>
          <w:sz w:val="20"/>
        </w:rPr>
        <w:t xml:space="preserve">ing Package qualifications.  The information below will help you determine whether funding is available.  If you require further information, or wish to apply for funding, contact </w:t>
      </w:r>
      <w:r>
        <w:rPr>
          <w:rFonts w:cs="Arial"/>
          <w:color w:val="0000FF"/>
          <w:sz w:val="20"/>
          <w:u w:val="single"/>
          <w:lang w:eastAsia="en-AU"/>
        </w:rPr>
        <w:t>http://gftp.otte.vic.gov.au/gftp/Tims/ATTP/Display%20ATTP%20Course.asp</w:t>
      </w:r>
      <w:r>
        <w:rPr>
          <w:color w:val="008080"/>
          <w:sz w:val="20"/>
        </w:rPr>
        <w:t>.</w:t>
      </w:r>
    </w:p>
    <w:p w:rsidR="00000000" w:rsidRDefault="00DA4418">
      <w:pPr>
        <w:rPr>
          <w:color w:val="FF0000"/>
          <w:sz w:val="16"/>
        </w:rPr>
      </w:pPr>
    </w:p>
    <w:p w:rsidR="00000000" w:rsidRDefault="00DA4418">
      <w:pPr>
        <w:rPr>
          <w:rFonts w:ascii="Courier New" w:hAnsi="Courier New"/>
          <w:color w:val="FF0000"/>
          <w:sz w:val="20"/>
        </w:rPr>
      </w:pPr>
    </w:p>
    <w:p w:rsidR="00000000" w:rsidRDefault="00DA4418">
      <w:pPr>
        <w:rPr>
          <w:rFonts w:ascii="Courier New" w:hAnsi="Courier New"/>
          <w:color w:val="FF0000"/>
          <w:sz w:val="20"/>
        </w:rPr>
      </w:pPr>
    </w:p>
    <w:p w:rsidR="00000000" w:rsidRDefault="00DA4418">
      <w:pPr>
        <w:pStyle w:val="IGTableText"/>
        <w:keepNext/>
        <w:spacing w:before="0" w:after="0"/>
        <w:rPr>
          <w:rFonts w:ascii="Courier New" w:hAnsi="Courier New"/>
          <w:spacing w:val="0"/>
          <w:lang w:val="en-AU"/>
        </w:rPr>
        <w:sectPr w:rsidR="00000000">
          <w:pgSz w:w="11907" w:h="16840" w:code="9"/>
          <w:pgMar w:top="1134" w:right="1440" w:bottom="1134" w:left="1440" w:header="720" w:footer="720" w:gutter="0"/>
          <w:cols w:space="720"/>
        </w:sectPr>
      </w:pPr>
    </w:p>
    <w:p w:rsidR="00000000" w:rsidRDefault="00DA4418">
      <w:pPr>
        <w:rPr>
          <w:rFonts w:ascii="Courier New" w:hAnsi="Courier New"/>
          <w:sz w:val="20"/>
        </w:rPr>
      </w:pPr>
    </w:p>
    <w:p w:rsidR="00000000" w:rsidRDefault="00DA4418">
      <w:pPr>
        <w:rPr>
          <w:color w:val="FF0000"/>
          <w:sz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1701"/>
        <w:gridCol w:w="1228"/>
        <w:gridCol w:w="1417"/>
        <w:gridCol w:w="1560"/>
        <w:gridCol w:w="2394"/>
      </w:tblGrid>
      <w:tr w:rsidR="00000000">
        <w:tblPrEx>
          <w:tblCellMar>
            <w:top w:w="0" w:type="dxa"/>
            <w:bottom w:w="0" w:type="dxa"/>
          </w:tblCellMar>
        </w:tblPrEx>
        <w:trPr>
          <w:cantSplit/>
        </w:trPr>
        <w:tc>
          <w:tcPr>
            <w:tcW w:w="1339" w:type="dxa"/>
            <w:shd w:val="clear" w:color="auto" w:fill="000000"/>
          </w:tcPr>
          <w:p w:rsidR="00000000" w:rsidRDefault="00DA4418">
            <w:pPr>
              <w:rPr>
                <w:b/>
                <w:color w:val="FF0000"/>
                <w:sz w:val="16"/>
              </w:rPr>
            </w:pPr>
            <w:r>
              <w:rPr>
                <w:b/>
                <w:sz w:val="16"/>
              </w:rPr>
              <w:t>Code</w:t>
            </w:r>
            <w:r>
              <w:rPr>
                <w:b/>
                <w:color w:val="FF0000"/>
                <w:sz w:val="16"/>
              </w:rPr>
              <w:t xml:space="preserve"> </w:t>
            </w:r>
          </w:p>
          <w:p w:rsidR="00000000" w:rsidRDefault="00DA4418">
            <w:pPr>
              <w:rPr>
                <w:b/>
                <w:color w:val="FF0000"/>
                <w:sz w:val="16"/>
              </w:rPr>
            </w:pPr>
          </w:p>
        </w:tc>
        <w:tc>
          <w:tcPr>
            <w:tcW w:w="1701" w:type="dxa"/>
            <w:shd w:val="clear" w:color="auto" w:fill="000000"/>
          </w:tcPr>
          <w:p w:rsidR="00000000" w:rsidRDefault="00DA4418">
            <w:pPr>
              <w:rPr>
                <w:b/>
                <w:sz w:val="16"/>
              </w:rPr>
            </w:pPr>
            <w:r>
              <w:rPr>
                <w:b/>
                <w:sz w:val="16"/>
              </w:rPr>
              <w:t>Title</w:t>
            </w:r>
          </w:p>
          <w:p w:rsidR="00000000" w:rsidRDefault="00DA4418">
            <w:pPr>
              <w:rPr>
                <w:b/>
                <w:sz w:val="16"/>
              </w:rPr>
            </w:pPr>
          </w:p>
        </w:tc>
        <w:tc>
          <w:tcPr>
            <w:tcW w:w="1228" w:type="dxa"/>
            <w:shd w:val="clear" w:color="auto" w:fill="000000"/>
          </w:tcPr>
          <w:p w:rsidR="00000000" w:rsidRDefault="00DA4418">
            <w:pPr>
              <w:rPr>
                <w:b/>
                <w:sz w:val="16"/>
              </w:rPr>
            </w:pPr>
            <w:r>
              <w:rPr>
                <w:b/>
                <w:sz w:val="16"/>
              </w:rPr>
              <w:t>Maximum Nominal Duration</w:t>
            </w:r>
            <w:r>
              <w:rPr>
                <w:b/>
                <w:color w:val="FF0000"/>
                <w:sz w:val="16"/>
              </w:rPr>
              <w:t xml:space="preserve"> </w:t>
            </w:r>
            <w:r>
              <w:rPr>
                <w:b/>
                <w:sz w:val="16"/>
              </w:rPr>
              <w:t>(months)</w:t>
            </w:r>
          </w:p>
        </w:tc>
        <w:tc>
          <w:tcPr>
            <w:tcW w:w="1417" w:type="dxa"/>
            <w:shd w:val="clear" w:color="auto" w:fill="000000"/>
          </w:tcPr>
          <w:p w:rsidR="00000000" w:rsidRDefault="00DA4418">
            <w:pPr>
              <w:rPr>
                <w:b/>
                <w:sz w:val="16"/>
              </w:rPr>
            </w:pPr>
            <w:r>
              <w:rPr>
                <w:b/>
                <w:sz w:val="16"/>
              </w:rPr>
              <w:t>Probationary Period (days)</w:t>
            </w:r>
          </w:p>
        </w:tc>
        <w:tc>
          <w:tcPr>
            <w:tcW w:w="1560" w:type="dxa"/>
            <w:shd w:val="clear" w:color="auto" w:fill="000000"/>
          </w:tcPr>
          <w:p w:rsidR="00000000" w:rsidRDefault="00DA4418">
            <w:pPr>
              <w:rPr>
                <w:b/>
                <w:sz w:val="16"/>
              </w:rPr>
            </w:pPr>
            <w:r>
              <w:rPr>
                <w:b/>
                <w:sz w:val="16"/>
              </w:rPr>
              <w:t>Available Apprenticeships</w:t>
            </w:r>
          </w:p>
          <w:p w:rsidR="00000000" w:rsidRDefault="00DA4418">
            <w:pPr>
              <w:rPr>
                <w:b/>
                <w:sz w:val="16"/>
              </w:rPr>
            </w:pPr>
          </w:p>
        </w:tc>
        <w:tc>
          <w:tcPr>
            <w:tcW w:w="2394" w:type="dxa"/>
            <w:shd w:val="clear" w:color="auto" w:fill="000000"/>
          </w:tcPr>
          <w:p w:rsidR="00000000" w:rsidRDefault="00DA4418">
            <w:pPr>
              <w:pStyle w:val="Heading8"/>
              <w:keepNext w:val="0"/>
              <w:rPr>
                <w:sz w:val="16"/>
              </w:rPr>
            </w:pPr>
            <w:r>
              <w:rPr>
                <w:sz w:val="16"/>
              </w:rPr>
              <w:t xml:space="preserve">Comments </w:t>
            </w:r>
          </w:p>
        </w:tc>
      </w:tr>
      <w:tr w:rsidR="00000000">
        <w:tblPrEx>
          <w:tblCellMar>
            <w:top w:w="0" w:type="dxa"/>
            <w:bottom w:w="0" w:type="dxa"/>
          </w:tblCellMar>
        </w:tblPrEx>
        <w:trPr>
          <w:cantSplit/>
        </w:trPr>
        <w:tc>
          <w:tcPr>
            <w:tcW w:w="1339" w:type="dxa"/>
          </w:tcPr>
          <w:p w:rsidR="00000000" w:rsidRDefault="00DA4418">
            <w:pPr>
              <w:spacing w:before="60" w:after="60"/>
              <w:rPr>
                <w:color w:val="0000FF"/>
                <w:sz w:val="16"/>
              </w:rPr>
            </w:pPr>
            <w:r>
              <w:rPr>
                <w:color w:val="0000FF"/>
                <w:sz w:val="16"/>
              </w:rPr>
              <w:t>WRF20104</w:t>
            </w:r>
          </w:p>
        </w:tc>
        <w:tc>
          <w:tcPr>
            <w:tcW w:w="1701" w:type="dxa"/>
          </w:tcPr>
          <w:p w:rsidR="00000000" w:rsidRDefault="00DA4418">
            <w:pPr>
              <w:spacing w:before="60" w:after="60"/>
              <w:rPr>
                <w:color w:val="0000FF"/>
                <w:sz w:val="16"/>
              </w:rPr>
            </w:pPr>
            <w:r>
              <w:rPr>
                <w:color w:val="0000FF"/>
                <w:sz w:val="16"/>
              </w:rPr>
              <w:t>Certificate II in Floristry</w:t>
            </w:r>
          </w:p>
        </w:tc>
        <w:tc>
          <w:tcPr>
            <w:tcW w:w="1228" w:type="dxa"/>
          </w:tcPr>
          <w:p w:rsidR="00000000" w:rsidRDefault="00DA4418">
            <w:pPr>
              <w:spacing w:before="60" w:after="60"/>
              <w:rPr>
                <w:color w:val="0000FF"/>
                <w:sz w:val="16"/>
              </w:rPr>
            </w:pPr>
            <w:r>
              <w:rPr>
                <w:color w:val="0000FF"/>
                <w:sz w:val="16"/>
              </w:rPr>
              <w:t>Full time:18</w:t>
            </w:r>
          </w:p>
          <w:p w:rsidR="00000000" w:rsidRDefault="00DA4418">
            <w:pPr>
              <w:spacing w:before="60" w:after="60"/>
              <w:rPr>
                <w:color w:val="0000FF"/>
                <w:sz w:val="16"/>
              </w:rPr>
            </w:pPr>
            <w:r>
              <w:rPr>
                <w:color w:val="0000FF"/>
                <w:sz w:val="16"/>
              </w:rPr>
              <w:t>Part time: 36</w:t>
            </w:r>
          </w:p>
        </w:tc>
        <w:tc>
          <w:tcPr>
            <w:tcW w:w="1417" w:type="dxa"/>
          </w:tcPr>
          <w:p w:rsidR="00000000" w:rsidRDefault="00DA4418">
            <w:pPr>
              <w:spacing w:before="60" w:after="60"/>
              <w:rPr>
                <w:color w:val="0000FF"/>
                <w:sz w:val="16"/>
              </w:rPr>
            </w:pPr>
            <w:r>
              <w:rPr>
                <w:color w:val="0000FF"/>
                <w:sz w:val="16"/>
              </w:rPr>
              <w:t>Full time: 30</w:t>
            </w:r>
          </w:p>
          <w:p w:rsidR="00000000" w:rsidRDefault="00DA4418">
            <w:pPr>
              <w:spacing w:before="60" w:after="60"/>
              <w:rPr>
                <w:color w:val="0000FF"/>
                <w:sz w:val="16"/>
              </w:rPr>
            </w:pPr>
            <w:r>
              <w:rPr>
                <w:color w:val="0000FF"/>
                <w:sz w:val="16"/>
              </w:rPr>
              <w:t>Part time: 91</w:t>
            </w:r>
          </w:p>
        </w:tc>
        <w:tc>
          <w:tcPr>
            <w:tcW w:w="1560" w:type="dxa"/>
          </w:tcPr>
          <w:p w:rsidR="00000000" w:rsidRDefault="00DA4418">
            <w:pPr>
              <w:spacing w:before="60" w:after="60"/>
              <w:rPr>
                <w:color w:val="0000FF"/>
                <w:sz w:val="16"/>
              </w:rPr>
            </w:pPr>
            <w:r>
              <w:rPr>
                <w:color w:val="0000FF"/>
                <w:sz w:val="16"/>
              </w:rPr>
              <w:t>Set two</w:t>
            </w:r>
          </w:p>
        </w:tc>
        <w:tc>
          <w:tcPr>
            <w:tcW w:w="2394" w:type="dxa"/>
          </w:tcPr>
          <w:p w:rsidR="00000000" w:rsidRDefault="00DA4418">
            <w:pPr>
              <w:spacing w:before="60" w:after="60"/>
              <w:rPr>
                <w:color w:val="0000FF"/>
                <w:sz w:val="16"/>
              </w:rPr>
            </w:pPr>
            <w:r>
              <w:rPr>
                <w:color w:val="0000FF"/>
                <w:sz w:val="16"/>
              </w:rPr>
              <w:t>This is a State Training Wage Category B</w:t>
            </w:r>
          </w:p>
        </w:tc>
      </w:tr>
      <w:tr w:rsidR="00000000">
        <w:tblPrEx>
          <w:tblCellMar>
            <w:top w:w="0" w:type="dxa"/>
            <w:bottom w:w="0" w:type="dxa"/>
          </w:tblCellMar>
        </w:tblPrEx>
        <w:trPr>
          <w:cantSplit/>
        </w:trPr>
        <w:tc>
          <w:tcPr>
            <w:tcW w:w="1339" w:type="dxa"/>
          </w:tcPr>
          <w:p w:rsidR="00000000" w:rsidRDefault="00DA4418">
            <w:pPr>
              <w:spacing w:before="60" w:after="60"/>
              <w:rPr>
                <w:color w:val="0000FF"/>
                <w:sz w:val="16"/>
              </w:rPr>
            </w:pPr>
            <w:r>
              <w:rPr>
                <w:color w:val="0000FF"/>
                <w:sz w:val="16"/>
              </w:rPr>
              <w:t>WRF30104</w:t>
            </w:r>
          </w:p>
        </w:tc>
        <w:tc>
          <w:tcPr>
            <w:tcW w:w="1701" w:type="dxa"/>
          </w:tcPr>
          <w:p w:rsidR="00000000" w:rsidRDefault="00DA4418">
            <w:pPr>
              <w:spacing w:before="60" w:after="60"/>
              <w:rPr>
                <w:color w:val="0000FF"/>
                <w:sz w:val="16"/>
              </w:rPr>
            </w:pPr>
            <w:r>
              <w:rPr>
                <w:color w:val="0000FF"/>
                <w:sz w:val="16"/>
              </w:rPr>
              <w:t>Certificate III in Floristry</w:t>
            </w:r>
          </w:p>
        </w:tc>
        <w:tc>
          <w:tcPr>
            <w:tcW w:w="1228" w:type="dxa"/>
          </w:tcPr>
          <w:p w:rsidR="00000000" w:rsidRDefault="00DA4418">
            <w:pPr>
              <w:spacing w:before="60" w:after="60"/>
              <w:rPr>
                <w:color w:val="0000FF"/>
                <w:sz w:val="16"/>
              </w:rPr>
            </w:pPr>
            <w:r>
              <w:rPr>
                <w:color w:val="0000FF"/>
                <w:sz w:val="16"/>
              </w:rPr>
              <w:t>Full time: 36</w:t>
            </w:r>
          </w:p>
          <w:p w:rsidR="00000000" w:rsidRDefault="00DA4418">
            <w:pPr>
              <w:spacing w:before="60" w:after="60"/>
              <w:rPr>
                <w:color w:val="0000FF"/>
                <w:sz w:val="16"/>
              </w:rPr>
            </w:pPr>
            <w:r>
              <w:rPr>
                <w:color w:val="0000FF"/>
                <w:sz w:val="16"/>
              </w:rPr>
              <w:t>Part time: 72</w:t>
            </w:r>
          </w:p>
        </w:tc>
        <w:tc>
          <w:tcPr>
            <w:tcW w:w="1417" w:type="dxa"/>
          </w:tcPr>
          <w:p w:rsidR="00000000" w:rsidRDefault="00DA4418">
            <w:pPr>
              <w:spacing w:before="60" w:after="60"/>
              <w:rPr>
                <w:color w:val="0000FF"/>
                <w:sz w:val="16"/>
              </w:rPr>
            </w:pPr>
            <w:r>
              <w:rPr>
                <w:color w:val="0000FF"/>
                <w:sz w:val="16"/>
              </w:rPr>
              <w:t>Full time: 91</w:t>
            </w:r>
          </w:p>
          <w:p w:rsidR="00000000" w:rsidRDefault="00DA4418">
            <w:pPr>
              <w:spacing w:before="60" w:after="60"/>
              <w:rPr>
                <w:color w:val="0000FF"/>
                <w:sz w:val="16"/>
              </w:rPr>
            </w:pPr>
            <w:r>
              <w:rPr>
                <w:color w:val="0000FF"/>
                <w:sz w:val="16"/>
              </w:rPr>
              <w:t>Part time: 91</w:t>
            </w:r>
          </w:p>
        </w:tc>
        <w:tc>
          <w:tcPr>
            <w:tcW w:w="1560" w:type="dxa"/>
          </w:tcPr>
          <w:p w:rsidR="00000000" w:rsidRDefault="00DA4418">
            <w:pPr>
              <w:spacing w:before="60" w:after="60"/>
              <w:rPr>
                <w:color w:val="0000FF"/>
                <w:sz w:val="16"/>
              </w:rPr>
            </w:pPr>
            <w:hyperlink r:id="rId38" w:history="1">
              <w:r>
                <w:rPr>
                  <w:rStyle w:val="Hyperlink"/>
                  <w:sz w:val="16"/>
                </w:rPr>
                <w:t>Set One</w:t>
              </w:r>
            </w:hyperlink>
          </w:p>
        </w:tc>
        <w:tc>
          <w:tcPr>
            <w:tcW w:w="2394" w:type="dxa"/>
          </w:tcPr>
          <w:p w:rsidR="00000000" w:rsidRDefault="00DA4418">
            <w:pPr>
              <w:spacing w:before="60" w:after="60"/>
              <w:rPr>
                <w:color w:val="0000FF"/>
                <w:sz w:val="16"/>
              </w:rPr>
            </w:pPr>
            <w:r>
              <w:rPr>
                <w:color w:val="0000FF"/>
                <w:sz w:val="16"/>
              </w:rPr>
              <w:t>N/A</w:t>
            </w:r>
          </w:p>
        </w:tc>
      </w:tr>
      <w:tr w:rsidR="00000000">
        <w:tblPrEx>
          <w:tblCellMar>
            <w:top w:w="0" w:type="dxa"/>
            <w:bottom w:w="0" w:type="dxa"/>
          </w:tblCellMar>
        </w:tblPrEx>
        <w:trPr>
          <w:cantSplit/>
        </w:trPr>
        <w:tc>
          <w:tcPr>
            <w:tcW w:w="1339" w:type="dxa"/>
          </w:tcPr>
          <w:p w:rsidR="00000000" w:rsidRDefault="00DA4418">
            <w:pPr>
              <w:spacing w:before="60" w:after="60"/>
              <w:rPr>
                <w:color w:val="0000FF"/>
                <w:sz w:val="16"/>
              </w:rPr>
            </w:pPr>
            <w:r>
              <w:rPr>
                <w:color w:val="0000FF"/>
                <w:sz w:val="16"/>
              </w:rPr>
              <w:t>WRF40104 *</w:t>
            </w:r>
          </w:p>
        </w:tc>
        <w:tc>
          <w:tcPr>
            <w:tcW w:w="1701" w:type="dxa"/>
          </w:tcPr>
          <w:p w:rsidR="00000000" w:rsidRDefault="00DA4418">
            <w:pPr>
              <w:spacing w:before="60" w:after="60"/>
              <w:rPr>
                <w:color w:val="0000FF"/>
                <w:sz w:val="16"/>
              </w:rPr>
            </w:pPr>
            <w:r>
              <w:rPr>
                <w:color w:val="0000FF"/>
                <w:sz w:val="16"/>
              </w:rPr>
              <w:t>Certificate IV in Floristry</w:t>
            </w:r>
          </w:p>
        </w:tc>
        <w:tc>
          <w:tcPr>
            <w:tcW w:w="1228" w:type="dxa"/>
          </w:tcPr>
          <w:p w:rsidR="00000000" w:rsidRDefault="00DA4418">
            <w:pPr>
              <w:spacing w:before="60" w:after="60"/>
              <w:rPr>
                <w:color w:val="0000FF"/>
                <w:sz w:val="16"/>
              </w:rPr>
            </w:pPr>
            <w:r>
              <w:rPr>
                <w:color w:val="0000FF"/>
                <w:sz w:val="16"/>
              </w:rPr>
              <w:t>Full time: 48</w:t>
            </w:r>
          </w:p>
          <w:p w:rsidR="00000000" w:rsidRDefault="00DA4418">
            <w:pPr>
              <w:spacing w:before="60" w:after="60"/>
              <w:rPr>
                <w:color w:val="0000FF"/>
                <w:sz w:val="16"/>
              </w:rPr>
            </w:pPr>
            <w:r>
              <w:rPr>
                <w:color w:val="0000FF"/>
                <w:sz w:val="16"/>
              </w:rPr>
              <w:t>Part time: 72</w:t>
            </w:r>
          </w:p>
        </w:tc>
        <w:tc>
          <w:tcPr>
            <w:tcW w:w="1417" w:type="dxa"/>
          </w:tcPr>
          <w:p w:rsidR="00000000" w:rsidRDefault="00DA4418">
            <w:pPr>
              <w:spacing w:before="60" w:after="60"/>
              <w:rPr>
                <w:color w:val="0000FF"/>
                <w:sz w:val="16"/>
              </w:rPr>
            </w:pPr>
            <w:r>
              <w:rPr>
                <w:color w:val="0000FF"/>
                <w:sz w:val="16"/>
              </w:rPr>
              <w:t>Full</w:t>
            </w:r>
            <w:r>
              <w:rPr>
                <w:color w:val="0000FF"/>
                <w:sz w:val="16"/>
              </w:rPr>
              <w:t xml:space="preserve"> time: 91</w:t>
            </w:r>
          </w:p>
          <w:p w:rsidR="00000000" w:rsidRDefault="00DA4418">
            <w:pPr>
              <w:spacing w:before="60" w:after="60"/>
              <w:rPr>
                <w:color w:val="0000FF"/>
                <w:sz w:val="16"/>
              </w:rPr>
            </w:pPr>
            <w:r>
              <w:rPr>
                <w:color w:val="0000FF"/>
                <w:sz w:val="16"/>
              </w:rPr>
              <w:t>Part time: 91</w:t>
            </w:r>
          </w:p>
        </w:tc>
        <w:tc>
          <w:tcPr>
            <w:tcW w:w="1560" w:type="dxa"/>
          </w:tcPr>
          <w:p w:rsidR="00000000" w:rsidRDefault="00DA4418">
            <w:pPr>
              <w:spacing w:before="60" w:after="60"/>
              <w:rPr>
                <w:color w:val="0000FF"/>
                <w:sz w:val="16"/>
              </w:rPr>
            </w:pPr>
            <w:r>
              <w:rPr>
                <w:color w:val="0000FF"/>
                <w:sz w:val="16"/>
              </w:rPr>
              <w:t>Set two</w:t>
            </w:r>
          </w:p>
        </w:tc>
        <w:tc>
          <w:tcPr>
            <w:tcW w:w="2394" w:type="dxa"/>
          </w:tcPr>
          <w:p w:rsidR="00000000" w:rsidRDefault="00DA4418">
            <w:pPr>
              <w:spacing w:before="60" w:after="60"/>
              <w:rPr>
                <w:color w:val="0000FF"/>
                <w:sz w:val="16"/>
              </w:rPr>
            </w:pPr>
            <w:r>
              <w:rPr>
                <w:color w:val="0000FF"/>
                <w:sz w:val="16"/>
              </w:rPr>
              <w:t>This is a State Training Wage Category A **</w:t>
            </w:r>
          </w:p>
        </w:tc>
      </w:tr>
    </w:tbl>
    <w:p w:rsidR="00000000" w:rsidRDefault="00DA4418">
      <w:pPr>
        <w:pStyle w:val="IGBodyText"/>
      </w:pPr>
      <w:r>
        <w:t>* N/A (i.e. not applicable) means that the apprenticeship wage is award or industry sector based.</w:t>
      </w:r>
    </w:p>
    <w:p w:rsidR="00000000" w:rsidRDefault="00DA4418">
      <w:pPr>
        <w:pStyle w:val="IGBodyText"/>
      </w:pPr>
      <w:r>
        <w:t>** Trainees undertaking an AQF IV traineeship shall receive the relevant weekly w</w:t>
      </w:r>
      <w:r>
        <w:t>age rate for AQF III trainees at Wage levels A, B or C as applicable with the addition of 3.8 per cent of that wage rate.</w:t>
      </w:r>
    </w:p>
    <w:p w:rsidR="00000000" w:rsidRDefault="00DA4418">
      <w:pPr>
        <w:rPr>
          <w:rFonts w:ascii="Courier New" w:hAnsi="Courier New"/>
          <w:sz w:val="20"/>
        </w:rPr>
      </w:pPr>
    </w:p>
    <w:p w:rsidR="00000000" w:rsidRDefault="00DA4418">
      <w:pPr>
        <w:pStyle w:val="IGBodyText"/>
        <w:rPr>
          <w:b/>
        </w:rPr>
      </w:pPr>
      <w:r>
        <w:rPr>
          <w:b/>
        </w:rPr>
        <w:t>NOTE:</w:t>
      </w:r>
    </w:p>
    <w:p w:rsidR="00000000" w:rsidRDefault="00DA4418">
      <w:pPr>
        <w:pStyle w:val="IGBodyText"/>
      </w:pPr>
      <w:r>
        <w:t>1. Set of conditions which apply</w:t>
      </w:r>
    </w:p>
    <w:p w:rsidR="00000000" w:rsidRDefault="00DA4418">
      <w:pPr>
        <w:pStyle w:val="IGBodyText"/>
        <w:ind w:left="720"/>
      </w:pPr>
      <w:r>
        <w:rPr>
          <w:b/>
        </w:rPr>
        <w:t>Set one</w:t>
      </w:r>
      <w:r>
        <w:t xml:space="preserve"> applies to New Apprenticeships in traditional trade areas.</w:t>
      </w:r>
    </w:p>
    <w:p w:rsidR="00000000" w:rsidRDefault="00DA4418">
      <w:pPr>
        <w:pStyle w:val="IGBodyText"/>
        <w:ind w:left="720"/>
      </w:pPr>
      <w:r>
        <w:rPr>
          <w:b/>
        </w:rPr>
        <w:t>Set two</w:t>
      </w:r>
      <w:r>
        <w:t xml:space="preserve"> applies to New Appr</w:t>
      </w:r>
      <w:r>
        <w:t>enticeships formerly referred to as traineeships.</w:t>
      </w:r>
    </w:p>
    <w:p w:rsidR="00000000" w:rsidRDefault="00DA4418">
      <w:pPr>
        <w:pStyle w:val="IGBodyText"/>
      </w:pPr>
      <w:r>
        <w:t>2. These Maximum Durations assume that the apprentice has not gained a lower level qualification prior to entering the training agreement.  For example:</w:t>
      </w:r>
    </w:p>
    <w:p w:rsidR="00000000" w:rsidRDefault="00DA4418">
      <w:pPr>
        <w:pStyle w:val="IGBodyText"/>
      </w:pPr>
      <w:r>
        <w:t>If a full time apprentice entered a Certificate IV af</w:t>
      </w:r>
      <w:r>
        <w:t>ter gaining a Certificate III, then the duration of the Training Agreement would be substantially shorter than the maximum listed above.  The time for the negotiated band of selected units would be incorporated in the Training Agreement signed by the appre</w:t>
      </w:r>
      <w:r>
        <w:t>ntice, employer and RTO.</w:t>
      </w:r>
    </w:p>
    <w:p w:rsidR="00000000" w:rsidRDefault="00DA4418">
      <w:pPr>
        <w:pStyle w:val="IGBodyText"/>
      </w:pPr>
      <w:r>
        <w:t>*Trainees undertaking an AQF IV traineeship will receive the relevant weekly wage rate for AQF III trainees at wage levels A, B or C as applicable with the addition of 3.8 percent of that wage rate.</w:t>
      </w:r>
    </w:p>
    <w:p w:rsidR="00000000" w:rsidRDefault="00DA4418">
      <w:pPr>
        <w:pStyle w:val="IGBodyText"/>
        <w:rPr>
          <w:b/>
        </w:rPr>
      </w:pPr>
      <w:r>
        <w:rPr>
          <w:b/>
        </w:rPr>
        <w:t>Note for ‘On-the-job training’</w:t>
      </w:r>
    </w:p>
    <w:p w:rsidR="00000000" w:rsidRDefault="00DA4418">
      <w:pPr>
        <w:pStyle w:val="IGBodyText"/>
      </w:pPr>
      <w:r>
        <w:t>W</w:t>
      </w:r>
      <w:r>
        <w:t>here the qualification is at Certificate III or above, apprentice/trainees must be withdrawn from routine work duties for a minimum of three hours per week) pro rata for part time apprentices/trainees) for planned training, averaged over a 4 week cycle.</w:t>
      </w:r>
    </w:p>
    <w:p w:rsidR="00000000" w:rsidRDefault="00DA4418">
      <w:pPr>
        <w:pStyle w:val="IGBodyText"/>
      </w:pPr>
      <w:r>
        <w:t>Wh</w:t>
      </w:r>
      <w:r>
        <w:t>ere apprentices/trainees are undertaking workplace training at AQF levels 1 and 2, they must be withdrawn from routine work duties for a minimum of 1.5 hours per week, averaged over a two-month cycle for the purpose of undertaking structured training/learn</w:t>
      </w:r>
      <w:r>
        <w:t xml:space="preserve">ing activities.  This release must occur periodically. </w:t>
      </w:r>
    </w:p>
    <w:p w:rsidR="00000000" w:rsidRDefault="00DA4418">
      <w:pPr>
        <w:pStyle w:val="IGBodyText"/>
      </w:pPr>
      <w:r>
        <w:t xml:space="preserve">The training undertaken during the period of release must include a focus on the compliance and regulatory units and the units concentrating on generic skills.  Up to 40 hours of this training may be </w:t>
      </w:r>
      <w:r>
        <w:t xml:space="preserve">transferred, to be delivered in one or more blocks during the first three months of the training program. </w:t>
      </w:r>
    </w:p>
    <w:p w:rsidR="00000000" w:rsidRDefault="00DA4418"/>
    <w:p w:rsidR="00000000" w:rsidRDefault="00DA4418">
      <w:pPr>
        <w:pStyle w:val="Heading7"/>
      </w:pPr>
      <w:r>
        <w:lastRenderedPageBreak/>
        <w:t>Definition Table</w:t>
      </w:r>
    </w:p>
    <w:p w:rsidR="00000000" w:rsidRDefault="00DA4418">
      <w:pPr>
        <w:keepNext/>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7582"/>
      </w:tblGrid>
      <w:tr w:rsidR="00000000">
        <w:tblPrEx>
          <w:tblCellMar>
            <w:top w:w="0" w:type="dxa"/>
            <w:bottom w:w="0" w:type="dxa"/>
          </w:tblCellMar>
        </w:tblPrEx>
        <w:trPr>
          <w:trHeight w:val="340"/>
        </w:trPr>
        <w:tc>
          <w:tcPr>
            <w:tcW w:w="1902" w:type="dxa"/>
          </w:tcPr>
          <w:p w:rsidR="00000000" w:rsidRDefault="00DA4418">
            <w:pPr>
              <w:pStyle w:val="Heading8"/>
            </w:pPr>
            <w:r>
              <w:t>Term</w:t>
            </w:r>
          </w:p>
        </w:tc>
        <w:tc>
          <w:tcPr>
            <w:tcW w:w="7582" w:type="dxa"/>
          </w:tcPr>
          <w:p w:rsidR="00000000" w:rsidRDefault="00DA4418">
            <w:pPr>
              <w:keepNext/>
              <w:rPr>
                <w:b/>
                <w:sz w:val="20"/>
              </w:rPr>
            </w:pPr>
            <w:r>
              <w:rPr>
                <w:b/>
                <w:sz w:val="20"/>
              </w:rPr>
              <w:t>Definition</w:t>
            </w:r>
          </w:p>
        </w:tc>
      </w:tr>
      <w:tr w:rsidR="00000000">
        <w:tblPrEx>
          <w:tblCellMar>
            <w:top w:w="0" w:type="dxa"/>
            <w:bottom w:w="0" w:type="dxa"/>
          </w:tblCellMar>
        </w:tblPrEx>
        <w:trPr>
          <w:trHeight w:val="340"/>
        </w:trPr>
        <w:tc>
          <w:tcPr>
            <w:tcW w:w="1902" w:type="dxa"/>
          </w:tcPr>
          <w:p w:rsidR="00000000" w:rsidRDefault="00DA4418">
            <w:pPr>
              <w:pStyle w:val="IGTableText"/>
              <w:keepNext/>
              <w:spacing w:before="0" w:after="0"/>
              <w:rPr>
                <w:spacing w:val="0"/>
                <w:lang w:val="en-AU"/>
              </w:rPr>
            </w:pPr>
            <w:r>
              <w:rPr>
                <w:spacing w:val="0"/>
                <w:lang w:val="en-AU"/>
              </w:rPr>
              <w:t>New Apprenticeships/ Traineeships</w:t>
            </w:r>
          </w:p>
        </w:tc>
        <w:tc>
          <w:tcPr>
            <w:tcW w:w="7582" w:type="dxa"/>
          </w:tcPr>
          <w:p w:rsidR="00000000" w:rsidRDefault="00DA4418">
            <w:pPr>
              <w:pStyle w:val="IGTableText"/>
              <w:keepNext/>
              <w:spacing w:before="0" w:after="0"/>
              <w:rPr>
                <w:spacing w:val="0"/>
                <w:lang w:val="en-AU"/>
              </w:rPr>
            </w:pPr>
            <w:r>
              <w:rPr>
                <w:spacing w:val="0"/>
                <w:lang w:val="en-AU"/>
              </w:rPr>
              <w:t>New Apprenticeships/Traineeships combine practical work with structured trainin</w:t>
            </w:r>
            <w:r>
              <w:rPr>
                <w:spacing w:val="0"/>
                <w:lang w:val="en-AU"/>
              </w:rPr>
              <w:t>g under a formal agreement to give people an industry relevant nationally recognised qualification.</w:t>
            </w:r>
          </w:p>
          <w:p w:rsidR="00000000" w:rsidRDefault="00DA4418">
            <w:pPr>
              <w:pStyle w:val="IGTableText"/>
              <w:keepNext/>
              <w:spacing w:before="0" w:after="0"/>
              <w:rPr>
                <w:spacing w:val="0"/>
                <w:lang w:val="en-AU"/>
              </w:rPr>
            </w:pPr>
          </w:p>
        </w:tc>
      </w:tr>
      <w:tr w:rsidR="00000000">
        <w:tblPrEx>
          <w:tblCellMar>
            <w:top w:w="0" w:type="dxa"/>
            <w:bottom w:w="0" w:type="dxa"/>
          </w:tblCellMar>
        </w:tblPrEx>
        <w:trPr>
          <w:trHeight w:val="340"/>
        </w:trPr>
        <w:tc>
          <w:tcPr>
            <w:tcW w:w="1902" w:type="dxa"/>
          </w:tcPr>
          <w:p w:rsidR="00000000" w:rsidRDefault="00DA4418">
            <w:pPr>
              <w:keepNext/>
              <w:rPr>
                <w:sz w:val="20"/>
              </w:rPr>
            </w:pPr>
            <w:r>
              <w:rPr>
                <w:sz w:val="20"/>
              </w:rPr>
              <w:t>Code</w:t>
            </w:r>
          </w:p>
        </w:tc>
        <w:tc>
          <w:tcPr>
            <w:tcW w:w="7582" w:type="dxa"/>
          </w:tcPr>
          <w:p w:rsidR="00000000" w:rsidRDefault="00DA4418">
            <w:pPr>
              <w:pStyle w:val="IGTableText"/>
              <w:keepNext/>
              <w:spacing w:before="0" w:after="0"/>
              <w:rPr>
                <w:spacing w:val="0"/>
                <w:lang w:val="en-AU"/>
              </w:rPr>
            </w:pPr>
            <w:r>
              <w:rPr>
                <w:spacing w:val="0"/>
                <w:lang w:val="en-AU"/>
              </w:rPr>
              <w:t>Nationally endorsed Training Package qualification code.</w:t>
            </w:r>
          </w:p>
        </w:tc>
      </w:tr>
      <w:tr w:rsidR="00000000">
        <w:tblPrEx>
          <w:tblCellMar>
            <w:top w:w="0" w:type="dxa"/>
            <w:bottom w:w="0" w:type="dxa"/>
          </w:tblCellMar>
        </w:tblPrEx>
        <w:trPr>
          <w:trHeight w:val="340"/>
        </w:trPr>
        <w:tc>
          <w:tcPr>
            <w:tcW w:w="1902" w:type="dxa"/>
          </w:tcPr>
          <w:p w:rsidR="00000000" w:rsidRDefault="00DA4418">
            <w:pPr>
              <w:pStyle w:val="IGTableText"/>
              <w:keepNext/>
              <w:spacing w:before="0" w:after="0"/>
              <w:rPr>
                <w:spacing w:val="0"/>
                <w:lang w:val="en-AU"/>
              </w:rPr>
            </w:pPr>
            <w:r>
              <w:rPr>
                <w:spacing w:val="0"/>
                <w:lang w:val="en-AU"/>
              </w:rPr>
              <w:t>Title</w:t>
            </w:r>
          </w:p>
        </w:tc>
        <w:tc>
          <w:tcPr>
            <w:tcW w:w="7582" w:type="dxa"/>
          </w:tcPr>
          <w:p w:rsidR="00000000" w:rsidRDefault="00DA4418">
            <w:pPr>
              <w:pStyle w:val="IGTableText"/>
              <w:keepNext/>
              <w:spacing w:before="0" w:after="0"/>
              <w:rPr>
                <w:spacing w:val="0"/>
                <w:lang w:val="en-AU"/>
              </w:rPr>
            </w:pPr>
            <w:r>
              <w:rPr>
                <w:spacing w:val="0"/>
                <w:lang w:val="en-AU"/>
              </w:rPr>
              <w:t>Nationally endorsed Training Package qualification title.</w:t>
            </w:r>
          </w:p>
        </w:tc>
      </w:tr>
    </w:tbl>
    <w:p w:rsidR="00000000" w:rsidRDefault="00DA4418">
      <w:pPr>
        <w:pStyle w:val="IGTableText"/>
        <w:keepNext/>
        <w:spacing w:before="0" w:after="0"/>
        <w:rPr>
          <w:spacing w:val="0"/>
          <w:lang w:val="en-AU"/>
        </w:rPr>
      </w:pPr>
    </w:p>
    <w:p w:rsidR="00000000" w:rsidRDefault="00DA4418">
      <w:pPr>
        <w:pStyle w:val="Text"/>
        <w:spacing w:before="0"/>
        <w:rPr>
          <w:rFonts w:eastAsia="Times New Roman"/>
          <w:lang w:val="en-US"/>
        </w:rPr>
      </w:pPr>
    </w:p>
    <w:sectPr w:rsidR="00000000">
      <w:headerReference w:type="default" r:id="rId39"/>
      <w:pgSz w:w="11901" w:h="16840"/>
      <w:pgMar w:top="1134" w:right="1418" w:bottom="851" w:left="1418"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4418">
      <w:r>
        <w:separator/>
      </w:r>
    </w:p>
  </w:endnote>
  <w:endnote w:type="continuationSeparator" w:id="0">
    <w:p w:rsidR="00000000" w:rsidRDefault="00DA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4418">
    <w:pPr>
      <w:pStyle w:val="Footer"/>
      <w:tabs>
        <w:tab w:val="clear" w:pos="4320"/>
        <w:tab w:val="clear" w:pos="8640"/>
        <w:tab w:val="right" w:pos="8931"/>
      </w:tabs>
      <w:rPr>
        <w:rStyle w:val="PageNumber"/>
        <w:i/>
        <w:sz w:val="12"/>
      </w:rPr>
    </w:pPr>
    <w:r>
      <w:rPr>
        <w:i/>
        <w:sz w:val="12"/>
      </w:rPr>
      <w:fldChar w:fldCharType="begin"/>
    </w:r>
    <w:r>
      <w:rPr>
        <w:i/>
        <w:sz w:val="12"/>
      </w:rPr>
      <w:instrText xml:space="preserve"> FILENAME   \* MERGEFORMAT </w:instrText>
    </w:r>
    <w:r>
      <w:rPr>
        <w:i/>
        <w:sz w:val="12"/>
      </w:rPr>
      <w:fldChar w:fldCharType="separate"/>
    </w:r>
    <w:r>
      <w:rPr>
        <w:i/>
        <w:noProof/>
        <w:sz w:val="12"/>
      </w:rPr>
      <w:t>VPGFloristryWRF04V1.docx</w:t>
    </w:r>
    <w:r>
      <w:rPr>
        <w:i/>
        <w:sz w:val="12"/>
      </w:rPr>
      <w:fldChar w:fldCharType="end"/>
    </w:r>
    <w:r>
      <w:rPr>
        <w:i/>
        <w:sz w:val="12"/>
      </w:rPr>
      <w:tab/>
      <w:t xml:space="preserve">Page </w:t>
    </w:r>
    <w:r>
      <w:rPr>
        <w:rStyle w:val="PageNumber"/>
        <w:i/>
        <w:sz w:val="12"/>
      </w:rPr>
      <w:fldChar w:fldCharType="begin"/>
    </w:r>
    <w:r>
      <w:rPr>
        <w:rStyle w:val="PageNumber"/>
        <w:i/>
        <w:sz w:val="12"/>
      </w:rPr>
      <w:instrText xml:space="preserve"> PAGE </w:instrText>
    </w:r>
    <w:r>
      <w:rPr>
        <w:rStyle w:val="PageNumber"/>
        <w:i/>
        <w:sz w:val="12"/>
      </w:rPr>
      <w:fldChar w:fldCharType="separate"/>
    </w:r>
    <w:r>
      <w:rPr>
        <w:rStyle w:val="PageNumber"/>
        <w:i/>
        <w:noProof/>
        <w:sz w:val="12"/>
      </w:rPr>
      <w:t>2</w:t>
    </w:r>
    <w:r>
      <w:rPr>
        <w:rStyle w:val="PageNumber"/>
        <w:i/>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4418">
    <w:pPr>
      <w:pStyle w:val="Footer"/>
    </w:pPr>
    <w:fldSimple w:instr=" FILENAME   \* MERGEFORMAT ">
      <w:r>
        <w:rPr>
          <w:noProof/>
        </w:rPr>
        <w:t>VPGFloristryWRF04V1.docx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4418">
      <w:r>
        <w:separator/>
      </w:r>
    </w:p>
  </w:footnote>
  <w:footnote w:type="continuationSeparator" w:id="0">
    <w:p w:rsidR="00000000" w:rsidRDefault="00DA4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4418">
    <w:pPr>
      <w:pStyle w:val="Header"/>
    </w:pPr>
  </w:p>
  <w:p w:rsidR="00000000" w:rsidRDefault="00DA4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pStyle w:val="Bullet1"/>
      <w:lvlText w:val="∑"/>
      <w:lvlJc w:val="left"/>
      <w:pPr>
        <w:tabs>
          <w:tab w:val="num" w:pos="709"/>
        </w:tabs>
        <w:ind w:left="709" w:hanging="709"/>
      </w:pPr>
      <w:rPr>
        <w:rFonts w:ascii="Symbol" w:hAnsi="Symbol" w:hint="default"/>
        <w:sz w:val="20"/>
      </w:rPr>
    </w:lvl>
  </w:abstractNum>
  <w:abstractNum w:abstractNumId="1">
    <w:nsid w:val="00000002"/>
    <w:multiLevelType w:val="singleLevel"/>
    <w:tmpl w:val="00000000"/>
    <w:lvl w:ilvl="0">
      <w:start w:val="1"/>
      <w:numFmt w:val="bullet"/>
      <w:pStyle w:val="Dash"/>
      <w:lvlText w:val="∑"/>
      <w:lvlJc w:val="left"/>
      <w:pPr>
        <w:tabs>
          <w:tab w:val="num" w:pos="1418"/>
        </w:tabs>
        <w:ind w:left="1418" w:hanging="709"/>
      </w:pPr>
      <w:rPr>
        <w:rFonts w:ascii="Symbol" w:hAnsi="Symbol" w:hint="default"/>
        <w:sz w:val="20"/>
      </w:rPr>
    </w:lvl>
  </w:abstractNum>
  <w:abstractNum w:abstractNumId="2">
    <w:nsid w:val="00000003"/>
    <w:multiLevelType w:val="singleLevel"/>
    <w:tmpl w:val="00000000"/>
    <w:lvl w:ilvl="0">
      <w:start w:val="1"/>
      <w:numFmt w:val="bullet"/>
      <w:pStyle w:val="Dash1"/>
      <w:lvlText w:val="-"/>
      <w:lvlJc w:val="left"/>
      <w:pPr>
        <w:tabs>
          <w:tab w:val="num" w:pos="709"/>
        </w:tabs>
        <w:ind w:left="709" w:hanging="709"/>
      </w:pPr>
      <w:rPr>
        <w:rFonts w:ascii="Symbol" w:hAnsi="Symbol" w:hint="default"/>
        <w:sz w:val="20"/>
      </w:rPr>
    </w:lvl>
  </w:abstractNum>
  <w:abstractNum w:abstractNumId="3">
    <w:nsid w:val="00000004"/>
    <w:multiLevelType w:val="singleLevel"/>
    <w:tmpl w:val="00000000"/>
    <w:lvl w:ilvl="0">
      <w:start w:val="1"/>
      <w:numFmt w:val="bullet"/>
      <w:pStyle w:val="Bulletone"/>
      <w:lvlText w:val="-"/>
      <w:lvlJc w:val="left"/>
      <w:pPr>
        <w:tabs>
          <w:tab w:val="num" w:pos="1418"/>
        </w:tabs>
        <w:ind w:left="1418" w:hanging="709"/>
      </w:pPr>
      <w:rPr>
        <w:rFonts w:ascii="Symbol" w:hAnsi="Symbol" w:hint="default"/>
        <w:sz w:val="20"/>
      </w:rPr>
    </w:lvl>
  </w:abstractNum>
  <w:abstractNum w:abstractNumId="4">
    <w:nsid w:val="1C4669DE"/>
    <w:multiLevelType w:val="singleLevel"/>
    <w:tmpl w:val="C5E682A6"/>
    <w:lvl w:ilvl="0">
      <w:start w:val="1"/>
      <w:numFmt w:val="bullet"/>
      <w:lvlText w:val=""/>
      <w:lvlJc w:val="left"/>
      <w:pPr>
        <w:tabs>
          <w:tab w:val="num" w:pos="709"/>
        </w:tabs>
        <w:ind w:left="709" w:hanging="709"/>
      </w:pPr>
      <w:rPr>
        <w:rFonts w:ascii="Symbol" w:hAnsi="Symbol" w:hint="default"/>
      </w:rPr>
    </w:lvl>
  </w:abstractNum>
  <w:abstractNum w:abstractNumId="5">
    <w:nsid w:val="23D54E6E"/>
    <w:multiLevelType w:val="multilevel"/>
    <w:tmpl w:val="F9B2A9EC"/>
    <w:lvl w:ilvl="0">
      <w:start w:val="1"/>
      <w:numFmt w:val="bullet"/>
      <w:lvlText w:val="∑"/>
      <w:lvlJc w:val="left"/>
      <w:pPr>
        <w:tabs>
          <w:tab w:val="num" w:pos="709"/>
        </w:tabs>
        <w:ind w:left="709" w:hanging="709"/>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EB46FDA"/>
    <w:multiLevelType w:val="singleLevel"/>
    <w:tmpl w:val="C5E682A6"/>
    <w:lvl w:ilvl="0">
      <w:start w:val="1"/>
      <w:numFmt w:val="bullet"/>
      <w:lvlText w:val=""/>
      <w:lvlJc w:val="left"/>
      <w:pPr>
        <w:tabs>
          <w:tab w:val="num" w:pos="709"/>
        </w:tabs>
        <w:ind w:left="709" w:hanging="709"/>
      </w:pPr>
      <w:rPr>
        <w:rFonts w:ascii="Symbol" w:hAnsi="Symbol" w:hint="default"/>
      </w:rPr>
    </w:lvl>
  </w:abstractNum>
  <w:abstractNum w:abstractNumId="7">
    <w:nsid w:val="33A219E9"/>
    <w:multiLevelType w:val="singleLevel"/>
    <w:tmpl w:val="C5E682A6"/>
    <w:lvl w:ilvl="0">
      <w:start w:val="1"/>
      <w:numFmt w:val="bullet"/>
      <w:lvlText w:val=""/>
      <w:lvlJc w:val="left"/>
      <w:pPr>
        <w:tabs>
          <w:tab w:val="num" w:pos="709"/>
        </w:tabs>
        <w:ind w:left="709" w:hanging="709"/>
      </w:pPr>
      <w:rPr>
        <w:rFonts w:ascii="Symbol" w:hAnsi="Symbol" w:hint="default"/>
      </w:rPr>
    </w:lvl>
  </w:abstractNum>
  <w:abstractNum w:abstractNumId="8">
    <w:nsid w:val="39D60822"/>
    <w:multiLevelType w:val="singleLevel"/>
    <w:tmpl w:val="C5E682A6"/>
    <w:lvl w:ilvl="0">
      <w:start w:val="1"/>
      <w:numFmt w:val="bullet"/>
      <w:lvlText w:val=""/>
      <w:lvlJc w:val="left"/>
      <w:pPr>
        <w:tabs>
          <w:tab w:val="num" w:pos="709"/>
        </w:tabs>
        <w:ind w:left="709" w:hanging="709"/>
      </w:pPr>
      <w:rPr>
        <w:rFonts w:ascii="Symbol" w:hAnsi="Symbol" w:hint="default"/>
      </w:rPr>
    </w:lvl>
  </w:abstractNum>
  <w:abstractNum w:abstractNumId="9">
    <w:nsid w:val="413379FE"/>
    <w:multiLevelType w:val="singleLevel"/>
    <w:tmpl w:val="C5E682A6"/>
    <w:lvl w:ilvl="0">
      <w:start w:val="1"/>
      <w:numFmt w:val="bullet"/>
      <w:lvlText w:val=""/>
      <w:lvlJc w:val="left"/>
      <w:pPr>
        <w:tabs>
          <w:tab w:val="num" w:pos="709"/>
        </w:tabs>
        <w:ind w:left="709" w:hanging="709"/>
      </w:pPr>
      <w:rPr>
        <w:rFonts w:ascii="Symbol" w:hAnsi="Symbol" w:hint="default"/>
      </w:rPr>
    </w:lvl>
  </w:abstractNum>
  <w:abstractNum w:abstractNumId="10">
    <w:nsid w:val="45593331"/>
    <w:multiLevelType w:val="hybridMultilevel"/>
    <w:tmpl w:val="2842B4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ABA76C1"/>
    <w:multiLevelType w:val="singleLevel"/>
    <w:tmpl w:val="C5E682A6"/>
    <w:lvl w:ilvl="0">
      <w:start w:val="1"/>
      <w:numFmt w:val="bullet"/>
      <w:lvlText w:val=""/>
      <w:lvlJc w:val="left"/>
      <w:pPr>
        <w:tabs>
          <w:tab w:val="num" w:pos="709"/>
        </w:tabs>
        <w:ind w:left="709" w:hanging="709"/>
      </w:pPr>
      <w:rPr>
        <w:rFonts w:ascii="Symbol" w:hAnsi="Symbol" w:hint="default"/>
      </w:rPr>
    </w:lvl>
  </w:abstractNum>
  <w:abstractNum w:abstractNumId="12">
    <w:nsid w:val="506E57A2"/>
    <w:multiLevelType w:val="hybridMultilevel"/>
    <w:tmpl w:val="578AA8B2"/>
    <w:lvl w:ilvl="0" w:tplc="3DC41974">
      <w:start w:val="1"/>
      <w:numFmt w:val="bullet"/>
      <w:lvlText w:val=""/>
      <w:lvlJc w:val="left"/>
      <w:pPr>
        <w:tabs>
          <w:tab w:val="num" w:pos="1077"/>
        </w:tabs>
        <w:ind w:left="1077"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065A3E"/>
    <w:multiLevelType w:val="hybridMultilevel"/>
    <w:tmpl w:val="6B08A7F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DC80E77"/>
    <w:multiLevelType w:val="singleLevel"/>
    <w:tmpl w:val="C5E682A6"/>
    <w:lvl w:ilvl="0">
      <w:start w:val="1"/>
      <w:numFmt w:val="bullet"/>
      <w:lvlText w:val=""/>
      <w:lvlJc w:val="left"/>
      <w:pPr>
        <w:tabs>
          <w:tab w:val="num" w:pos="709"/>
        </w:tabs>
        <w:ind w:left="709" w:hanging="709"/>
      </w:pPr>
      <w:rPr>
        <w:rFonts w:ascii="Symbol" w:hAnsi="Symbol" w:hint="default"/>
      </w:rPr>
    </w:lvl>
  </w:abstractNum>
  <w:abstractNum w:abstractNumId="15">
    <w:nsid w:val="7B110399"/>
    <w:multiLevelType w:val="singleLevel"/>
    <w:tmpl w:val="C5E682A6"/>
    <w:lvl w:ilvl="0">
      <w:start w:val="1"/>
      <w:numFmt w:val="bullet"/>
      <w:lvlText w:val=""/>
      <w:lvlJc w:val="left"/>
      <w:pPr>
        <w:tabs>
          <w:tab w:val="num" w:pos="709"/>
        </w:tabs>
        <w:ind w:left="709" w:hanging="709"/>
      </w:pPr>
      <w:rPr>
        <w:rFonts w:ascii="Symbol" w:hAnsi="Symbol" w:hint="default"/>
      </w:rPr>
    </w:lvl>
  </w:abstractNum>
  <w:num w:numId="1">
    <w:abstractNumId w:val="0"/>
  </w:num>
  <w:num w:numId="2">
    <w:abstractNumId w:val="1"/>
  </w:num>
  <w:num w:numId="3">
    <w:abstractNumId w:val="2"/>
  </w:num>
  <w:num w:numId="4">
    <w:abstractNumId w:val="3"/>
  </w:num>
  <w:num w:numId="5">
    <w:abstractNumId w:val="9"/>
  </w:num>
  <w:num w:numId="6">
    <w:abstractNumId w:val="11"/>
  </w:num>
  <w:num w:numId="7">
    <w:abstractNumId w:val="4"/>
  </w:num>
  <w:num w:numId="8">
    <w:abstractNumId w:val="15"/>
  </w:num>
  <w:num w:numId="9">
    <w:abstractNumId w:val="7"/>
  </w:num>
  <w:num w:numId="10">
    <w:abstractNumId w:val="8"/>
  </w:num>
  <w:num w:numId="11">
    <w:abstractNumId w:val="6"/>
  </w:num>
  <w:num w:numId="12">
    <w:abstractNumId w:val="14"/>
  </w:num>
  <w:num w:numId="13">
    <w:abstractNumId w:val="5"/>
  </w:num>
  <w:num w:numId="14">
    <w:abstractNumId w:val="10"/>
  </w:num>
  <w:num w:numId="15">
    <w:abstractNumId w:val="13"/>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14"/>
    <w:rsid w:val="006D3E14"/>
    <w:rsid w:val="00AB22AA"/>
    <w:rsid w:val="00DA4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sz w:val="20"/>
    </w:rPr>
  </w:style>
  <w:style w:type="paragraph" w:styleId="Heading8">
    <w:name w:val="heading 8"/>
    <w:basedOn w:val="Normal"/>
    <w:next w:val="Normal"/>
    <w:qFormat/>
    <w:pPr>
      <w:keepNext/>
      <w:outlineLvl w:val="7"/>
    </w:pPr>
    <w:rPr>
      <w:b/>
      <w:sz w:val="20"/>
    </w:rPr>
  </w:style>
  <w:style w:type="paragraph" w:styleId="Heading9">
    <w:name w:val="heading 9"/>
    <w:basedOn w:val="Normal"/>
    <w:next w:val="Normal"/>
    <w:qFormat/>
    <w:pPr>
      <w:keepNext/>
      <w:outlineLvl w:val="8"/>
    </w:pPr>
    <w:rPr>
      <w:b/>
      <w:color w:val="000000"/>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hAnsi="Arial"/>
      <w:sz w:val="24"/>
      <w:lang w:eastAsia="en-US"/>
    </w:rPr>
  </w:style>
  <w:style w:type="paragraph" w:styleId="Header">
    <w:name w:val="header"/>
    <w:basedOn w:val="Normal"/>
    <w:semiHidden/>
    <w:pPr>
      <w:tabs>
        <w:tab w:val="center" w:pos="4536"/>
        <w:tab w:val="right" w:pos="9072"/>
      </w:tabs>
    </w:pPr>
  </w:style>
  <w:style w:type="paragraph" w:styleId="TOC2">
    <w:name w:val="toc 2"/>
    <w:basedOn w:val="Normal"/>
    <w:next w:val="Normal"/>
    <w:autoRedefine/>
    <w:semiHidden/>
    <w:pPr>
      <w:tabs>
        <w:tab w:val="right" w:pos="8931"/>
      </w:tabs>
      <w:ind w:left="240" w:right="238"/>
    </w:p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paragraph" w:customStyle="1" w:styleId="Bullet">
    <w:name w:val="Bullet"/>
    <w:pPr>
      <w:numPr>
        <w:numId w:val="1"/>
      </w:numPr>
      <w:spacing w:before="120"/>
    </w:pPr>
    <w:rPr>
      <w:rFonts w:ascii="Arial" w:hAnsi="Arial"/>
      <w:sz w:val="24"/>
      <w:lang w:eastAsia="en-US"/>
    </w:rPr>
  </w:style>
  <w:style w:type="paragraph" w:customStyle="1" w:styleId="Bullet1">
    <w:name w:val="Bullet1"/>
    <w:pPr>
      <w:numPr>
        <w:numId w:val="2"/>
      </w:numPr>
    </w:pPr>
    <w:rPr>
      <w:rFonts w:ascii="Arial" w:hAnsi="Arial"/>
      <w:sz w:val="24"/>
      <w:lang w:eastAsia="en-US"/>
    </w:rPr>
  </w:style>
  <w:style w:type="paragraph" w:customStyle="1" w:styleId="Dash">
    <w:name w:val="Dash"/>
    <w:pPr>
      <w:numPr>
        <w:numId w:val="3"/>
      </w:numPr>
      <w:spacing w:before="60"/>
    </w:pPr>
    <w:rPr>
      <w:rFonts w:ascii="Arial" w:hAnsi="Arial"/>
      <w:sz w:val="24"/>
      <w:lang w:eastAsia="en-US"/>
    </w:rPr>
  </w:style>
  <w:style w:type="paragraph" w:customStyle="1" w:styleId="Dash1">
    <w:name w:val="Dash1"/>
    <w:pPr>
      <w:numPr>
        <w:numId w:val="4"/>
      </w:numPr>
    </w:pPr>
    <w:rPr>
      <w:rFonts w:ascii="Arial" w:hAnsi="Arial"/>
      <w:sz w:val="24"/>
      <w:lang w:eastAsia="en-US"/>
    </w:rPr>
  </w:style>
  <w:style w:type="paragraph" w:customStyle="1" w:styleId="Bulletone">
    <w:name w:val="Bullet one"/>
    <w:pPr>
      <w:numPr>
        <w:numId w:val="13"/>
      </w:numPr>
      <w:spacing w:before="120"/>
    </w:pPr>
    <w:rPr>
      <w:rFonts w:ascii="Arial" w:hAnsi="Arial"/>
      <w:sz w:val="24"/>
      <w:lang w:eastAsia="en-US"/>
    </w:rPr>
  </w:style>
  <w:style w:type="paragraph" w:styleId="BodyText">
    <w:name w:val="Body Text"/>
    <w:aliases w:val="normal"/>
    <w:basedOn w:val="Normal"/>
    <w:semiHidden/>
    <w:rPr>
      <w:sz w:val="22"/>
    </w:rPr>
  </w:style>
  <w:style w:type="paragraph" w:customStyle="1" w:styleId="IGTableText">
    <w:name w:val="IGTableText"/>
    <w:basedOn w:val="Normal"/>
    <w:pPr>
      <w:spacing w:before="60" w:after="60"/>
    </w:pPr>
    <w:rPr>
      <w:spacing w:val="10"/>
      <w:sz w:val="20"/>
      <w:lang w:val="en-US"/>
    </w:rPr>
  </w:style>
  <w:style w:type="paragraph" w:customStyle="1" w:styleId="THead">
    <w:name w:val="THead"/>
    <w:pPr>
      <w:spacing w:before="120" w:after="120"/>
    </w:pPr>
    <w:rPr>
      <w:rFonts w:ascii="Century Gothic"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semiHidden/>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semiHidden/>
    <w:pPr>
      <w:tabs>
        <w:tab w:val="right" w:pos="8931"/>
      </w:tabs>
      <w:spacing w:before="120"/>
    </w:pPr>
    <w:rPr>
      <w:b/>
      <w:caps/>
      <w:noProof/>
    </w:rPr>
  </w:style>
  <w:style w:type="paragraph" w:customStyle="1" w:styleId="textnew">
    <w:name w:val="text new"/>
    <w:pPr>
      <w:spacing w:before="240"/>
    </w:pPr>
    <w:rPr>
      <w:rFonts w:ascii="Arial" w:hAnsi="Arial"/>
      <w:sz w:val="24"/>
      <w:lang w:eastAsia="en-US"/>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709"/>
    </w:pPr>
    <w:rPr>
      <w:sz w:val="22"/>
    </w:rPr>
  </w:style>
  <w:style w:type="character" w:styleId="FollowedHyperlink">
    <w:name w:val="FollowedHyperlink"/>
    <w:basedOn w:val="DefaultParagraphFont"/>
    <w:semiHidden/>
    <w:rPr>
      <w:color w:val="800080"/>
      <w:u w:val="single"/>
    </w:rPr>
  </w:style>
  <w:style w:type="character" w:styleId="PageNumber">
    <w:name w:val="page number"/>
    <w:basedOn w:val="DefaultParagraphFont"/>
    <w:semiHidden/>
  </w:style>
  <w:style w:type="paragraph" w:styleId="NormalWeb">
    <w:name w:val="Normal (Web)"/>
    <w:basedOn w:val="Normal"/>
    <w:semiHidden/>
    <w:pPr>
      <w:spacing w:before="100" w:after="100"/>
    </w:pPr>
    <w:rPr>
      <w:rFonts w:eastAsia="Arial Unicode MS"/>
      <w:color w:val="000000"/>
      <w:sz w:val="20"/>
    </w:rPr>
  </w:style>
  <w:style w:type="character" w:styleId="Strong">
    <w:name w:val="Strong"/>
    <w:basedOn w:val="DefaultParagraphFont"/>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semiHidden/>
    <w:pPr>
      <w:ind w:left="357" w:hanging="357"/>
    </w:pPr>
    <w:rPr>
      <w:sz w:val="22"/>
    </w:rPr>
  </w:style>
  <w:style w:type="paragraph" w:styleId="BodyTextIndent3">
    <w:name w:val="Body Text Indent 3"/>
    <w:basedOn w:val="Normal"/>
    <w:semiHidden/>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basedOn w:val="DefaultParagraphFont"/>
    <w:rPr>
      <w:rFonts w:ascii="Verdana" w:hAnsi="Verdana" w:hint="default"/>
      <w:b w:val="0"/>
      <w:sz w:val="16"/>
    </w:rPr>
  </w:style>
  <w:style w:type="character" w:styleId="Emphasis">
    <w:name w:val="Emphasis"/>
    <w:basedOn w:val="DefaultParagraphFont"/>
    <w:qFormat/>
    <w:rPr>
      <w:i/>
    </w:rPr>
  </w:style>
  <w:style w:type="paragraph" w:customStyle="1" w:styleId="TBullet">
    <w:name w:val="TBullet"/>
    <w:pPr>
      <w:numPr>
        <w:numId w:val="6"/>
      </w:numPr>
      <w:spacing w:before="80"/>
    </w:pPr>
    <w:rPr>
      <w:rFonts w:ascii="Arial" w:hAnsi="Arial"/>
      <w:sz w:val="22"/>
      <w:lang w:eastAsia="en-US"/>
    </w:rPr>
  </w:style>
  <w:style w:type="paragraph" w:customStyle="1" w:styleId="TDash">
    <w:name w:val="TDash"/>
    <w:pPr>
      <w:numPr>
        <w:numId w:val="7"/>
      </w:numPr>
      <w:tabs>
        <w:tab w:val="left" w:pos="851"/>
      </w:tabs>
      <w:spacing w:before="40"/>
    </w:pPr>
    <w:rPr>
      <w:rFonts w:ascii="Arial" w:hAnsi="Arial"/>
      <w:sz w:val="22"/>
      <w:lang w:eastAsia="en-US"/>
    </w:rPr>
  </w:style>
  <w:style w:type="paragraph" w:customStyle="1" w:styleId="TText">
    <w:name w:val="TText"/>
    <w:pPr>
      <w:spacing w:before="160"/>
    </w:pPr>
    <w:rPr>
      <w:rFonts w:ascii="Arial" w:hAnsi="Arial"/>
      <w:sz w:val="22"/>
      <w:lang w:eastAsia="en-US"/>
    </w:rPr>
  </w:style>
  <w:style w:type="paragraph" w:customStyle="1" w:styleId="BText">
    <w:name w:val="BText"/>
    <w:pPr>
      <w:spacing w:before="240"/>
    </w:pPr>
    <w:rPr>
      <w:rFonts w:ascii="Arial" w:hAnsi="Arial"/>
      <w:sz w:val="22"/>
      <w:lang w:eastAsia="en-US"/>
    </w:rPr>
  </w:style>
  <w:style w:type="paragraph" w:styleId="TOC3">
    <w:name w:val="toc 3"/>
    <w:basedOn w:val="Normal"/>
    <w:next w:val="Normal"/>
    <w:autoRedefine/>
    <w:semiHidden/>
    <w:pPr>
      <w:ind w:left="240"/>
    </w:pPr>
    <w:rPr>
      <w:rFonts w:ascii="Times New Roman" w:hAnsi="Times New Roman"/>
      <w:sz w:val="20"/>
    </w:rPr>
  </w:style>
  <w:style w:type="paragraph" w:styleId="TOC4">
    <w:name w:val="toc 4"/>
    <w:basedOn w:val="Normal"/>
    <w:next w:val="Normal"/>
    <w:autoRedefine/>
    <w:semiHidden/>
    <w:pPr>
      <w:ind w:left="480"/>
    </w:pPr>
    <w:rPr>
      <w:rFonts w:ascii="Times New Roman" w:hAnsi="Times New Roman"/>
      <w:sz w:val="20"/>
    </w:rPr>
  </w:style>
  <w:style w:type="paragraph" w:styleId="TOC5">
    <w:name w:val="toc 5"/>
    <w:basedOn w:val="Normal"/>
    <w:next w:val="Normal"/>
    <w:autoRedefine/>
    <w:semiHidden/>
    <w:pPr>
      <w:ind w:left="720"/>
    </w:pPr>
    <w:rPr>
      <w:rFonts w:ascii="Times New Roman" w:hAnsi="Times New Roman"/>
      <w:sz w:val="20"/>
    </w:rPr>
  </w:style>
  <w:style w:type="paragraph" w:styleId="TOC6">
    <w:name w:val="toc 6"/>
    <w:basedOn w:val="Normal"/>
    <w:next w:val="Normal"/>
    <w:autoRedefine/>
    <w:semiHidden/>
    <w:pPr>
      <w:ind w:left="960"/>
    </w:pPr>
    <w:rPr>
      <w:rFonts w:ascii="Times New Roman" w:hAnsi="Times New Roman"/>
      <w:sz w:val="20"/>
    </w:rPr>
  </w:style>
  <w:style w:type="paragraph" w:styleId="TOC7">
    <w:name w:val="toc 7"/>
    <w:basedOn w:val="Normal"/>
    <w:next w:val="Normal"/>
    <w:autoRedefine/>
    <w:semiHidden/>
    <w:pPr>
      <w:ind w:left="1200"/>
    </w:pPr>
    <w:rPr>
      <w:rFonts w:ascii="Times New Roman" w:hAnsi="Times New Roman"/>
      <w:sz w:val="20"/>
    </w:rPr>
  </w:style>
  <w:style w:type="paragraph" w:styleId="TOC8">
    <w:name w:val="toc 8"/>
    <w:basedOn w:val="Normal"/>
    <w:next w:val="Normal"/>
    <w:autoRedefine/>
    <w:semiHidden/>
    <w:pPr>
      <w:ind w:left="1440"/>
    </w:pPr>
    <w:rPr>
      <w:rFonts w:ascii="Times New Roman" w:hAnsi="Times New Roman"/>
      <w:sz w:val="20"/>
    </w:rPr>
  </w:style>
  <w:style w:type="paragraph" w:customStyle="1" w:styleId="SubHeading2">
    <w:name w:val="Sub Heading 2"/>
    <w:basedOn w:val="Header"/>
    <w:pPr>
      <w:keepNext/>
      <w:tabs>
        <w:tab w:val="clear" w:pos="4536"/>
        <w:tab w:val="clear" w:pos="9072"/>
      </w:tabs>
      <w:spacing w:after="120"/>
    </w:pPr>
    <w:rPr>
      <w:b/>
      <w:i/>
      <w:sz w:val="20"/>
    </w:rPr>
  </w:style>
  <w:style w:type="paragraph" w:customStyle="1" w:styleId="Default">
    <w:name w:val="Default"/>
    <w:pPr>
      <w:autoSpaceDE w:val="0"/>
      <w:autoSpaceDN w:val="0"/>
      <w:adjustRightInd w:val="0"/>
    </w:pPr>
    <w:rPr>
      <w:rFonts w:ascii="Arial" w:eastAsia="Times New Roman" w:hAnsi="Arial" w:cs="Arial"/>
    </w:rPr>
  </w:style>
  <w:style w:type="paragraph" w:customStyle="1" w:styleId="Head1">
    <w:name w:val="Head1"/>
    <w:pPr>
      <w:keepNext/>
    </w:pPr>
    <w:rPr>
      <w:rFonts w:ascii="Arial" w:hAnsi="Arial"/>
      <w:b/>
      <w:caps/>
      <w:sz w:val="22"/>
      <w:lang w:eastAsia="en-US"/>
    </w:rPr>
  </w:style>
  <w:style w:type="paragraph" w:customStyle="1" w:styleId="Head2">
    <w:name w:val="Head2"/>
    <w:pPr>
      <w:keepNext/>
    </w:pPr>
    <w:rPr>
      <w:rFonts w:ascii="Arial" w:hAnsi="Arial"/>
      <w:b/>
      <w:i/>
      <w:lang w:eastAsia="en-US"/>
    </w:rPr>
  </w:style>
  <w:style w:type="paragraph" w:styleId="BalloonText">
    <w:name w:val="Balloon Text"/>
    <w:basedOn w:val="Normal"/>
    <w:semiHidden/>
    <w:rPr>
      <w:rFonts w:ascii="Tahoma" w:hAnsi="Tahoma" w:cs="Tahoma"/>
      <w:sz w:val="16"/>
      <w:szCs w:val="16"/>
    </w:rPr>
  </w:style>
  <w:style w:type="paragraph" w:customStyle="1" w:styleId="StyleTHeadLatinArial10pt">
    <w:name w:val="Style THead + (Latin) Arial 10 pt"/>
    <w:basedOn w:val="THead"/>
    <w:pPr>
      <w:spacing w:before="60" w:after="60"/>
    </w:pPr>
    <w:rPr>
      <w:rFonts w:ascii="Arial" w:hAnsi="Arial"/>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sz w:val="20"/>
    </w:rPr>
  </w:style>
  <w:style w:type="paragraph" w:styleId="Heading8">
    <w:name w:val="heading 8"/>
    <w:basedOn w:val="Normal"/>
    <w:next w:val="Normal"/>
    <w:qFormat/>
    <w:pPr>
      <w:keepNext/>
      <w:outlineLvl w:val="7"/>
    </w:pPr>
    <w:rPr>
      <w:b/>
      <w:sz w:val="20"/>
    </w:rPr>
  </w:style>
  <w:style w:type="paragraph" w:styleId="Heading9">
    <w:name w:val="heading 9"/>
    <w:basedOn w:val="Normal"/>
    <w:next w:val="Normal"/>
    <w:qFormat/>
    <w:pPr>
      <w:keepNext/>
      <w:outlineLvl w:val="8"/>
    </w:pPr>
    <w:rPr>
      <w:b/>
      <w:color w:val="000000"/>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hAnsi="Arial"/>
      <w:sz w:val="24"/>
      <w:lang w:eastAsia="en-US"/>
    </w:rPr>
  </w:style>
  <w:style w:type="paragraph" w:styleId="Header">
    <w:name w:val="header"/>
    <w:basedOn w:val="Normal"/>
    <w:semiHidden/>
    <w:pPr>
      <w:tabs>
        <w:tab w:val="center" w:pos="4536"/>
        <w:tab w:val="right" w:pos="9072"/>
      </w:tabs>
    </w:pPr>
  </w:style>
  <w:style w:type="paragraph" w:styleId="TOC2">
    <w:name w:val="toc 2"/>
    <w:basedOn w:val="Normal"/>
    <w:next w:val="Normal"/>
    <w:autoRedefine/>
    <w:semiHidden/>
    <w:pPr>
      <w:tabs>
        <w:tab w:val="right" w:pos="8931"/>
      </w:tabs>
      <w:ind w:left="240" w:right="238"/>
    </w:p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paragraph" w:customStyle="1" w:styleId="Bullet">
    <w:name w:val="Bullet"/>
    <w:pPr>
      <w:numPr>
        <w:numId w:val="1"/>
      </w:numPr>
      <w:spacing w:before="120"/>
    </w:pPr>
    <w:rPr>
      <w:rFonts w:ascii="Arial" w:hAnsi="Arial"/>
      <w:sz w:val="24"/>
      <w:lang w:eastAsia="en-US"/>
    </w:rPr>
  </w:style>
  <w:style w:type="paragraph" w:customStyle="1" w:styleId="Bullet1">
    <w:name w:val="Bullet1"/>
    <w:pPr>
      <w:numPr>
        <w:numId w:val="2"/>
      </w:numPr>
    </w:pPr>
    <w:rPr>
      <w:rFonts w:ascii="Arial" w:hAnsi="Arial"/>
      <w:sz w:val="24"/>
      <w:lang w:eastAsia="en-US"/>
    </w:rPr>
  </w:style>
  <w:style w:type="paragraph" w:customStyle="1" w:styleId="Dash">
    <w:name w:val="Dash"/>
    <w:pPr>
      <w:numPr>
        <w:numId w:val="3"/>
      </w:numPr>
      <w:spacing w:before="60"/>
    </w:pPr>
    <w:rPr>
      <w:rFonts w:ascii="Arial" w:hAnsi="Arial"/>
      <w:sz w:val="24"/>
      <w:lang w:eastAsia="en-US"/>
    </w:rPr>
  </w:style>
  <w:style w:type="paragraph" w:customStyle="1" w:styleId="Dash1">
    <w:name w:val="Dash1"/>
    <w:pPr>
      <w:numPr>
        <w:numId w:val="4"/>
      </w:numPr>
    </w:pPr>
    <w:rPr>
      <w:rFonts w:ascii="Arial" w:hAnsi="Arial"/>
      <w:sz w:val="24"/>
      <w:lang w:eastAsia="en-US"/>
    </w:rPr>
  </w:style>
  <w:style w:type="paragraph" w:customStyle="1" w:styleId="Bulletone">
    <w:name w:val="Bullet one"/>
    <w:pPr>
      <w:numPr>
        <w:numId w:val="13"/>
      </w:numPr>
      <w:spacing w:before="120"/>
    </w:pPr>
    <w:rPr>
      <w:rFonts w:ascii="Arial" w:hAnsi="Arial"/>
      <w:sz w:val="24"/>
      <w:lang w:eastAsia="en-US"/>
    </w:rPr>
  </w:style>
  <w:style w:type="paragraph" w:styleId="BodyText">
    <w:name w:val="Body Text"/>
    <w:aliases w:val="normal"/>
    <w:basedOn w:val="Normal"/>
    <w:semiHidden/>
    <w:rPr>
      <w:sz w:val="22"/>
    </w:rPr>
  </w:style>
  <w:style w:type="paragraph" w:customStyle="1" w:styleId="IGTableText">
    <w:name w:val="IGTableText"/>
    <w:basedOn w:val="Normal"/>
    <w:pPr>
      <w:spacing w:before="60" w:after="60"/>
    </w:pPr>
    <w:rPr>
      <w:spacing w:val="10"/>
      <w:sz w:val="20"/>
      <w:lang w:val="en-US"/>
    </w:rPr>
  </w:style>
  <w:style w:type="paragraph" w:customStyle="1" w:styleId="THead">
    <w:name w:val="THead"/>
    <w:pPr>
      <w:spacing w:before="120" w:after="120"/>
    </w:pPr>
    <w:rPr>
      <w:rFonts w:ascii="Century Gothic"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semiHidden/>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semiHidden/>
    <w:pPr>
      <w:tabs>
        <w:tab w:val="right" w:pos="8931"/>
      </w:tabs>
      <w:spacing w:before="120"/>
    </w:pPr>
    <w:rPr>
      <w:b/>
      <w:caps/>
      <w:noProof/>
    </w:rPr>
  </w:style>
  <w:style w:type="paragraph" w:customStyle="1" w:styleId="textnew">
    <w:name w:val="text new"/>
    <w:pPr>
      <w:spacing w:before="240"/>
    </w:pPr>
    <w:rPr>
      <w:rFonts w:ascii="Arial" w:hAnsi="Arial"/>
      <w:sz w:val="24"/>
      <w:lang w:eastAsia="en-US"/>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709"/>
    </w:pPr>
    <w:rPr>
      <w:sz w:val="22"/>
    </w:rPr>
  </w:style>
  <w:style w:type="character" w:styleId="FollowedHyperlink">
    <w:name w:val="FollowedHyperlink"/>
    <w:basedOn w:val="DefaultParagraphFont"/>
    <w:semiHidden/>
    <w:rPr>
      <w:color w:val="800080"/>
      <w:u w:val="single"/>
    </w:rPr>
  </w:style>
  <w:style w:type="character" w:styleId="PageNumber">
    <w:name w:val="page number"/>
    <w:basedOn w:val="DefaultParagraphFont"/>
    <w:semiHidden/>
  </w:style>
  <w:style w:type="paragraph" w:styleId="NormalWeb">
    <w:name w:val="Normal (Web)"/>
    <w:basedOn w:val="Normal"/>
    <w:semiHidden/>
    <w:pPr>
      <w:spacing w:before="100" w:after="100"/>
    </w:pPr>
    <w:rPr>
      <w:rFonts w:eastAsia="Arial Unicode MS"/>
      <w:color w:val="000000"/>
      <w:sz w:val="20"/>
    </w:rPr>
  </w:style>
  <w:style w:type="character" w:styleId="Strong">
    <w:name w:val="Strong"/>
    <w:basedOn w:val="DefaultParagraphFont"/>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semiHidden/>
    <w:pPr>
      <w:ind w:left="357" w:hanging="357"/>
    </w:pPr>
    <w:rPr>
      <w:sz w:val="22"/>
    </w:rPr>
  </w:style>
  <w:style w:type="paragraph" w:styleId="BodyTextIndent3">
    <w:name w:val="Body Text Indent 3"/>
    <w:basedOn w:val="Normal"/>
    <w:semiHidden/>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basedOn w:val="DefaultParagraphFont"/>
    <w:rPr>
      <w:rFonts w:ascii="Verdana" w:hAnsi="Verdana" w:hint="default"/>
      <w:b w:val="0"/>
      <w:sz w:val="16"/>
    </w:rPr>
  </w:style>
  <w:style w:type="character" w:styleId="Emphasis">
    <w:name w:val="Emphasis"/>
    <w:basedOn w:val="DefaultParagraphFont"/>
    <w:qFormat/>
    <w:rPr>
      <w:i/>
    </w:rPr>
  </w:style>
  <w:style w:type="paragraph" w:customStyle="1" w:styleId="TBullet">
    <w:name w:val="TBullet"/>
    <w:pPr>
      <w:numPr>
        <w:numId w:val="6"/>
      </w:numPr>
      <w:spacing w:before="80"/>
    </w:pPr>
    <w:rPr>
      <w:rFonts w:ascii="Arial" w:hAnsi="Arial"/>
      <w:sz w:val="22"/>
      <w:lang w:eastAsia="en-US"/>
    </w:rPr>
  </w:style>
  <w:style w:type="paragraph" w:customStyle="1" w:styleId="TDash">
    <w:name w:val="TDash"/>
    <w:pPr>
      <w:numPr>
        <w:numId w:val="7"/>
      </w:numPr>
      <w:tabs>
        <w:tab w:val="left" w:pos="851"/>
      </w:tabs>
      <w:spacing w:before="40"/>
    </w:pPr>
    <w:rPr>
      <w:rFonts w:ascii="Arial" w:hAnsi="Arial"/>
      <w:sz w:val="22"/>
      <w:lang w:eastAsia="en-US"/>
    </w:rPr>
  </w:style>
  <w:style w:type="paragraph" w:customStyle="1" w:styleId="TText">
    <w:name w:val="TText"/>
    <w:pPr>
      <w:spacing w:before="160"/>
    </w:pPr>
    <w:rPr>
      <w:rFonts w:ascii="Arial" w:hAnsi="Arial"/>
      <w:sz w:val="22"/>
      <w:lang w:eastAsia="en-US"/>
    </w:rPr>
  </w:style>
  <w:style w:type="paragraph" w:customStyle="1" w:styleId="BText">
    <w:name w:val="BText"/>
    <w:pPr>
      <w:spacing w:before="240"/>
    </w:pPr>
    <w:rPr>
      <w:rFonts w:ascii="Arial" w:hAnsi="Arial"/>
      <w:sz w:val="22"/>
      <w:lang w:eastAsia="en-US"/>
    </w:rPr>
  </w:style>
  <w:style w:type="paragraph" w:styleId="TOC3">
    <w:name w:val="toc 3"/>
    <w:basedOn w:val="Normal"/>
    <w:next w:val="Normal"/>
    <w:autoRedefine/>
    <w:semiHidden/>
    <w:pPr>
      <w:ind w:left="240"/>
    </w:pPr>
    <w:rPr>
      <w:rFonts w:ascii="Times New Roman" w:hAnsi="Times New Roman"/>
      <w:sz w:val="20"/>
    </w:rPr>
  </w:style>
  <w:style w:type="paragraph" w:styleId="TOC4">
    <w:name w:val="toc 4"/>
    <w:basedOn w:val="Normal"/>
    <w:next w:val="Normal"/>
    <w:autoRedefine/>
    <w:semiHidden/>
    <w:pPr>
      <w:ind w:left="480"/>
    </w:pPr>
    <w:rPr>
      <w:rFonts w:ascii="Times New Roman" w:hAnsi="Times New Roman"/>
      <w:sz w:val="20"/>
    </w:rPr>
  </w:style>
  <w:style w:type="paragraph" w:styleId="TOC5">
    <w:name w:val="toc 5"/>
    <w:basedOn w:val="Normal"/>
    <w:next w:val="Normal"/>
    <w:autoRedefine/>
    <w:semiHidden/>
    <w:pPr>
      <w:ind w:left="720"/>
    </w:pPr>
    <w:rPr>
      <w:rFonts w:ascii="Times New Roman" w:hAnsi="Times New Roman"/>
      <w:sz w:val="20"/>
    </w:rPr>
  </w:style>
  <w:style w:type="paragraph" w:styleId="TOC6">
    <w:name w:val="toc 6"/>
    <w:basedOn w:val="Normal"/>
    <w:next w:val="Normal"/>
    <w:autoRedefine/>
    <w:semiHidden/>
    <w:pPr>
      <w:ind w:left="960"/>
    </w:pPr>
    <w:rPr>
      <w:rFonts w:ascii="Times New Roman" w:hAnsi="Times New Roman"/>
      <w:sz w:val="20"/>
    </w:rPr>
  </w:style>
  <w:style w:type="paragraph" w:styleId="TOC7">
    <w:name w:val="toc 7"/>
    <w:basedOn w:val="Normal"/>
    <w:next w:val="Normal"/>
    <w:autoRedefine/>
    <w:semiHidden/>
    <w:pPr>
      <w:ind w:left="1200"/>
    </w:pPr>
    <w:rPr>
      <w:rFonts w:ascii="Times New Roman" w:hAnsi="Times New Roman"/>
      <w:sz w:val="20"/>
    </w:rPr>
  </w:style>
  <w:style w:type="paragraph" w:styleId="TOC8">
    <w:name w:val="toc 8"/>
    <w:basedOn w:val="Normal"/>
    <w:next w:val="Normal"/>
    <w:autoRedefine/>
    <w:semiHidden/>
    <w:pPr>
      <w:ind w:left="1440"/>
    </w:pPr>
    <w:rPr>
      <w:rFonts w:ascii="Times New Roman" w:hAnsi="Times New Roman"/>
      <w:sz w:val="20"/>
    </w:rPr>
  </w:style>
  <w:style w:type="paragraph" w:customStyle="1" w:styleId="SubHeading2">
    <w:name w:val="Sub Heading 2"/>
    <w:basedOn w:val="Header"/>
    <w:pPr>
      <w:keepNext/>
      <w:tabs>
        <w:tab w:val="clear" w:pos="4536"/>
        <w:tab w:val="clear" w:pos="9072"/>
      </w:tabs>
      <w:spacing w:after="120"/>
    </w:pPr>
    <w:rPr>
      <w:b/>
      <w:i/>
      <w:sz w:val="20"/>
    </w:rPr>
  </w:style>
  <w:style w:type="paragraph" w:customStyle="1" w:styleId="Default">
    <w:name w:val="Default"/>
    <w:pPr>
      <w:autoSpaceDE w:val="0"/>
      <w:autoSpaceDN w:val="0"/>
      <w:adjustRightInd w:val="0"/>
    </w:pPr>
    <w:rPr>
      <w:rFonts w:ascii="Arial" w:eastAsia="Times New Roman" w:hAnsi="Arial" w:cs="Arial"/>
    </w:rPr>
  </w:style>
  <w:style w:type="paragraph" w:customStyle="1" w:styleId="Head1">
    <w:name w:val="Head1"/>
    <w:pPr>
      <w:keepNext/>
    </w:pPr>
    <w:rPr>
      <w:rFonts w:ascii="Arial" w:hAnsi="Arial"/>
      <w:b/>
      <w:caps/>
      <w:sz w:val="22"/>
      <w:lang w:eastAsia="en-US"/>
    </w:rPr>
  </w:style>
  <w:style w:type="paragraph" w:customStyle="1" w:styleId="Head2">
    <w:name w:val="Head2"/>
    <w:pPr>
      <w:keepNext/>
    </w:pPr>
    <w:rPr>
      <w:rFonts w:ascii="Arial" w:hAnsi="Arial"/>
      <w:b/>
      <w:i/>
      <w:lang w:eastAsia="en-US"/>
    </w:rPr>
  </w:style>
  <w:style w:type="paragraph" w:styleId="BalloonText">
    <w:name w:val="Balloon Text"/>
    <w:basedOn w:val="Normal"/>
    <w:semiHidden/>
    <w:rPr>
      <w:rFonts w:ascii="Tahoma" w:hAnsi="Tahoma" w:cs="Tahoma"/>
      <w:sz w:val="16"/>
      <w:szCs w:val="16"/>
    </w:rPr>
  </w:style>
  <w:style w:type="paragraph" w:customStyle="1" w:styleId="StyleTHeadLatinArial10pt">
    <w:name w:val="Style THead + (Latin) Arial 10 pt"/>
    <w:basedOn w:val="THead"/>
    <w:pPr>
      <w:spacing w:before="60" w:after="60"/>
    </w:pPr>
    <w:rPr>
      <w:rFonts w:ascii="Arial" w:hAnsi="Arial"/>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vuclfile-staffy.ad.vu.edu.au/Shared/DVC%20Academics%20&amp;%20Students/VE%20Strategy/VECMU/Temp/sicmm.wraps@vu.edu.au%20" TargetMode="External"/><Relationship Id="rId18" Type="http://schemas.openxmlformats.org/officeDocument/2006/relationships/hyperlink" Target="mailto:info@serviceskills.com.au" TargetMode="External"/><Relationship Id="rId26" Type="http://schemas.openxmlformats.org/officeDocument/2006/relationships/hyperlink" Target="http://www.newapprenticeships.com.au/" TargetMode="External"/><Relationship Id="rId39" Type="http://schemas.openxmlformats.org/officeDocument/2006/relationships/header" Target="header1.xml"/><Relationship Id="rId21" Type="http://schemas.openxmlformats.org/officeDocument/2006/relationships/hyperlink" Target="ANTA%20website%20(www.anta.gov.au)" TargetMode="External"/><Relationship Id="rId34" Type="http://schemas.openxmlformats.org/officeDocument/2006/relationships/hyperlink" Target="Toolbox%20(www.flexiblelearning.net.au)" TargetMode="External"/><Relationship Id="rId42"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info@ssv.org.au" TargetMode="External"/><Relationship Id="rId20" Type="http://schemas.openxmlformats.org/officeDocument/2006/relationships/hyperlink" Target="http://www.workcover.vic.gov.au" TargetMode="External"/><Relationship Id="rId29" Type="http://schemas.openxmlformats.org/officeDocument/2006/relationships/hyperlink" Target="mailto:sicmm.wraps@vu.ed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cwraps.com.au" TargetMode="External"/><Relationship Id="rId24" Type="http://schemas.openxmlformats.org/officeDocument/2006/relationships/hyperlink" Target="mailto:barbarah@ssv.org.au" TargetMode="External"/><Relationship Id="rId32" Type="http://schemas.openxmlformats.org/officeDocument/2006/relationships/hyperlink" Target="http://online.curriculum.edu.au/the_cms/tools/new-display.asp?seq=-9&amp;industry=Vetis" TargetMode="External"/><Relationship Id="rId37" Type="http://schemas.openxmlformats.org/officeDocument/2006/relationships/hyperlink" Target="http://www.anta.gov.a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cinfo.com.au" TargetMode="External"/><Relationship Id="rId23" Type="http://schemas.openxmlformats.org/officeDocument/2006/relationships/hyperlink" Target="mailto:sales@atpl.net.au" TargetMode="External"/><Relationship Id="rId28" Type="http://schemas.openxmlformats.org/officeDocument/2006/relationships/hyperlink" Target="National%20Training%20Information%20Service%20(www.ntis.gov.au)" TargetMode="External"/><Relationship Id="rId36" Type="http://schemas.openxmlformats.org/officeDocument/2006/relationships/hyperlink" Target="http://www.nacinfo.com.au" TargetMode="External"/><Relationship Id="rId10" Type="http://schemas.openxmlformats.org/officeDocument/2006/relationships/hyperlink" Target="http://trainingsupport.otte.vic.gov.au" TargetMode="External"/><Relationship Id="rId19" Type="http://schemas.openxmlformats.org/officeDocument/2006/relationships/hyperlink" Target="http://www.natwraps.com.au" TargetMode="External"/><Relationship Id="rId31" Type="http://schemas.openxmlformats.org/officeDocument/2006/relationships/hyperlink" Target="http://www.ntis.gov.au"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nfo@ssv.org.au" TargetMode="External"/><Relationship Id="rId22" Type="http://schemas.openxmlformats.org/officeDocument/2006/relationships/hyperlink" Target="http://www.atpl.net.au" TargetMode="External"/><Relationship Id="rId27" Type="http://schemas.openxmlformats.org/officeDocument/2006/relationships/hyperlink" Target="http://www.nacinfo.com.au/" TargetMode="External"/><Relationship Id="rId30" Type="http://schemas.openxmlformats.org/officeDocument/2006/relationships/hyperlink" Target="http://trainingsupport.otte.vic.gov.au/cmminf.cfm" TargetMode="External"/><Relationship Id="rId35" Type="http://schemas.openxmlformats.org/officeDocument/2006/relationships/hyperlink" Target="Toolbox%20initiative%20(www.flexiblelearning.net.au)" TargetMode="External"/><Relationship Id="rId43" Type="http://schemas.openxmlformats.org/officeDocument/2006/relationships/customXml" Target="../customXml/item2.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National%20Training%20Information%20Service%20(www.ntis.gov.au)." TargetMode="External"/><Relationship Id="rId17" Type="http://schemas.openxmlformats.org/officeDocument/2006/relationships/hyperlink" Target="http://www.serviceskillsvictoria.org.au" TargetMode="External"/><Relationship Id="rId25" Type="http://schemas.openxmlformats.org/officeDocument/2006/relationships/hyperlink" Target="mailto:info@serviceskills.com.au" TargetMode="External"/><Relationship Id="rId33" Type="http://schemas.openxmlformats.org/officeDocument/2006/relationships/hyperlink" Target="mailto:sales@atpl.net.au" TargetMode="External"/><Relationship Id="rId38" Type="http://schemas.openxmlformats.org/officeDocument/2006/relationships/hyperlink" Target="http://www.otte.vic.gov.au/apprenticeships/newapps/cond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PurChasing%20Guide\P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VPG,unit of competency,nominal hours,training package,training program,supervised learning,subsidised training,flowers,plant materials </DEECD_Keywords>
    <PublishingExpirationDate xmlns="http://schemas.microsoft.com/sharepoint/v3" xsi:nil="true"/>
    <DEECD_Description xmlns="http://schemas.microsoft.com/sharepoint/v3">This guide includes information for RTOs who provide Victorian government subsidised training in the CMM area of Service Industries – Wholesale, Retail and Personal Services.. This version is superseded by VPG SFL10 Floristry Version 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0D01C-47B8-48AF-8F4D-ECAF34843EF0}"/>
</file>

<file path=customXml/itemProps2.xml><?xml version="1.0" encoding="utf-8"?>
<ds:datastoreItem xmlns:ds="http://schemas.openxmlformats.org/officeDocument/2006/customXml" ds:itemID="{BCB0EA58-ECB6-4C47-B41C-BA921268B4CD}"/>
</file>

<file path=customXml/itemProps3.xml><?xml version="1.0" encoding="utf-8"?>
<ds:datastoreItem xmlns:ds="http://schemas.openxmlformats.org/officeDocument/2006/customXml" ds:itemID="{DF069949-E9F8-46F4-BBF4-B94E075FD1B7}"/>
</file>

<file path=docProps/app.xml><?xml version="1.0" encoding="utf-8"?>
<Properties xmlns="http://schemas.openxmlformats.org/officeDocument/2006/extended-properties" xmlns:vt="http://schemas.openxmlformats.org/officeDocument/2006/docPropsVTypes">
  <Template>PG Template.dot</Template>
  <TotalTime>2</TotalTime>
  <Pages>26</Pages>
  <Words>6211</Words>
  <Characters>41983</Characters>
  <Application>Microsoft Office Word</Application>
  <DocSecurity>0</DocSecurity>
  <Lines>349</Lines>
  <Paragraphs>96</Paragraphs>
  <ScaleCrop>false</ScaleCrop>
  <HeadingPairs>
    <vt:vector size="2" baseType="variant">
      <vt:variant>
        <vt:lpstr>Title</vt:lpstr>
      </vt:variant>
      <vt:variant>
        <vt:i4>1</vt:i4>
      </vt:variant>
    </vt:vector>
  </HeadingPairs>
  <TitlesOfParts>
    <vt:vector size="1" baseType="lpstr">
      <vt:lpstr>VICTORIAN PURCHASING GUIDE TEMPLATE</vt:lpstr>
    </vt:vector>
  </TitlesOfParts>
  <Company>Holmesglen Institute of TAFE</Company>
  <LinksUpToDate>false</LinksUpToDate>
  <CharactersWithSpaces>48098</CharactersWithSpaces>
  <SharedDoc>false</SharedDoc>
  <HLinks>
    <vt:vector size="240" baseType="variant">
      <vt:variant>
        <vt:i4>4456534</vt:i4>
      </vt:variant>
      <vt:variant>
        <vt:i4>237</vt:i4>
      </vt:variant>
      <vt:variant>
        <vt:i4>0</vt:i4>
      </vt:variant>
      <vt:variant>
        <vt:i4>5</vt:i4>
      </vt:variant>
      <vt:variant>
        <vt:lpwstr>http://www.otte.vic.gov.au/apprenticeships/newapps/cond1.htm</vt:lpwstr>
      </vt:variant>
      <vt:variant>
        <vt:lpwstr/>
      </vt:variant>
      <vt:variant>
        <vt:i4>2359343</vt:i4>
      </vt:variant>
      <vt:variant>
        <vt:i4>234</vt:i4>
      </vt:variant>
      <vt:variant>
        <vt:i4>0</vt:i4>
      </vt:variant>
      <vt:variant>
        <vt:i4>5</vt:i4>
      </vt:variant>
      <vt:variant>
        <vt:lpwstr>http://www.anta.gov.au/</vt:lpwstr>
      </vt:variant>
      <vt:variant>
        <vt:lpwstr/>
      </vt:variant>
      <vt:variant>
        <vt:i4>6750244</vt:i4>
      </vt:variant>
      <vt:variant>
        <vt:i4>231</vt:i4>
      </vt:variant>
      <vt:variant>
        <vt:i4>0</vt:i4>
      </vt:variant>
      <vt:variant>
        <vt:i4>5</vt:i4>
      </vt:variant>
      <vt:variant>
        <vt:lpwstr>http://www.nacinfo.com.au/</vt:lpwstr>
      </vt:variant>
      <vt:variant>
        <vt:lpwstr/>
      </vt:variant>
      <vt:variant>
        <vt:i4>917589</vt:i4>
      </vt:variant>
      <vt:variant>
        <vt:i4>228</vt:i4>
      </vt:variant>
      <vt:variant>
        <vt:i4>0</vt:i4>
      </vt:variant>
      <vt:variant>
        <vt:i4>5</vt:i4>
      </vt:variant>
      <vt:variant>
        <vt:lpwstr>Panther:\AEShareNet (http\--www.aesharenet.com.au)</vt:lpwstr>
      </vt:variant>
      <vt:variant>
        <vt:lpwstr/>
      </vt:variant>
      <vt:variant>
        <vt:i4>3145845</vt:i4>
      </vt:variant>
      <vt:variant>
        <vt:i4>225</vt:i4>
      </vt:variant>
      <vt:variant>
        <vt:i4>0</vt:i4>
      </vt:variant>
      <vt:variant>
        <vt:i4>5</vt:i4>
      </vt:variant>
      <vt:variant>
        <vt:lpwstr>Panther:\Reframing the Future (http\--www.reframingthefuture.net-index.shtml)</vt:lpwstr>
      </vt:variant>
      <vt:variant>
        <vt:lpwstr/>
      </vt:variant>
      <vt:variant>
        <vt:i4>3211301</vt:i4>
      </vt:variant>
      <vt:variant>
        <vt:i4>222</vt:i4>
      </vt:variant>
      <vt:variant>
        <vt:i4>0</vt:i4>
      </vt:variant>
      <vt:variant>
        <vt:i4>5</vt:i4>
      </vt:variant>
      <vt:variant>
        <vt:lpwstr>http://trainingsupport.otte.vic.gov.au/Toolbox initiative (www.flexiblelearning.net.au)</vt:lpwstr>
      </vt:variant>
      <vt:variant>
        <vt:lpwstr/>
      </vt:variant>
      <vt:variant>
        <vt:i4>4718665</vt:i4>
      </vt:variant>
      <vt:variant>
        <vt:i4>219</vt:i4>
      </vt:variant>
      <vt:variant>
        <vt:i4>0</vt:i4>
      </vt:variant>
      <vt:variant>
        <vt:i4>5</vt:i4>
      </vt:variant>
      <vt:variant>
        <vt:lpwstr>http://trainingsupport.otte.vic.gov.au/Toolbox (www.flexiblelearning.net.au)</vt:lpwstr>
      </vt:variant>
      <vt:variant>
        <vt:lpwstr/>
      </vt:variant>
      <vt:variant>
        <vt:i4>8192112</vt:i4>
      </vt:variant>
      <vt:variant>
        <vt:i4>216</vt:i4>
      </vt:variant>
      <vt:variant>
        <vt:i4>0</vt:i4>
      </vt:variant>
      <vt:variant>
        <vt:i4>5</vt:i4>
      </vt:variant>
      <vt:variant>
        <vt:lpwstr>Panther:\Literacy.net (http\--www.dest.gov.au-ty-litnet)</vt:lpwstr>
      </vt:variant>
      <vt:variant>
        <vt:lpwstr/>
      </vt:variant>
      <vt:variant>
        <vt:i4>983149</vt:i4>
      </vt:variant>
      <vt:variant>
        <vt:i4>213</vt:i4>
      </vt:variant>
      <vt:variant>
        <vt:i4>0</vt:i4>
      </vt:variant>
      <vt:variant>
        <vt:i4>5</vt:i4>
      </vt:variant>
      <vt:variant>
        <vt:lpwstr>mailto:sales@atpl.net.au</vt:lpwstr>
      </vt:variant>
      <vt:variant>
        <vt:lpwstr/>
      </vt:variant>
      <vt:variant>
        <vt:i4>3538995</vt:i4>
      </vt:variant>
      <vt:variant>
        <vt:i4>210</vt:i4>
      </vt:variant>
      <vt:variant>
        <vt:i4>0</vt:i4>
      </vt:variant>
      <vt:variant>
        <vt:i4>5</vt:i4>
      </vt:variant>
      <vt:variant>
        <vt:lpwstr>Panther:\Training Package Toolboxes (http\--www.flexiblelearning.net.au-toolbox)</vt:lpwstr>
      </vt:variant>
      <vt:variant>
        <vt:lpwstr/>
      </vt:variant>
      <vt:variant>
        <vt:i4>6881340</vt:i4>
      </vt:variant>
      <vt:variant>
        <vt:i4>207</vt:i4>
      </vt:variant>
      <vt:variant>
        <vt:i4>0</vt:i4>
      </vt:variant>
      <vt:variant>
        <vt:i4>5</vt:i4>
      </vt:variant>
      <vt:variant>
        <vt:lpwstr>Panther:\Resource Generator (http\--www.resourcegenerator.gov.au-Login.aspis)</vt:lpwstr>
      </vt:variant>
      <vt:variant>
        <vt:lpwstr/>
      </vt:variant>
      <vt:variant>
        <vt:i4>262268</vt:i4>
      </vt:variant>
      <vt:variant>
        <vt:i4>204</vt:i4>
      </vt:variant>
      <vt:variant>
        <vt:i4>0</vt:i4>
      </vt:variant>
      <vt:variant>
        <vt:i4>5</vt:i4>
      </vt:variant>
      <vt:variant>
        <vt:lpwstr>http://online.curriculum.edu.au/the_cms/tools/new-display.asp?seq=-9&amp;industry=Vetis</vt:lpwstr>
      </vt:variant>
      <vt:variant>
        <vt:lpwstr/>
      </vt:variant>
      <vt:variant>
        <vt:i4>3538983</vt:i4>
      </vt:variant>
      <vt:variant>
        <vt:i4>201</vt:i4>
      </vt:variant>
      <vt:variant>
        <vt:i4>0</vt:i4>
      </vt:variant>
      <vt:variant>
        <vt:i4>5</vt:i4>
      </vt:variant>
      <vt:variant>
        <vt:lpwstr>http://www.ntis.gov.au/</vt:lpwstr>
      </vt:variant>
      <vt:variant>
        <vt:lpwstr/>
      </vt:variant>
      <vt:variant>
        <vt:i4>4718623</vt:i4>
      </vt:variant>
      <vt:variant>
        <vt:i4>198</vt:i4>
      </vt:variant>
      <vt:variant>
        <vt:i4>0</vt:i4>
      </vt:variant>
      <vt:variant>
        <vt:i4>5</vt:i4>
      </vt:variant>
      <vt:variant>
        <vt:lpwstr>http://trainingsupport.otte.vic.gov.au/cmminf.cfm</vt:lpwstr>
      </vt:variant>
      <vt:variant>
        <vt:lpwstr/>
      </vt:variant>
      <vt:variant>
        <vt:i4>4587570</vt:i4>
      </vt:variant>
      <vt:variant>
        <vt:i4>195</vt:i4>
      </vt:variant>
      <vt:variant>
        <vt:i4>0</vt:i4>
      </vt:variant>
      <vt:variant>
        <vt:i4>5</vt:i4>
      </vt:variant>
      <vt:variant>
        <vt:lpwstr>mailto:sicmm.wraps@vu.edu</vt:lpwstr>
      </vt:variant>
      <vt:variant>
        <vt:lpwstr/>
      </vt:variant>
      <vt:variant>
        <vt:i4>7864379</vt:i4>
      </vt:variant>
      <vt:variant>
        <vt:i4>192</vt:i4>
      </vt:variant>
      <vt:variant>
        <vt:i4>0</vt:i4>
      </vt:variant>
      <vt:variant>
        <vt:i4>5</vt:i4>
      </vt:variant>
      <vt:variant>
        <vt:lpwstr>http://trainingsupport.otte.vic.gov.au/National Training Information Service (www.ntis.gov.au)</vt:lpwstr>
      </vt:variant>
      <vt:variant>
        <vt:lpwstr/>
      </vt:variant>
      <vt:variant>
        <vt:i4>6750244</vt:i4>
      </vt:variant>
      <vt:variant>
        <vt:i4>189</vt:i4>
      </vt:variant>
      <vt:variant>
        <vt:i4>0</vt:i4>
      </vt:variant>
      <vt:variant>
        <vt:i4>5</vt:i4>
      </vt:variant>
      <vt:variant>
        <vt:lpwstr>http://www.nacinfo.com.au/</vt:lpwstr>
      </vt:variant>
      <vt:variant>
        <vt:lpwstr/>
      </vt:variant>
      <vt:variant>
        <vt:i4>5242960</vt:i4>
      </vt:variant>
      <vt:variant>
        <vt:i4>186</vt:i4>
      </vt:variant>
      <vt:variant>
        <vt:i4>0</vt:i4>
      </vt:variant>
      <vt:variant>
        <vt:i4>5</vt:i4>
      </vt:variant>
      <vt:variant>
        <vt:lpwstr>http://www.newapprenticeships.com.au/</vt:lpwstr>
      </vt:variant>
      <vt:variant>
        <vt:lpwstr/>
      </vt:variant>
      <vt:variant>
        <vt:i4>7733346</vt:i4>
      </vt:variant>
      <vt:variant>
        <vt:i4>183</vt:i4>
      </vt:variant>
      <vt:variant>
        <vt:i4>0</vt:i4>
      </vt:variant>
      <vt:variant>
        <vt:i4>5</vt:i4>
      </vt:variant>
      <vt:variant>
        <vt:lpwstr>Panther:\website (http\--www.dest.gov.au-)</vt:lpwstr>
      </vt:variant>
      <vt:variant>
        <vt:lpwstr/>
      </vt:variant>
      <vt:variant>
        <vt:i4>3211357</vt:i4>
      </vt:variant>
      <vt:variant>
        <vt:i4>180</vt:i4>
      </vt:variant>
      <vt:variant>
        <vt:i4>0</vt:i4>
      </vt:variant>
      <vt:variant>
        <vt:i4>5</vt:i4>
      </vt:variant>
      <vt:variant>
        <vt:lpwstr>mailto:info@serviceskills.com.au</vt:lpwstr>
      </vt:variant>
      <vt:variant>
        <vt:lpwstr/>
      </vt:variant>
      <vt:variant>
        <vt:i4>4587583</vt:i4>
      </vt:variant>
      <vt:variant>
        <vt:i4>177</vt:i4>
      </vt:variant>
      <vt:variant>
        <vt:i4>0</vt:i4>
      </vt:variant>
      <vt:variant>
        <vt:i4>5</vt:i4>
      </vt:variant>
      <vt:variant>
        <vt:lpwstr>mailto:barbarah@ssv.org.au</vt:lpwstr>
      </vt:variant>
      <vt:variant>
        <vt:lpwstr/>
      </vt:variant>
      <vt:variant>
        <vt:i4>983149</vt:i4>
      </vt:variant>
      <vt:variant>
        <vt:i4>174</vt:i4>
      </vt:variant>
      <vt:variant>
        <vt:i4>0</vt:i4>
      </vt:variant>
      <vt:variant>
        <vt:i4>5</vt:i4>
      </vt:variant>
      <vt:variant>
        <vt:lpwstr>mailto:sales@atpl.net.au</vt:lpwstr>
      </vt:variant>
      <vt:variant>
        <vt:lpwstr/>
      </vt:variant>
      <vt:variant>
        <vt:i4>2752563</vt:i4>
      </vt:variant>
      <vt:variant>
        <vt:i4>171</vt:i4>
      </vt:variant>
      <vt:variant>
        <vt:i4>0</vt:i4>
      </vt:variant>
      <vt:variant>
        <vt:i4>5</vt:i4>
      </vt:variant>
      <vt:variant>
        <vt:lpwstr>http://www.atpl.net.au/</vt:lpwstr>
      </vt:variant>
      <vt:variant>
        <vt:lpwstr/>
      </vt:variant>
      <vt:variant>
        <vt:i4>4718606</vt:i4>
      </vt:variant>
      <vt:variant>
        <vt:i4>168</vt:i4>
      </vt:variant>
      <vt:variant>
        <vt:i4>0</vt:i4>
      </vt:variant>
      <vt:variant>
        <vt:i4>5</vt:i4>
      </vt:variant>
      <vt:variant>
        <vt:lpwstr>Panther:\National Training Information Service (http\--www.ntis.gov.au-)</vt:lpwstr>
      </vt:variant>
      <vt:variant>
        <vt:lpwstr/>
      </vt:variant>
      <vt:variant>
        <vt:i4>1572870</vt:i4>
      </vt:variant>
      <vt:variant>
        <vt:i4>165</vt:i4>
      </vt:variant>
      <vt:variant>
        <vt:i4>0</vt:i4>
      </vt:variant>
      <vt:variant>
        <vt:i4>5</vt:i4>
      </vt:variant>
      <vt:variant>
        <vt:lpwstr>http://trainingsupport.otte.vic.gov.au/ANTA website (www.anta.gov.au)</vt:lpwstr>
      </vt:variant>
      <vt:variant>
        <vt:lpwstr/>
      </vt:variant>
      <vt:variant>
        <vt:i4>196611</vt:i4>
      </vt:variant>
      <vt:variant>
        <vt:i4>162</vt:i4>
      </vt:variant>
      <vt:variant>
        <vt:i4>0</vt:i4>
      </vt:variant>
      <vt:variant>
        <vt:i4>5</vt:i4>
      </vt:variant>
      <vt:variant>
        <vt:lpwstr>http://www.workcover.vic.gov.au/</vt:lpwstr>
      </vt:variant>
      <vt:variant>
        <vt:lpwstr/>
      </vt:variant>
      <vt:variant>
        <vt:i4>2687035</vt:i4>
      </vt:variant>
      <vt:variant>
        <vt:i4>159</vt:i4>
      </vt:variant>
      <vt:variant>
        <vt:i4>0</vt:i4>
      </vt:variant>
      <vt:variant>
        <vt:i4>5</vt:i4>
      </vt:variant>
      <vt:variant>
        <vt:lpwstr>http://www.natwraps.com.au/</vt:lpwstr>
      </vt:variant>
      <vt:variant>
        <vt:lpwstr/>
      </vt:variant>
      <vt:variant>
        <vt:i4>3211357</vt:i4>
      </vt:variant>
      <vt:variant>
        <vt:i4>156</vt:i4>
      </vt:variant>
      <vt:variant>
        <vt:i4>0</vt:i4>
      </vt:variant>
      <vt:variant>
        <vt:i4>5</vt:i4>
      </vt:variant>
      <vt:variant>
        <vt:lpwstr>mailto:info@serviceskills.com.au</vt:lpwstr>
      </vt:variant>
      <vt:variant>
        <vt:lpwstr/>
      </vt:variant>
      <vt:variant>
        <vt:i4>1704002</vt:i4>
      </vt:variant>
      <vt:variant>
        <vt:i4>153</vt:i4>
      </vt:variant>
      <vt:variant>
        <vt:i4>0</vt:i4>
      </vt:variant>
      <vt:variant>
        <vt:i4>5</vt:i4>
      </vt:variant>
      <vt:variant>
        <vt:lpwstr>http://www.serviceskillsvictoria.org.au/</vt:lpwstr>
      </vt:variant>
      <vt:variant>
        <vt:lpwstr/>
      </vt:variant>
      <vt:variant>
        <vt:i4>5832743</vt:i4>
      </vt:variant>
      <vt:variant>
        <vt:i4>150</vt:i4>
      </vt:variant>
      <vt:variant>
        <vt:i4>0</vt:i4>
      </vt:variant>
      <vt:variant>
        <vt:i4>5</vt:i4>
      </vt:variant>
      <vt:variant>
        <vt:lpwstr>mailto:info@ssv.org.au</vt:lpwstr>
      </vt:variant>
      <vt:variant>
        <vt:lpwstr/>
      </vt:variant>
      <vt:variant>
        <vt:i4>6750244</vt:i4>
      </vt:variant>
      <vt:variant>
        <vt:i4>129</vt:i4>
      </vt:variant>
      <vt:variant>
        <vt:i4>0</vt:i4>
      </vt:variant>
      <vt:variant>
        <vt:i4>5</vt:i4>
      </vt:variant>
      <vt:variant>
        <vt:lpwstr>http://www.nacinfo.com.au/</vt:lpwstr>
      </vt:variant>
      <vt:variant>
        <vt:lpwstr/>
      </vt:variant>
      <vt:variant>
        <vt:i4>1441797</vt:i4>
      </vt:variant>
      <vt:variant>
        <vt:i4>126</vt:i4>
      </vt:variant>
      <vt:variant>
        <vt:i4>0</vt:i4>
      </vt:variant>
      <vt:variant>
        <vt:i4>5</vt:i4>
      </vt:variant>
      <vt:variant>
        <vt:lpwstr>Panther:\Standards for Registered Training Organisations (http\--www.anta.gov.au-publication.asp?qsID=86)</vt:lpwstr>
      </vt:variant>
      <vt:variant>
        <vt:lpwstr/>
      </vt:variant>
      <vt:variant>
        <vt:i4>4784201</vt:i4>
      </vt:variant>
      <vt:variant>
        <vt:i4>123</vt:i4>
      </vt:variant>
      <vt:variant>
        <vt:i4>0</vt:i4>
      </vt:variant>
      <vt:variant>
        <vt:i4>5</vt:i4>
      </vt:variant>
      <vt:variant>
        <vt:lpwstr>Panther:\Australian Quality Training Framework  (http\--www.anta.gov.au-aqtfWhat.asp),</vt:lpwstr>
      </vt:variant>
      <vt:variant>
        <vt:lpwstr/>
      </vt:variant>
      <vt:variant>
        <vt:i4>5832743</vt:i4>
      </vt:variant>
      <vt:variant>
        <vt:i4>120</vt:i4>
      </vt:variant>
      <vt:variant>
        <vt:i4>0</vt:i4>
      </vt:variant>
      <vt:variant>
        <vt:i4>5</vt:i4>
      </vt:variant>
      <vt:variant>
        <vt:lpwstr>mailto:info@ssv.org.au</vt:lpwstr>
      </vt:variant>
      <vt:variant>
        <vt:lpwstr/>
      </vt:variant>
      <vt:variant>
        <vt:i4>8060996</vt:i4>
      </vt:variant>
      <vt:variant>
        <vt:i4>117</vt:i4>
      </vt:variant>
      <vt:variant>
        <vt:i4>0</vt:i4>
      </vt:variant>
      <vt:variant>
        <vt:i4>5</vt:i4>
      </vt:variant>
      <vt:variant>
        <vt:lpwstr>..\..\..\Temp\sicmm.wraps@vu.edu.au </vt:lpwstr>
      </vt:variant>
      <vt:variant>
        <vt:lpwstr/>
      </vt:variant>
      <vt:variant>
        <vt:i4>7864379</vt:i4>
      </vt:variant>
      <vt:variant>
        <vt:i4>114</vt:i4>
      </vt:variant>
      <vt:variant>
        <vt:i4>0</vt:i4>
      </vt:variant>
      <vt:variant>
        <vt:i4>5</vt:i4>
      </vt:variant>
      <vt:variant>
        <vt:lpwstr>http://trainingsupport.otte.vic.gov.au/National Training Information Service (www.ntis.gov.au).</vt:lpwstr>
      </vt:variant>
      <vt:variant>
        <vt:lpwstr/>
      </vt:variant>
      <vt:variant>
        <vt:i4>5636108</vt:i4>
      </vt:variant>
      <vt:variant>
        <vt:i4>111</vt:i4>
      </vt:variant>
      <vt:variant>
        <vt:i4>0</vt:i4>
      </vt:variant>
      <vt:variant>
        <vt:i4>5</vt:i4>
      </vt:variant>
      <vt:variant>
        <vt:lpwstr>Panther:\Australian Training Products (http\--www.atpl.net.au-)</vt:lpwstr>
      </vt:variant>
      <vt:variant>
        <vt:lpwstr/>
      </vt:variant>
      <vt:variant>
        <vt:i4>2490419</vt:i4>
      </vt:variant>
      <vt:variant>
        <vt:i4>108</vt:i4>
      </vt:variant>
      <vt:variant>
        <vt:i4>0</vt:i4>
      </vt:variant>
      <vt:variant>
        <vt:i4>5</vt:i4>
      </vt:variant>
      <vt:variant>
        <vt:lpwstr>http://www.vicwraps.com.au/</vt:lpwstr>
      </vt:variant>
      <vt:variant>
        <vt:lpwstr/>
      </vt:variant>
      <vt:variant>
        <vt:i4>3670060</vt:i4>
      </vt:variant>
      <vt:variant>
        <vt:i4>105</vt:i4>
      </vt:variant>
      <vt:variant>
        <vt:i4>0</vt:i4>
      </vt:variant>
      <vt:variant>
        <vt:i4>5</vt:i4>
      </vt:variant>
      <vt:variant>
        <vt:lpwstr>Panther:\Standards for Registered Training Organisations (http\--www.anta.gov.au-publication.asp?qsID=86).</vt:lpwstr>
      </vt:variant>
      <vt:variant>
        <vt:lpwstr/>
      </vt:variant>
      <vt:variant>
        <vt:i4>6291505</vt:i4>
      </vt:variant>
      <vt:variant>
        <vt:i4>102</vt:i4>
      </vt:variant>
      <vt:variant>
        <vt:i4>0</vt:i4>
      </vt:variant>
      <vt:variant>
        <vt:i4>5</vt:i4>
      </vt:variant>
      <vt:variant>
        <vt:lpwstr>http://trainingsupport.otte.vic.gov.au/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WRF04 Floristry – Version 1</dc:title>
  <dc:creator>Staff Use</dc:creator>
  <cp:lastModifiedBy>Victoria University</cp:lastModifiedBy>
  <cp:revision>3</cp:revision>
  <cp:lastPrinted>2004-08-02T00:17:00Z</cp:lastPrinted>
  <dcterms:created xsi:type="dcterms:W3CDTF">2014-06-11T01:20:00Z</dcterms:created>
  <dcterms:modified xsi:type="dcterms:W3CDTF">2014-06-11T01:22:00Z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